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87FEF">
      <w:pPr>
        <w:pStyle w:val="1"/>
      </w:pPr>
      <w:r>
        <w:fldChar w:fldCharType="begin"/>
      </w:r>
      <w:r>
        <w:instrText>HYPERLINK "garantF1://12031396.0"</w:instrText>
      </w:r>
      <w:r>
        <w:fldChar w:fldCharType="separate"/>
      </w:r>
      <w:r>
        <w:rPr>
          <w:rStyle w:val="a4"/>
        </w:rPr>
        <w:t>Постановление Главного государственного санитарного врача РФ</w:t>
      </w:r>
      <w:r>
        <w:rPr>
          <w:rStyle w:val="a4"/>
        </w:rPr>
        <w:br/>
        <w:t>от 11 июня 2003 г. N 141</w:t>
      </w:r>
      <w:r>
        <w:rPr>
          <w:rStyle w:val="a4"/>
        </w:rPr>
        <w:br/>
        <w:t>"О введении в действие санитарных правил и нормативов СанПиН 2.2.3.1384-03"</w:t>
      </w:r>
      <w:r>
        <w:fldChar w:fldCharType="end"/>
      </w:r>
    </w:p>
    <w:p w:rsidR="00000000" w:rsidRDefault="00D87FEF"/>
    <w:p w:rsidR="00000000" w:rsidRDefault="00D87FEF"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ст.1650) и </w:t>
      </w:r>
      <w:hyperlink r:id="rId6" w:history="1">
        <w:r>
          <w:rPr>
            <w:rStyle w:val="a4"/>
          </w:rPr>
          <w:t>Положени</w:t>
        </w:r>
        <w:r>
          <w:rPr>
            <w:rStyle w:val="a4"/>
          </w:rPr>
          <w:t>я</w:t>
        </w:r>
      </w:hyperlink>
      <w:r>
        <w:t xml:space="preserve"> о государственном санитарно-эпидемиологическом нормировании,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 N 554 (Собрание законодательства Российской Федерации, 2000, N 31, ст.3</w:t>
      </w:r>
      <w:r>
        <w:t>295) постановляю:</w:t>
      </w:r>
    </w:p>
    <w:p w:rsidR="00000000" w:rsidRDefault="00D87FEF">
      <w:bookmarkStart w:id="1" w:name="sub_1"/>
      <w:r>
        <w:t xml:space="preserve">Ввести в действие с 30 июня 2003 года </w:t>
      </w:r>
      <w:hyperlink w:anchor="sub_10000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"Гигиенические требования к организации строительного производства и строительных работ. СанПиН 2.2.3.1384-03", утвержд</w:t>
      </w:r>
      <w:r>
        <w:t>енные Главным государственным санитарным врачом Российской Федерации 11 июня 2003 г.</w:t>
      </w:r>
    </w:p>
    <w:bookmarkEnd w:id="1"/>
    <w:p w:rsidR="00000000" w:rsidRDefault="00D87FE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right"/>
            </w:pPr>
            <w:r>
              <w:t>Г.Г.Онищенко</w:t>
            </w:r>
          </w:p>
        </w:tc>
      </w:tr>
    </w:tbl>
    <w:p w:rsidR="00000000" w:rsidRDefault="00D87FEF"/>
    <w:p w:rsidR="00000000" w:rsidRDefault="00D87FEF">
      <w:pPr>
        <w:pStyle w:val="afff"/>
      </w:pPr>
      <w:r>
        <w:t>Зарегистрировано в Минюсте РФ 18 июня 2003 г.</w:t>
      </w:r>
    </w:p>
    <w:p w:rsidR="00000000" w:rsidRDefault="00D87FEF">
      <w:pPr>
        <w:pStyle w:val="afff"/>
      </w:pPr>
      <w:r>
        <w:t>Регистрационный N 4714</w:t>
      </w:r>
    </w:p>
    <w:p w:rsidR="00000000" w:rsidRDefault="00D87FEF"/>
    <w:p w:rsidR="00000000" w:rsidRDefault="00D87FEF">
      <w:pPr>
        <w:pStyle w:val="afa"/>
        <w:rPr>
          <w:color w:val="000000"/>
          <w:sz w:val="16"/>
          <w:szCs w:val="16"/>
        </w:rPr>
      </w:pPr>
      <w:bookmarkStart w:id="2" w:name="sub_10000"/>
      <w:r>
        <w:rPr>
          <w:color w:val="000000"/>
          <w:sz w:val="16"/>
          <w:szCs w:val="16"/>
        </w:rPr>
        <w:t>ГАРАНТ:</w:t>
      </w:r>
    </w:p>
    <w:p w:rsidR="00000000" w:rsidRDefault="00D87FEF">
      <w:pPr>
        <w:pStyle w:val="afa"/>
      </w:pPr>
      <w:bookmarkStart w:id="3" w:name="sub_703565160"/>
      <w:bookmarkEnd w:id="2"/>
      <w:r>
        <w:t xml:space="preserve">Настоящие СанПиН </w:t>
      </w:r>
      <w:hyperlink w:anchor="sub_1" w:history="1">
        <w:r>
          <w:rPr>
            <w:rStyle w:val="a4"/>
          </w:rPr>
          <w:t>вво</w:t>
        </w:r>
        <w:r>
          <w:rPr>
            <w:rStyle w:val="a4"/>
          </w:rPr>
          <w:t>дятся в действие</w:t>
        </w:r>
      </w:hyperlink>
      <w:r>
        <w:t xml:space="preserve"> с 30 июня 2003 г.</w:t>
      </w:r>
    </w:p>
    <w:bookmarkEnd w:id="3"/>
    <w:p w:rsidR="00000000" w:rsidRDefault="00D87FEF">
      <w:pPr>
        <w:pStyle w:val="1"/>
      </w:pPr>
      <w:r>
        <w:t>Санитарно-эпидемиологические правила и нормативы СанПиН 2.2.3.1384-03</w:t>
      </w:r>
      <w:r>
        <w:br/>
        <w:t>"Гигиенические требования к организации строительного производства и строительных работ"</w:t>
      </w:r>
    </w:p>
    <w:p w:rsidR="00000000" w:rsidRDefault="00D87FEF"/>
    <w:p w:rsidR="00000000" w:rsidRDefault="00D87FEF">
      <w:pPr>
        <w:pStyle w:val="1"/>
      </w:pPr>
      <w:bookmarkStart w:id="4" w:name="sub_10"/>
      <w:r>
        <w:t>I. Область применения и общие требовани</w:t>
      </w:r>
      <w:r>
        <w:t>я</w:t>
      </w:r>
    </w:p>
    <w:bookmarkEnd w:id="4"/>
    <w:p w:rsidR="00000000" w:rsidRDefault="00D87FEF"/>
    <w:p w:rsidR="00000000" w:rsidRDefault="00D87FEF">
      <w:bookmarkStart w:id="5" w:name="sub_11"/>
      <w:r>
        <w:t xml:space="preserve">1.1. Настоящие санитарно-эпидемиологические правила и нормативы (далее - Санитарные правила) разработаны на основании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 от 30 марта</w:t>
      </w:r>
      <w:r>
        <w:t xml:space="preserve"> 1999 г. N 52-ФЗ (Собрание законодательства Российской Федерации, 1999, N 14, ст.1650), </w:t>
      </w:r>
      <w:hyperlink r:id="rId9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утвержденном </w:t>
      </w:r>
      <w:hyperlink r:id="rId10" w:history="1">
        <w:r>
          <w:rPr>
            <w:rStyle w:val="a4"/>
          </w:rPr>
          <w:t>постановлени</w:t>
        </w:r>
        <w:r>
          <w:rPr>
            <w:rStyle w:val="a4"/>
          </w:rPr>
          <w:t>ем</w:t>
        </w:r>
      </w:hyperlink>
      <w:r>
        <w:t xml:space="preserve"> Правительства Российской Федерации от 24 июля 2000 года N 554 (Собрание законодательства Российской Федерации, 2000, N 31, ст.3295),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"Об основах охраны труда в Российской Федерации" от 17 июля 1999</w:t>
      </w:r>
      <w:r>
        <w:t xml:space="preserve"> г. N 181-ФЗ (Собрание законодательства Российской Федерации, 1999, N 29, ст.3702).</w:t>
      </w:r>
    </w:p>
    <w:p w:rsidR="00000000" w:rsidRDefault="00D87FEF">
      <w:bookmarkStart w:id="6" w:name="sub_12"/>
      <w:bookmarkEnd w:id="5"/>
      <w:r>
        <w:t>1.2. Санитарные правила предназначены для обеспечения создания оптимальных условий труда и трудового процесса при организации и проведении строительных работ, с</w:t>
      </w:r>
      <w:r>
        <w:t>нижения риска нарушения здоровья работающих, а также населения, проживающего в зоне влияния строительного производства.</w:t>
      </w:r>
    </w:p>
    <w:p w:rsidR="00000000" w:rsidRDefault="00D87FEF">
      <w:bookmarkStart w:id="7" w:name="sub_13"/>
      <w:bookmarkEnd w:id="6"/>
      <w:r>
        <w:t>1.3. Санитарные правила устанавливают гигиенические требования к строительному производству и организации строительных работ</w:t>
      </w:r>
      <w:r>
        <w:t xml:space="preserve">, отдельным видам строительных работ, условиям труда и организации трудового процесса, организации работ на открытой территории в холодный период года и в условиях нагревающего микроклимата, вахтово-экспедиционному методу строительства, профилактическим </w:t>
      </w:r>
      <w:r>
        <w:lastRenderedPageBreak/>
        <w:t>ме</w:t>
      </w:r>
      <w:r>
        <w:t>рам и охране окружающей среды, а также требования к проведению контроля за их выполнением.</w:t>
      </w:r>
    </w:p>
    <w:p w:rsidR="00000000" w:rsidRDefault="00D87FEF">
      <w:bookmarkStart w:id="8" w:name="sub_144"/>
      <w:bookmarkEnd w:id="7"/>
      <w:r>
        <w:t>1.4. Санитарные правила предназначены для юридических лиц и индивидуальных предпринимателей, осуществляющих организацию и производство строительных рабо</w:t>
      </w:r>
      <w:r>
        <w:t>т при новом строительстве, расширении, реконструкции, техническом перевооружении, капитальном ремонте зданий и сооружений.</w:t>
      </w:r>
    </w:p>
    <w:p w:rsidR="00000000" w:rsidRDefault="00D87FEF">
      <w:bookmarkStart w:id="9" w:name="sub_15"/>
      <w:bookmarkEnd w:id="8"/>
      <w:r>
        <w:t xml:space="preserve">1.5. Выполнение требований настоящих санитарных правил обязательно для юридических лиц, индивидуальных предпринимателей </w:t>
      </w:r>
      <w:r>
        <w:t>и граждан, осуществляющих:</w:t>
      </w:r>
    </w:p>
    <w:bookmarkEnd w:id="9"/>
    <w:p w:rsidR="00000000" w:rsidRDefault="00D87FEF">
      <w:r>
        <w:t>- организацию и производство строительных работ;</w:t>
      </w:r>
    </w:p>
    <w:p w:rsidR="00000000" w:rsidRDefault="00D87FEF">
      <w:r>
        <w:t>- разработку и выпуск проектов строительства, машин, механизмов и оборудования для производства строительных работ;</w:t>
      </w:r>
    </w:p>
    <w:p w:rsidR="00000000" w:rsidRDefault="00D87FEF">
      <w:r>
        <w:t>- разработку проектов организации строительства и проектов производства работ при строительстве, реконструкции, техническом перевооружении, ремонте, сносе зданий и сооружений;</w:t>
      </w:r>
    </w:p>
    <w:p w:rsidR="00000000" w:rsidRDefault="00D87FEF">
      <w:r>
        <w:t>- медицинское обслуживание работников.</w:t>
      </w:r>
    </w:p>
    <w:p w:rsidR="00000000" w:rsidRDefault="00D87FEF">
      <w:bookmarkStart w:id="10" w:name="sub_16"/>
      <w:r>
        <w:t>1.6. Юридические лица и индивидуаль</w:t>
      </w:r>
      <w:r>
        <w:t>ные предприниматели в соответствии с осуществляемой ими деятельностью обязаны проводить санитарно-профилактические мероприятия по обеспечению безопасных условий труда и выполнению требований санитарных правил и иных нормативных правовых актов Российской Фе</w:t>
      </w:r>
      <w:r>
        <w:t>дерации к технологическим процессам и оборудованию, строительным машинам, организации рабочих мест, режимам труда, отдыха и санитарно-бытовому обслуживанию работников в целях предупреждения воздействия на здоровье работников вредных факторов, сопровождающи</w:t>
      </w:r>
      <w:r>
        <w:t>х строительные работы, и профессиональных заболеваний.</w:t>
      </w:r>
    </w:p>
    <w:p w:rsidR="00000000" w:rsidRDefault="00D87FEF">
      <w:bookmarkStart w:id="11" w:name="sub_17"/>
      <w:bookmarkEnd w:id="10"/>
      <w:r>
        <w:t>1.7. Работодатель несет ответственность за выполнение требований, изложенных в настоящих санитарных правилах.</w:t>
      </w:r>
    </w:p>
    <w:p w:rsidR="00000000" w:rsidRDefault="00D87FEF">
      <w:bookmarkStart w:id="12" w:name="sub_18"/>
      <w:bookmarkEnd w:id="11"/>
      <w:r>
        <w:t>1.8. Работодатель обеспечивает постоянное поддержание условий труда</w:t>
      </w:r>
      <w:r>
        <w:t>, отвечающих требованиям настоящих санитарных правил. При невозможности соблюдения предельно допустимых уровней и концентраций (ПДУ и ПДК) вредных производственных факторов на рабочих местах (в рабочих зонах) работодатель должен обеспечивать работников сре</w:t>
      </w:r>
      <w:r>
        <w:t>дствами индивидуальной защиты и руководствоваться принципом "защиты временем".</w:t>
      </w:r>
    </w:p>
    <w:p w:rsidR="00000000" w:rsidRDefault="00D87FEF">
      <w:bookmarkStart w:id="13" w:name="sub_19"/>
      <w:bookmarkEnd w:id="12"/>
      <w:r>
        <w:t>1.9. Работодатель в соответствии с действующим законодательством должен:</w:t>
      </w:r>
    </w:p>
    <w:bookmarkEnd w:id="13"/>
    <w:p w:rsidR="00000000" w:rsidRDefault="00D87FEF">
      <w:r>
        <w:t>- обеспечить соблюдение требований санитарных правил в процессе организации и производ</w:t>
      </w:r>
      <w:r>
        <w:t>ства строительных работ;</w:t>
      </w:r>
    </w:p>
    <w:p w:rsidR="00000000" w:rsidRDefault="00D87FEF">
      <w:r>
        <w:t>- обеспечить организацию производственного контроля за соблюдением условий труда и трудового процесса по показателям вредности и опасности факторов производственной среды, тяжести и напряженности труда;</w:t>
      </w:r>
    </w:p>
    <w:p w:rsidR="00000000" w:rsidRDefault="00D87FEF">
      <w:r>
        <w:t>- разработать и внедрить про</w:t>
      </w:r>
      <w:r>
        <w:t>филактические мероприятия по предупреждению воздействия вредных факторов производственной среды и трудового процесса на здоровье работников с обеспечением инструментальных исследований и лабораторного контроля.</w:t>
      </w:r>
    </w:p>
    <w:p w:rsidR="00000000" w:rsidRDefault="00D87FEF">
      <w:bookmarkStart w:id="14" w:name="sub_1010"/>
      <w:r>
        <w:t>1.10. Действующие отраслевые правила,</w:t>
      </w:r>
      <w:r>
        <w:t xml:space="preserve"> инструкции и другие документы, содержащие санитарно-гигиенические требования, не должны противоречить настоящим санитарным правилам.</w:t>
      </w:r>
    </w:p>
    <w:p w:rsidR="00000000" w:rsidRDefault="00D87FEF">
      <w:bookmarkStart w:id="15" w:name="sub_111"/>
      <w:bookmarkEnd w:id="14"/>
      <w:r>
        <w:t xml:space="preserve">1.11. Работники предприятий должны соблюдать требования настоящих санитарных правил, касающихся применения </w:t>
      </w:r>
      <w:r>
        <w:t>методов и средств предупреждения и защиты от воздействия вредных производственных факторов.</w:t>
      </w:r>
    </w:p>
    <w:bookmarkEnd w:id="15"/>
    <w:p w:rsidR="00000000" w:rsidRDefault="00D87FEF"/>
    <w:p w:rsidR="00000000" w:rsidRDefault="00D87FEF">
      <w:pPr>
        <w:pStyle w:val="1"/>
      </w:pPr>
      <w:bookmarkStart w:id="16" w:name="sub_20"/>
      <w:r>
        <w:t>II. Гигиенические требования к организации строительной площадки</w:t>
      </w:r>
    </w:p>
    <w:bookmarkEnd w:id="16"/>
    <w:p w:rsidR="00000000" w:rsidRDefault="00D87FEF"/>
    <w:p w:rsidR="00000000" w:rsidRDefault="00D87FEF">
      <w:bookmarkStart w:id="17" w:name="sub_210"/>
      <w:r>
        <w:t>2.1. До начала строительства объекта должны быть выполнены, предусмотре</w:t>
      </w:r>
      <w:r>
        <w:t>нные проектом организации строительства (ПОС) и проектом производства работ (ППP) подготовительные работы по организации стройплощадки.</w:t>
      </w:r>
    </w:p>
    <w:p w:rsidR="00000000" w:rsidRDefault="00D87FEF">
      <w:bookmarkStart w:id="18" w:name="sub_22"/>
      <w:bookmarkEnd w:id="17"/>
      <w:r>
        <w:t>2.2. Территория стройплощадки должна быть ограждена.</w:t>
      </w:r>
    </w:p>
    <w:p w:rsidR="00000000" w:rsidRDefault="00D87FEF">
      <w:bookmarkStart w:id="19" w:name="sub_23"/>
      <w:bookmarkEnd w:id="18"/>
      <w:r>
        <w:t>2.3. Строительная площадка до начала строи</w:t>
      </w:r>
      <w:r>
        <w:t>тельства объекта должна быть освобождена от старых строений и мусора, распланирована с организацией водоотведения.</w:t>
      </w:r>
    </w:p>
    <w:p w:rsidR="00000000" w:rsidRDefault="00D87FEF">
      <w:bookmarkStart w:id="20" w:name="sub_24"/>
      <w:bookmarkEnd w:id="19"/>
      <w:r>
        <w:t>2.4. На строительной площадке устраиваются временные автомобильные дороги, сети электроснабжения, освещения, водопровода, канализ</w:t>
      </w:r>
      <w:r>
        <w:t>ации.</w:t>
      </w:r>
    </w:p>
    <w:p w:rsidR="00000000" w:rsidRDefault="00D87FEF">
      <w:bookmarkStart w:id="21" w:name="sub_25"/>
      <w:bookmarkEnd w:id="20"/>
      <w:r>
        <w:t>2.5. На территории стройплощадки или за ее пределами оборудуются санитарно-бытовые, производственные и административные здания и сооружения.</w:t>
      </w:r>
    </w:p>
    <w:p w:rsidR="00000000" w:rsidRDefault="00D87FEF">
      <w:bookmarkStart w:id="22" w:name="sub_26"/>
      <w:bookmarkEnd w:id="21"/>
      <w:r>
        <w:t>2.6. На строительной площадке устанавливаются подкрановые пути, определяются места ск</w:t>
      </w:r>
      <w:r>
        <w:t>ладирования материалов и конструкций, места для приема раствора и бетона.</w:t>
      </w:r>
    </w:p>
    <w:p w:rsidR="00000000" w:rsidRDefault="00D87FEF">
      <w:bookmarkStart w:id="23" w:name="sub_27"/>
      <w:bookmarkEnd w:id="22"/>
      <w:r>
        <w:t>2.7. Для строительных площадок и участков работ предусматривается общее равномерное освещение. Искусственное освещение строительных площадок и мест производства строитель</w:t>
      </w:r>
      <w:r>
        <w:t>ных и монтажных работ внутри зданий должно отвечать требованиям строительных норм и правил для естественного и искусственного освещения.</w:t>
      </w:r>
    </w:p>
    <w:p w:rsidR="00000000" w:rsidRDefault="00D87FEF">
      <w:bookmarkStart w:id="24" w:name="sub_28"/>
      <w:bookmarkEnd w:id="23"/>
      <w:r>
        <w:t>2.8. Для электрического освещения строительных площадок и участков следует применять типовые стационарные и</w:t>
      </w:r>
      <w:r>
        <w:t xml:space="preserve"> передвижные инвентарные осветительные установки. Передвижные инвентарные осветительные установки располагают на строительной площадке в местах производства работ, в зоне транспортных путей и др.</w:t>
      </w:r>
    </w:p>
    <w:p w:rsidR="00000000" w:rsidRDefault="00D87FEF">
      <w:bookmarkStart w:id="25" w:name="sub_29"/>
      <w:bookmarkEnd w:id="24"/>
      <w:r>
        <w:t>2.9. Строительные машины оборудуются осветительн</w:t>
      </w:r>
      <w:r>
        <w:t>ыми установками наружного освещения. В тех случаях, когда строительные машины не поставляются комплектно с осветительным оборудованием для наружного освещения, при проектировании электрического освещения предусматриваются установки наружного освещения, мон</w:t>
      </w:r>
      <w:r>
        <w:t>тируемые на корпусах машин.</w:t>
      </w:r>
    </w:p>
    <w:p w:rsidR="00000000" w:rsidRDefault="00D87FEF">
      <w:bookmarkStart w:id="26" w:name="sub_2100"/>
      <w:bookmarkEnd w:id="25"/>
      <w:r>
        <w:t>2.10. Электрическое освещение строительных площадок и участков подразделяется на рабочее, аварийное, эвакуационное и охранное.</w:t>
      </w:r>
    </w:p>
    <w:p w:rsidR="00000000" w:rsidRDefault="00D87FEF">
      <w:bookmarkStart w:id="27" w:name="sub_211"/>
      <w:bookmarkEnd w:id="26"/>
      <w:r>
        <w:t>2.11. Рабочее освещение предусматривается для всех строительных площадок</w:t>
      </w:r>
      <w:r>
        <w:t xml:space="preserve">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</w:t>
      </w:r>
    </w:p>
    <w:p w:rsidR="00000000" w:rsidRDefault="00D87FEF">
      <w:bookmarkStart w:id="28" w:name="sub_212"/>
      <w:bookmarkEnd w:id="27"/>
      <w:r>
        <w:t>2.12. Для участков работ, где нормируем</w:t>
      </w:r>
      <w:r>
        <w:t>ые уровни освещенности должны быть более 2 лк, в дополнение к общему равномерному освещению следует предусматривать общее локализованное освещение. Для тех участков, на которых возможно только временное пребывание людей, уровни освещенности могут быть сниж</w:t>
      </w:r>
      <w:r>
        <w:t>ены до 0,5 лк.</w:t>
      </w:r>
    </w:p>
    <w:p w:rsidR="00000000" w:rsidRDefault="00D87FEF">
      <w:bookmarkStart w:id="29" w:name="sub_213"/>
      <w:bookmarkEnd w:id="28"/>
      <w:r>
        <w:t>2.13. Для освещения строительных площадок и участков не допускается применение открытых газоразрядных ламп и ламп накаливания с прозрачной колбой.</w:t>
      </w:r>
    </w:p>
    <w:p w:rsidR="00000000" w:rsidRDefault="00D87FEF">
      <w:pPr>
        <w:pStyle w:val="afa"/>
        <w:rPr>
          <w:color w:val="000000"/>
          <w:sz w:val="16"/>
          <w:szCs w:val="16"/>
        </w:rPr>
      </w:pPr>
      <w:bookmarkStart w:id="30" w:name="sub_214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D87FEF">
      <w:pPr>
        <w:pStyle w:val="afb"/>
      </w:pPr>
      <w:r>
        <w:fldChar w:fldCharType="begin"/>
      </w:r>
      <w:r>
        <w:instrText>HYPERLINK "garantF1://12079607.1000"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3 сентября 2010 г. N 115 в пункт 2.14 настоящих СанПиН внесены изменения</w:t>
      </w:r>
    </w:p>
    <w:p w:rsidR="00000000" w:rsidRDefault="00D87FEF">
      <w:pPr>
        <w:pStyle w:val="afb"/>
      </w:pPr>
      <w:r>
        <w:t>См. текст пункта в предыдущей редакции</w:t>
      </w:r>
    </w:p>
    <w:p w:rsidR="00000000" w:rsidRDefault="00D87FEF">
      <w:r>
        <w:t>2.14. Для освещения мест производства на</w:t>
      </w:r>
      <w:r>
        <w:t xml:space="preserve">ружных строительных и монтажных работ применяются такие источники света, как лампы накаливания общего назначения, лампы накаливания прожекторные, лампы накаливания галогенные, лампы ртутные </w:t>
      </w:r>
      <w:r>
        <w:lastRenderedPageBreak/>
        <w:t>газоразрядные высокого давления, лампы ксеноновые, лампы натриевые</w:t>
      </w:r>
      <w:r>
        <w:t xml:space="preserve"> высокого давления или другие источники света с аналогичными характеристиками.</w:t>
      </w:r>
    </w:p>
    <w:p w:rsidR="00000000" w:rsidRDefault="00D87FEF">
      <w:bookmarkStart w:id="31" w:name="sub_215"/>
      <w:r>
        <w:t>2.15. Для освещения мест производства строительных и монтажных работ внутри здания следует применять светильники с лампами накаливания общего назначения.</w:t>
      </w:r>
    </w:p>
    <w:p w:rsidR="00000000" w:rsidRDefault="00D87FEF">
      <w:bookmarkStart w:id="32" w:name="sub_216"/>
      <w:bookmarkEnd w:id="31"/>
      <w:r>
        <w:t>2.</w:t>
      </w:r>
      <w:r>
        <w:t>16. Освещенность, создаваемая осветительными установками общего освещения на строительных площадках и участках работ внутри зданий, должна быть не менее нормируемой, вне зависимости от применяемых источников света.</w:t>
      </w:r>
    </w:p>
    <w:p w:rsidR="00000000" w:rsidRDefault="00D87FEF">
      <w:bookmarkStart w:id="33" w:name="sub_217"/>
      <w:bookmarkEnd w:id="32"/>
      <w:r>
        <w:t>2.17. Аварийное освещение с</w:t>
      </w:r>
      <w:r>
        <w:t>ледует предусматривать в местах производства работ по бетонированию ответственных конструкций в тех случаях, когда по требованиям технологии перерыв в укладке бетона недопустим.</w:t>
      </w:r>
    </w:p>
    <w:p w:rsidR="00000000" w:rsidRDefault="00D87FEF">
      <w:bookmarkStart w:id="34" w:name="sub_218"/>
      <w:bookmarkEnd w:id="33"/>
      <w:r>
        <w:t>2.18. Аварийное освещение на участках бетонирования железобетонн</w:t>
      </w:r>
      <w:r>
        <w:t>ых конструкций должно обеспечивать освещенность 3 лк, а на участках бетонирования массивов - 1 лк на уровне укладываемой бетонной смеси.</w:t>
      </w:r>
    </w:p>
    <w:p w:rsidR="00000000" w:rsidRDefault="00D87FEF">
      <w:bookmarkStart w:id="35" w:name="sub_219"/>
      <w:bookmarkEnd w:id="34"/>
      <w:r>
        <w:t>2.19. Эвакуационное освещение следует предусматривать в местах основных путей эвакуации, а также в местах</w:t>
      </w:r>
      <w:r>
        <w:t xml:space="preserve"> проходов, где существует опасность травматизма. Эвакуационное освещение обеспечивается внутри строящегося здания освещенность 0,5 лк, вне здания - 0,2 лк.</w:t>
      </w:r>
    </w:p>
    <w:p w:rsidR="00000000" w:rsidRDefault="00D87FEF">
      <w:bookmarkStart w:id="36" w:name="sub_220"/>
      <w:bookmarkEnd w:id="35"/>
      <w:r>
        <w:t>2.20. Для осуществления охранного освещения следует выделять часть светильников рабоче</w:t>
      </w:r>
      <w:r>
        <w:t>го освещения. Охранное освещение должно обеспечивать на границах строительных площадок или участков производства работ горизонтальную освещенность 0,5 лк на уровне земли или вертикальную на плоскости ограждения.</w:t>
      </w:r>
    </w:p>
    <w:bookmarkEnd w:id="36"/>
    <w:p w:rsidR="00000000" w:rsidRDefault="00D87FEF"/>
    <w:p w:rsidR="00000000" w:rsidRDefault="00D87FEF">
      <w:pPr>
        <w:pStyle w:val="1"/>
      </w:pPr>
      <w:bookmarkStart w:id="37" w:name="sub_30"/>
      <w:r>
        <w:t xml:space="preserve">III. Технологические процессы </w:t>
      </w:r>
      <w:r>
        <w:t>и оборудование</w:t>
      </w:r>
    </w:p>
    <w:bookmarkEnd w:id="37"/>
    <w:p w:rsidR="00000000" w:rsidRDefault="00D87FEF"/>
    <w:p w:rsidR="00000000" w:rsidRDefault="00D87FEF">
      <w:bookmarkStart w:id="38" w:name="sub_31"/>
      <w:r>
        <w:t>3.1. Технологическая последовательность производства строительных работ на строительном объекте определяется проектом организации строительства и проектом производства работ.</w:t>
      </w:r>
    </w:p>
    <w:p w:rsidR="00000000" w:rsidRDefault="00D87FEF">
      <w:bookmarkStart w:id="39" w:name="sub_32"/>
      <w:bookmarkEnd w:id="38"/>
      <w:r>
        <w:t>3.2. Производство строительно-монтажных р</w:t>
      </w:r>
      <w:r>
        <w:t>абот на территории действующего предприятия или строящегося объекта следует осуществлять при выполнении следующих мероприятий:</w:t>
      </w:r>
    </w:p>
    <w:bookmarkEnd w:id="39"/>
    <w:p w:rsidR="00000000" w:rsidRDefault="00D87FEF">
      <w:r>
        <w:t>- установление границы территории, выделяемой для производства;</w:t>
      </w:r>
    </w:p>
    <w:p w:rsidR="00000000" w:rsidRDefault="00D87FEF">
      <w:r>
        <w:t>- проведение необходимых подготовительных работ на выделенн</w:t>
      </w:r>
      <w:r>
        <w:t>ой территории.</w:t>
      </w:r>
    </w:p>
    <w:p w:rsidR="00000000" w:rsidRDefault="00D87FEF">
      <w:bookmarkStart w:id="40" w:name="sub_33"/>
      <w:r>
        <w:t>3.3. Технологические процессы осуществляются в соответствии с гигиеническими требованиями к организации технологических процессов, производственному оборудованию и рабочему инструменту и настоящими санитарными правилами.</w:t>
      </w:r>
    </w:p>
    <w:p w:rsidR="00000000" w:rsidRDefault="00D87FEF">
      <w:bookmarkStart w:id="41" w:name="sub_34"/>
      <w:bookmarkEnd w:id="40"/>
      <w:r>
        <w:t>3.</w:t>
      </w:r>
      <w:r>
        <w:t>4. Перед началом производства строительных работ работодатель ознакомляет работников с проектом и проводит инструктаж о принятых методах работ; установленной последовательности их выполнения; необходимых средствах индивидуальной защиты; мероприятиях по пре</w:t>
      </w:r>
      <w:r>
        <w:t>дупреждению неблагоприятного воздействия факторов производственной среды и трудового процесса.</w:t>
      </w:r>
    </w:p>
    <w:p w:rsidR="00000000" w:rsidRDefault="00D87FEF">
      <w:bookmarkStart w:id="42" w:name="sub_35"/>
      <w:bookmarkEnd w:id="41"/>
      <w:r>
        <w:t>3.5. Оборудование и материалы, используемые при производстве строительно-монтажных работ, должны соответствовать гигиеническим, эргономическим требов</w:t>
      </w:r>
      <w:r>
        <w:t>аниям, а также требованиям настоящих санитарных правил.</w:t>
      </w:r>
    </w:p>
    <w:p w:rsidR="00000000" w:rsidRDefault="00D87FEF">
      <w:bookmarkStart w:id="43" w:name="sub_36"/>
      <w:bookmarkEnd w:id="42"/>
      <w:r>
        <w:t>3.6. Новое оборудование без наличия положительного санитарно-эпидемиологического заключения на соответствие требованиям санитарных правил использоваться при производстве строительно-монтаж</w:t>
      </w:r>
      <w:r>
        <w:t>ных работ не допускается.</w:t>
      </w:r>
    </w:p>
    <w:bookmarkEnd w:id="43"/>
    <w:p w:rsidR="00000000" w:rsidRDefault="00D87FEF"/>
    <w:p w:rsidR="00000000" w:rsidRDefault="00D87FEF">
      <w:pPr>
        <w:pStyle w:val="1"/>
      </w:pPr>
      <w:bookmarkStart w:id="44" w:name="sub_40"/>
      <w:r>
        <w:t>IV. Гигиенические требования к строительным машинам и механизмам</w:t>
      </w:r>
    </w:p>
    <w:bookmarkEnd w:id="44"/>
    <w:p w:rsidR="00000000" w:rsidRDefault="00D87FEF"/>
    <w:p w:rsidR="00000000" w:rsidRDefault="00D87FEF">
      <w:bookmarkStart w:id="45" w:name="sub_41"/>
      <w:r>
        <w:t>4.1. Строительные машины, транспортные средства, производственное оборудование (машины мобильные и стационарные), средства механизации, при</w:t>
      </w:r>
      <w:r>
        <w:t>способления, оснастка (машины для штукатурных и малярных работ, люльки, передвижные леса, домкраты, грузовые лебедки и др.), ручные машины и инструмент (электродрели, электропилы, рубильные и клепальные пневматические молотки, кувалды, ножовки и т.д.) долж</w:t>
      </w:r>
      <w:r>
        <w:t>ны соответствовать требованиям санитарных правил и гигиенических нормативов.</w:t>
      </w:r>
    </w:p>
    <w:p w:rsidR="00000000" w:rsidRDefault="00D87FEF">
      <w:bookmarkStart w:id="46" w:name="sub_42"/>
      <w:bookmarkEnd w:id="45"/>
      <w:r>
        <w:t xml:space="preserve">4.2. Оборудование, при работе которого возможны выделения вредных газов, паров и пыли, должно поставляться в комплекте со всеми необходимыми укрытиями и устройствами, </w:t>
      </w:r>
      <w:r>
        <w:t>обеспечивающими надежную герметизацию источников выделения вредных веществ. Укрытия должны иметь устройства для подключения к аспирационным системам (фланцы, патрубки и т.д.) для механизированного удаления отходов производства.</w:t>
      </w:r>
    </w:p>
    <w:p w:rsidR="00000000" w:rsidRDefault="00D87FEF">
      <w:bookmarkStart w:id="47" w:name="sub_43"/>
      <w:bookmarkEnd w:id="46"/>
      <w:r>
        <w:t>4.3. Машины, при</w:t>
      </w:r>
      <w:r>
        <w:t xml:space="preserve"> работе которых выделяется пыль (дробильные, размольные, смесительные и др.), оборудуются средствами пылеподавления или пылеулавливания.</w:t>
      </w:r>
    </w:p>
    <w:p w:rsidR="00000000" w:rsidRDefault="00D87FEF">
      <w:bookmarkStart w:id="48" w:name="sub_44"/>
      <w:bookmarkEnd w:id="47"/>
      <w:r>
        <w:t>4.4. Машины, транспортные средства, производственное оборудование и другие средства механизации используютс</w:t>
      </w:r>
      <w:r>
        <w:t>я по назначению и применяются в условиях, установленных заводом-изготовителем.</w:t>
      </w:r>
    </w:p>
    <w:p w:rsidR="00000000" w:rsidRDefault="00D87FEF">
      <w:bookmarkStart w:id="49" w:name="sub_45"/>
      <w:bookmarkEnd w:id="48"/>
      <w:r>
        <w:t>4.5. Эксплуатация строительных грузоподъемных машин и других средств механизации осуществляется в соответствии с требованиями действующих нормативных документов.</w:t>
      </w:r>
    </w:p>
    <w:p w:rsidR="00000000" w:rsidRDefault="00D87FEF">
      <w:bookmarkStart w:id="50" w:name="sub_46"/>
      <w:bookmarkEnd w:id="49"/>
      <w:r>
        <w:t>4.6. Монтаж (демонтаж) средств механизации производится в соответствии с инструкциями завода-производителя.</w:t>
      </w:r>
    </w:p>
    <w:p w:rsidR="00000000" w:rsidRDefault="00D87FEF">
      <w:bookmarkStart w:id="51" w:name="sub_47"/>
      <w:bookmarkEnd w:id="50"/>
      <w:r>
        <w:t>4.7. При использовании машин, транспортных средств в условиях, установленных эксплуатационной документацией, уровни шума, ви</w:t>
      </w:r>
      <w:r>
        <w:t>брации, запыленности, загазованности на рабочем месте машиниста (водителя), а также в зоне работы машин (механизмов) не должны превышать действующие гигиенические нормативы.</w:t>
      </w:r>
    </w:p>
    <w:p w:rsidR="00000000" w:rsidRDefault="00D87FEF">
      <w:bookmarkStart w:id="52" w:name="sub_48"/>
      <w:bookmarkEnd w:id="51"/>
      <w:r>
        <w:t>4.8. Персонал, эксплуатирующий средства механизации, оснастку, приспос</w:t>
      </w:r>
      <w:r>
        <w:t>обления и ручные машины, до начала работ обучается безопасным методам и приемам работ, согласно требованиям инструкций завода-изготовителя и санитарных правил.</w:t>
      </w:r>
    </w:p>
    <w:p w:rsidR="00000000" w:rsidRDefault="00D87FEF">
      <w:bookmarkStart w:id="53" w:name="sub_49"/>
      <w:bookmarkEnd w:id="52"/>
      <w:r>
        <w:t>4.9. Эксплуатация ручных машин осуществляется при выполнении следующих требований:</w:t>
      </w:r>
    </w:p>
    <w:bookmarkEnd w:id="53"/>
    <w:p w:rsidR="00000000" w:rsidRDefault="00D87FEF">
      <w:r>
        <w:t>- соответствие вибросиловых характеристик действующим гигиеническим нормативам;</w:t>
      </w:r>
    </w:p>
    <w:p w:rsidR="00000000" w:rsidRDefault="00D87FEF">
      <w:r>
        <w:t>- проверка комплектности и надежности крепления деталей, исправности защитного кожуха осуществляется при каждой выдаче машины в работу;</w:t>
      </w:r>
    </w:p>
    <w:p w:rsidR="00000000" w:rsidRDefault="00D87FEF">
      <w:r>
        <w:t>- ручные машины, масса которых, при</w:t>
      </w:r>
      <w:r>
        <w:t>ходящаяся на руки работающего, превышает 10 кг, применяются с приспособлениями для подвешивания;</w:t>
      </w:r>
    </w:p>
    <w:p w:rsidR="00000000" w:rsidRDefault="00D87FEF">
      <w:r>
        <w:t>- проведение своевременного ремонта и послеремонтного контроля параметров вибрационных характеристик.</w:t>
      </w:r>
    </w:p>
    <w:p w:rsidR="00000000" w:rsidRDefault="00D87FEF">
      <w:bookmarkStart w:id="54" w:name="sub_410"/>
      <w:r>
        <w:t xml:space="preserve">4.10. Рукоятки топоров, молотков, кирок и другого </w:t>
      </w:r>
      <w:r>
        <w:t>ударного инструмента выполняются из древесины твердых и вязких пород (молодой дуб, граб, клен, ясень, бук, рябина, кизил и др.) в форме овального сечения с утолщением к свободному концу.</w:t>
      </w:r>
    </w:p>
    <w:bookmarkEnd w:id="54"/>
    <w:p w:rsidR="00000000" w:rsidRDefault="00D87FEF"/>
    <w:p w:rsidR="00000000" w:rsidRDefault="00D87FEF">
      <w:pPr>
        <w:pStyle w:val="1"/>
      </w:pPr>
      <w:bookmarkStart w:id="55" w:name="sub_50"/>
      <w:r>
        <w:t>V. Гигиенические требования к строительным материалам и</w:t>
      </w:r>
      <w:r>
        <w:t xml:space="preserve"> конструкциям</w:t>
      </w:r>
    </w:p>
    <w:bookmarkEnd w:id="55"/>
    <w:p w:rsidR="00000000" w:rsidRDefault="00D87FEF"/>
    <w:p w:rsidR="00000000" w:rsidRDefault="00D87FEF">
      <w:bookmarkStart w:id="56" w:name="sub_51"/>
      <w:r>
        <w:t xml:space="preserve">5.1. Используемые типы строительных материалов (песок, гравий, цемент, бетон, </w:t>
      </w:r>
      <w:r>
        <w:lastRenderedPageBreak/>
        <w:t>лакокрасочные материалы и др.) и строительные конструкции должны иметь санитарно-эпидемиологическое заключение.</w:t>
      </w:r>
    </w:p>
    <w:p w:rsidR="00000000" w:rsidRDefault="00D87FEF">
      <w:bookmarkStart w:id="57" w:name="sub_52"/>
      <w:bookmarkEnd w:id="56"/>
      <w:r>
        <w:t>5.2. Не допускается использ</w:t>
      </w:r>
      <w:r>
        <w:t>ование полимерных материалов и изделий с токсичными свойствами без положительного санитарно-эпидемиологического заключения, оформленного в установленном порядке.</w:t>
      </w:r>
    </w:p>
    <w:p w:rsidR="00000000" w:rsidRDefault="00D87FEF">
      <w:bookmarkStart w:id="58" w:name="sub_53"/>
      <w:bookmarkEnd w:id="57"/>
      <w:r>
        <w:t>5.3. Лакокрасочные, изоляционные, отделочные и другие материалы, выделяющие вредны</w:t>
      </w:r>
      <w:r>
        <w:t>е вещества, допускается хранить на рабочих местах в количествах, не превышающих сменной потребности.</w:t>
      </w:r>
    </w:p>
    <w:p w:rsidR="00000000" w:rsidRDefault="00D87FEF">
      <w:bookmarkStart w:id="59" w:name="sub_54"/>
      <w:bookmarkEnd w:id="58"/>
      <w:r>
        <w:t>5.4. Материалы, содержащие вредные вещества, хранятся в герметически закрытой таре.</w:t>
      </w:r>
    </w:p>
    <w:p w:rsidR="00000000" w:rsidRDefault="00D87FEF">
      <w:bookmarkStart w:id="60" w:name="sub_55"/>
      <w:bookmarkEnd w:id="59"/>
      <w:r>
        <w:t>5.5. Порошкообразные и другие сыпучие материалы</w:t>
      </w:r>
      <w:r>
        <w:t xml:space="preserve"> следует транспортировать в плотно закрытой таре.</w:t>
      </w:r>
    </w:p>
    <w:p w:rsidR="00000000" w:rsidRDefault="00D87FEF">
      <w:bookmarkStart w:id="61" w:name="sub_56"/>
      <w:bookmarkEnd w:id="60"/>
      <w:r>
        <w:t>5.6. Строительные материалы и конструкции должны поступать на строительные объекты в готовом для использования виде. При их подготовке к работе в условиях строительной площадки (приготовление см</w:t>
      </w:r>
      <w:r>
        <w:t>есей и растворов, резка материалов и конструкций и др.) необходимо предусматривать помещения, оснащенные средствами механизации, специальным оборудованием и системами местной вытяжной вентиляции.</w:t>
      </w:r>
    </w:p>
    <w:bookmarkEnd w:id="61"/>
    <w:p w:rsidR="00000000" w:rsidRDefault="00D87FEF"/>
    <w:p w:rsidR="00000000" w:rsidRDefault="00D87FEF">
      <w:pPr>
        <w:pStyle w:val="1"/>
      </w:pPr>
      <w:bookmarkStart w:id="62" w:name="sub_60"/>
      <w:r>
        <w:t>VI. Гигиенические требования к организации рабо</w:t>
      </w:r>
      <w:r>
        <w:t>чего места</w:t>
      </w:r>
    </w:p>
    <w:bookmarkEnd w:id="62"/>
    <w:p w:rsidR="00000000" w:rsidRDefault="00D87FEF"/>
    <w:p w:rsidR="00000000" w:rsidRDefault="00D87FEF">
      <w:bookmarkStart w:id="63" w:name="sub_61"/>
      <w:r>
        <w:t>6.1. Рабочие места при выполнении строительных работ при новом строительстве, расширении, реконструкции, техническом перевооружении, капитальном ремонте зданий и сооружений должны соответствовать санитарно-гигиеническим требованиям,</w:t>
      </w:r>
      <w:r>
        <w:t xml:space="preserve"> а также требованиям настоящих санитарных правил.</w:t>
      </w:r>
    </w:p>
    <w:p w:rsidR="00000000" w:rsidRDefault="00D87FEF">
      <w:bookmarkStart w:id="64" w:name="sub_62"/>
      <w:bookmarkEnd w:id="63"/>
      <w:r>
        <w:t>6.2. Концентрации вредных веществ в воздухе рабочей зоны, а также уровни шума и вибрации на рабочих местах не должны превышать установленных санитарных норм и гигиенических нормативов.</w:t>
      </w:r>
    </w:p>
    <w:p w:rsidR="00000000" w:rsidRDefault="00D87FEF">
      <w:bookmarkStart w:id="65" w:name="sub_63"/>
      <w:bookmarkEnd w:id="64"/>
      <w:r>
        <w:t>6.3. Параметры микроклимата должны соответствовать санитарным правилам и нормам по гигиеническим требованиям к микроклимату производственных помещений.</w:t>
      </w:r>
    </w:p>
    <w:p w:rsidR="00000000" w:rsidRDefault="00D87FEF">
      <w:bookmarkStart w:id="66" w:name="sub_64"/>
      <w:bookmarkEnd w:id="65"/>
      <w:r>
        <w:t>6.4. Участки, на которых проводятся работы с пылевидными материалами, а также рабочие мес</w:t>
      </w:r>
      <w:r>
        <w:t>та у машин для дробления, размола и просеивания этих материалов обеспечиваются аспирационными или вентиляционными системами (проветриванием).</w:t>
      </w:r>
    </w:p>
    <w:bookmarkEnd w:id="66"/>
    <w:p w:rsidR="00000000" w:rsidRDefault="00D87FEF">
      <w:r>
        <w:t>Управление затворами, питателями и механизмами на установках для переработки извести, цемента, гипса и други</w:t>
      </w:r>
      <w:r>
        <w:t>х пылевых материалов следует осуществлять с выносных пультов.</w:t>
      </w:r>
    </w:p>
    <w:p w:rsidR="00000000" w:rsidRDefault="00D87FEF">
      <w:bookmarkStart w:id="67" w:name="sub_65"/>
      <w:r>
        <w:t>6.5. Машины и агрегаты, создающие шум при работе, следует эксплуатировать таким образом, чтобы уровни звука на рабочих местах, на участках и на территории строительной площадки не превышал</w:t>
      </w:r>
      <w:r>
        <w:t>и допустимых величин, указанных в санитарных нормах.</w:t>
      </w:r>
    </w:p>
    <w:p w:rsidR="00000000" w:rsidRDefault="00D87FEF">
      <w:bookmarkStart w:id="68" w:name="sub_66"/>
      <w:bookmarkEnd w:id="67"/>
      <w:r>
        <w:t>6.6. При эксплуатации машин, а также при организации рабочих мест для устранения вредного воздействия на работающих повышенного уровня шума следует применять:</w:t>
      </w:r>
    </w:p>
    <w:bookmarkEnd w:id="68"/>
    <w:p w:rsidR="00000000" w:rsidRDefault="00D87FEF">
      <w:r>
        <w:t>- технические средства (уменьшение шума машин в источнике его образования; применение технологических процессов, при которых уровни звука на рабочих местах не превышают допустимые и т.д.);</w:t>
      </w:r>
    </w:p>
    <w:p w:rsidR="00000000" w:rsidRDefault="00D87FEF">
      <w:r>
        <w:t>- дистанционное управление;</w:t>
      </w:r>
    </w:p>
    <w:p w:rsidR="00000000" w:rsidRDefault="00D87FEF">
      <w:r>
        <w:t>- средства индивидуальной защиты;</w:t>
      </w:r>
    </w:p>
    <w:p w:rsidR="00000000" w:rsidRDefault="00D87FEF">
      <w:r>
        <w:t>- орг</w:t>
      </w:r>
      <w:r>
        <w:t xml:space="preserve">анизационные мероприятия (выбор рационального режим труда и отдыха, </w:t>
      </w:r>
      <w:r>
        <w:lastRenderedPageBreak/>
        <w:t>сокращение времени воздействия шумовых факторов в рабочей зоне, лечебно-профилактические и другие мероприятия).</w:t>
      </w:r>
    </w:p>
    <w:p w:rsidR="00000000" w:rsidRDefault="00D87FEF">
      <w:bookmarkStart w:id="69" w:name="sub_67"/>
      <w:r>
        <w:t>6.7. Зоны с уровнем звука свыше 80 дБА обозначаются знаками опасности.</w:t>
      </w:r>
      <w:r>
        <w:t xml:space="preserve"> Работа в этих зонах без использования средств индивидуальной защиты слуха не допускается.</w:t>
      </w:r>
    </w:p>
    <w:p w:rsidR="00000000" w:rsidRDefault="00D87FEF">
      <w:bookmarkStart w:id="70" w:name="sub_68"/>
      <w:bookmarkEnd w:id="69"/>
      <w:r>
        <w:t>6.8. Не допускается пребывание работающих в зонах с уровнями звука выше 135 дБА.</w:t>
      </w:r>
    </w:p>
    <w:p w:rsidR="00000000" w:rsidRDefault="00D87FEF">
      <w:bookmarkStart w:id="71" w:name="sub_69"/>
      <w:bookmarkEnd w:id="70"/>
      <w:r>
        <w:t>6.9. Производственное оборудование, генерирующее вибрацию, д</w:t>
      </w:r>
      <w:r>
        <w:t>олжно соответствовать требованиям санитарных норм.</w:t>
      </w:r>
    </w:p>
    <w:p w:rsidR="00000000" w:rsidRDefault="00D87FEF">
      <w:bookmarkStart w:id="72" w:name="sub_610"/>
      <w:bookmarkEnd w:id="71"/>
      <w:r>
        <w:t>6.10. Для устранения вредного воздействия вибрации на работающих следует предусматривать следующие мероприятия:</w:t>
      </w:r>
    </w:p>
    <w:bookmarkEnd w:id="72"/>
    <w:p w:rsidR="00000000" w:rsidRDefault="00D87FEF">
      <w:r>
        <w:t>- снижение вибрации в источнике ее образования конструктивными или технол</w:t>
      </w:r>
      <w:r>
        <w:t>огическими мерами;</w:t>
      </w:r>
    </w:p>
    <w:p w:rsidR="00000000" w:rsidRDefault="00D87FEF">
      <w:r>
        <w:t>- уменьшение вибрации на пути ее распространения средствами виброизоляции и вибропоглощения;</w:t>
      </w:r>
    </w:p>
    <w:p w:rsidR="00000000" w:rsidRDefault="00D87FEF">
      <w:r>
        <w:t>- дистанционное управление, исключающее передачу вибрации на рабочие места;</w:t>
      </w:r>
    </w:p>
    <w:p w:rsidR="00000000" w:rsidRDefault="00D87FEF">
      <w:r>
        <w:t>- средства индивидуальной защиты;</w:t>
      </w:r>
    </w:p>
    <w:p w:rsidR="00000000" w:rsidRDefault="00D87FEF">
      <w:r>
        <w:t>- организационные мероприятия (рац</w:t>
      </w:r>
      <w:r>
        <w:t>иональные режимы труда и отдыха, лечебно-профилактические и другие мероприятия).</w:t>
      </w:r>
    </w:p>
    <w:p w:rsidR="00000000" w:rsidRDefault="00D87FEF">
      <w:bookmarkStart w:id="73" w:name="sub_611"/>
      <w:r>
        <w:t>6.11. Рабочие места, где применяются или приготовляются клеи, мастики, краски и другие материалы, выделяющие вредные вещества, обеспечиваются проветриванием, а закрытые</w:t>
      </w:r>
      <w:r>
        <w:t xml:space="preserve"> помещения оборудуются механической системой вентиляции.</w:t>
      </w:r>
    </w:p>
    <w:p w:rsidR="00000000" w:rsidRDefault="00D87FEF">
      <w:bookmarkStart w:id="74" w:name="sub_612"/>
      <w:bookmarkEnd w:id="73"/>
      <w:r>
        <w:t>6.12 Рабочие места при техническом обслуживании и текущем ремонте машин, транспортных средств, производственного оборудования и других средств механизации оборудуются грузоподъемными пр</w:t>
      </w:r>
      <w:r>
        <w:t>испособлениями.</w:t>
      </w:r>
    </w:p>
    <w:p w:rsidR="00000000" w:rsidRDefault="00D87FEF">
      <w:bookmarkStart w:id="75" w:name="sub_613"/>
      <w:bookmarkEnd w:id="74"/>
      <w:r>
        <w:t xml:space="preserve">6.13. Освещение рабочих мест должно соответствовать требованиям </w:t>
      </w:r>
      <w:hyperlink w:anchor="sub_20" w:history="1">
        <w:r>
          <w:rPr>
            <w:rStyle w:val="a4"/>
          </w:rPr>
          <w:t>раздела 2</w:t>
        </w:r>
      </w:hyperlink>
      <w:r>
        <w:t xml:space="preserve"> настоящих санитарных правил.</w:t>
      </w:r>
    </w:p>
    <w:p w:rsidR="00000000" w:rsidRDefault="00D87FEF">
      <w:bookmarkStart w:id="76" w:name="sub_614"/>
      <w:bookmarkEnd w:id="75"/>
      <w:r>
        <w:t>6.14. При выполнении строительно-монтажных работ, помимо контроля за вредными произво</w:t>
      </w:r>
      <w:r>
        <w:t>дственными факторами, обусловленными строительным производством, организуется производственный контроль за соблюдением санитарных правил в установленном порядке.</w:t>
      </w:r>
    </w:p>
    <w:bookmarkEnd w:id="76"/>
    <w:p w:rsidR="00000000" w:rsidRDefault="00D87FEF"/>
    <w:p w:rsidR="00000000" w:rsidRDefault="00D87FEF">
      <w:pPr>
        <w:pStyle w:val="1"/>
      </w:pPr>
      <w:bookmarkStart w:id="77" w:name="sub_71"/>
      <w:r>
        <w:t>VII. Гигиенические требования к организации и производству строительных работ</w:t>
      </w:r>
    </w:p>
    <w:bookmarkEnd w:id="77"/>
    <w:p w:rsidR="00000000" w:rsidRDefault="00D87FEF"/>
    <w:p w:rsidR="00000000" w:rsidRDefault="00D87FEF">
      <w:bookmarkStart w:id="78" w:name="sub_710"/>
      <w:r>
        <w:t>7.1. Организация и проведение работ в строительном производстве выполняются на основе проектов организации строительства и проектов производства работ, разработанных с учетом требований действующей нормативной документации и настоящих санитарны</w:t>
      </w:r>
      <w:r>
        <w:t>х правил.</w:t>
      </w:r>
    </w:p>
    <w:p w:rsidR="00000000" w:rsidRDefault="00D87FEF">
      <w:bookmarkStart w:id="79" w:name="sub_72"/>
      <w:bookmarkEnd w:id="78"/>
      <w:r>
        <w:t xml:space="preserve">7.2. При выполнении отделочных или антикоррозийных работ в закрытых помещениях с применением вредных химических веществ предусматривается оборудование естественной и механической вентиляции, а также использование работниками средств </w:t>
      </w:r>
      <w:r>
        <w:t>индивидуальной защиты.</w:t>
      </w:r>
    </w:p>
    <w:p w:rsidR="00000000" w:rsidRDefault="00D87FEF">
      <w:bookmarkStart w:id="80" w:name="sub_73"/>
      <w:bookmarkEnd w:id="79"/>
      <w:r>
        <w:t>7.3. При выполнении строительных работ в условиях действия опасных или вредных производственных факторов санитарно-бытовые и производственные помещения размещаются за пределами опасных зон.</w:t>
      </w:r>
    </w:p>
    <w:p w:rsidR="00000000" w:rsidRDefault="00D87FEF">
      <w:bookmarkStart w:id="81" w:name="sub_74"/>
      <w:bookmarkEnd w:id="80"/>
      <w:r>
        <w:t>7.4. При организаци</w:t>
      </w:r>
      <w:r>
        <w:t xml:space="preserve">и строительных работ определяются все присутствующие неблагоприятные факторы производственной среды и трудового процесса, которые </w:t>
      </w:r>
      <w:r>
        <w:lastRenderedPageBreak/>
        <w:t>могут воздействовать на работников, и предусматривается выполнение конкретных профилактических мероприятий, направленных на их</w:t>
      </w:r>
      <w:r>
        <w:t xml:space="preserve"> минимизацию или полное устранение.</w:t>
      </w:r>
    </w:p>
    <w:p w:rsidR="00000000" w:rsidRDefault="00D87FEF">
      <w:bookmarkStart w:id="82" w:name="sub_75"/>
      <w:bookmarkEnd w:id="81"/>
      <w:r>
        <w:t>7.5. Производство работ на строительном объекте следует вести в технологической последовательности, при необходимости совмещения работ проводятся дополнительные мероприятия по обеспечению условий труда, отвеч</w:t>
      </w:r>
      <w:r>
        <w:t>ающих требованиям настоящих санитарных правил.</w:t>
      </w:r>
    </w:p>
    <w:bookmarkEnd w:id="82"/>
    <w:p w:rsidR="00000000" w:rsidRDefault="00D87FEF"/>
    <w:p w:rsidR="00000000" w:rsidRDefault="00D87FEF">
      <w:pPr>
        <w:pStyle w:val="1"/>
      </w:pPr>
      <w:bookmarkStart w:id="83" w:name="sub_80"/>
      <w:r>
        <w:t>VIII. Гигиенические требования к организации работ на открытой территории в холодный период года</w:t>
      </w:r>
    </w:p>
    <w:bookmarkEnd w:id="83"/>
    <w:p w:rsidR="00000000" w:rsidRDefault="00D87FEF"/>
    <w:p w:rsidR="00000000" w:rsidRDefault="00D87FEF">
      <w:bookmarkStart w:id="84" w:name="sub_81"/>
      <w:r>
        <w:t>8.1. Работы в охлаждающей среде проводятся при соблюдении требований к мерам защиты ра</w:t>
      </w:r>
      <w:r>
        <w:t>ботников от охлаждения.</w:t>
      </w:r>
    </w:p>
    <w:p w:rsidR="00000000" w:rsidRDefault="00D87FEF">
      <w:bookmarkStart w:id="85" w:name="sub_82"/>
      <w:bookmarkEnd w:id="84"/>
      <w:r>
        <w:t>8.2. Лиц, приступающих к работе на холоде, следует проинформировать о его влиянии на организм и мерах предупреждения охлаждения.</w:t>
      </w:r>
    </w:p>
    <w:p w:rsidR="00000000" w:rsidRDefault="00D87FEF">
      <w:bookmarkStart w:id="86" w:name="sub_83"/>
      <w:bookmarkEnd w:id="85"/>
      <w:r>
        <w:t>8.3. Работающие на открытой территории в холодный период года обеспечиваются комплектом средств индивидуальной защиты (СИЗ) от холода с учетом климатического региона (пояса). При этом комплект СИЗ должен иметь положительное санитарно-эпидемиологическое зак</w:t>
      </w:r>
      <w:r>
        <w:t>лючение с указанием величины его теплоизоляции.</w:t>
      </w:r>
    </w:p>
    <w:p w:rsidR="00000000" w:rsidRDefault="00D87FEF">
      <w:bookmarkStart w:id="87" w:name="sub_84"/>
      <w:bookmarkEnd w:id="86"/>
      <w:r>
        <w:t>8.4. Во избежание локального охлаждения работающих следует обеспечивать рукавицами, обувью, головными уборами применительно к конкретному климатическому региону (поясу). На рукавицы, обувь, головн</w:t>
      </w:r>
      <w:r>
        <w:t>ые уборы должны иметься положительные санитарно-эпидемиологические заключения с указанием величин их теплоизоляции.</w:t>
      </w:r>
    </w:p>
    <w:p w:rsidR="00000000" w:rsidRDefault="00D87FEF">
      <w:bookmarkStart w:id="88" w:name="sub_85"/>
      <w:bookmarkEnd w:id="87"/>
      <w:r>
        <w:t>8.5. При разработке внутрисменного режима работы следует ориентироваться на допустимую степень охлаждения работающих, регламенти</w:t>
      </w:r>
      <w:r>
        <w:t>руемую временем непрерывного пребывания на холоде и временем обогрева в целях нормализации теплового состояния организма.</w:t>
      </w:r>
    </w:p>
    <w:p w:rsidR="00000000" w:rsidRDefault="00D87FEF">
      <w:bookmarkStart w:id="89" w:name="sub_86"/>
      <w:bookmarkEnd w:id="88"/>
      <w:r>
        <w:t>8.6. В целях нормализации теплового состояния работника температура воздуха в местах обогрева поддерживается на уровне 21-</w:t>
      </w:r>
      <w:r>
        <w:t>25°C. Помещение следует также оборудовать устройствами, температура которых не должна быть выше 40°C (35 - 40°C), для обогрева кистей и стоп.</w:t>
      </w:r>
    </w:p>
    <w:p w:rsidR="00000000" w:rsidRDefault="00D87FEF">
      <w:bookmarkStart w:id="90" w:name="sub_87"/>
      <w:bookmarkEnd w:id="89"/>
      <w:r>
        <w:t>8.7. Продолжительность первого периода отдыха допускается ограничить 10 минутами, продолжительность ка</w:t>
      </w:r>
      <w:r>
        <w:t>ждого последующего следует увеличивать на 5 минут.</w:t>
      </w:r>
    </w:p>
    <w:p w:rsidR="00000000" w:rsidRDefault="00D87FEF">
      <w:bookmarkStart w:id="91" w:name="sub_88"/>
      <w:bookmarkEnd w:id="90"/>
      <w:r>
        <w:t>8.8. В целях более быстрой нормализации теплового состояния и меньшей скорости охлаждения организма в последующий период пребывания на холоде, в помещении для обогрева следует снимать верхнюю у</w:t>
      </w:r>
      <w:r>
        <w:t>тепленную одежду.</w:t>
      </w:r>
    </w:p>
    <w:p w:rsidR="00000000" w:rsidRDefault="00D87FEF">
      <w:bookmarkStart w:id="92" w:name="sub_89"/>
      <w:bookmarkEnd w:id="91"/>
      <w:r>
        <w:t>8.9. Во избежание переохлаждения работникам не следует во время перерывов в работе находиться на холоде (на открытой территории) в течение более 10 минут при температуре воздуха до - 10°C и не более 5 минут при температуре воз</w:t>
      </w:r>
      <w:r>
        <w:t>духа ниже - 10°C.</w:t>
      </w:r>
    </w:p>
    <w:bookmarkEnd w:id="92"/>
    <w:p w:rsidR="00000000" w:rsidRDefault="00D87FEF">
      <w:r>
        <w:t>Перерывы на обогрев могут сочетаться с перерывами на восстановление функционального состояния работника после выполнения физической работы. В обеденный перерыв работник обеспечивается "горячим" питанием. Начинать работу на холоде сл</w:t>
      </w:r>
      <w:r>
        <w:t>едует не ранее, чем через 10 минут после приема "горячей" пищи (чая и др.).</w:t>
      </w:r>
    </w:p>
    <w:p w:rsidR="00000000" w:rsidRDefault="00D87FEF">
      <w:bookmarkStart w:id="93" w:name="sub_810"/>
      <w:r>
        <w:t>8.10. При температуре воздуха ниже - 30°С не рекомендуется планировать выполнение физической работы категории выше Па. При температуре воздуха ниже - 40°С следует предусматр</w:t>
      </w:r>
      <w:r>
        <w:t>ивать защиту лица и верхних дыхательных путей.</w:t>
      </w:r>
    </w:p>
    <w:bookmarkEnd w:id="93"/>
    <w:p w:rsidR="00000000" w:rsidRDefault="00D87FEF"/>
    <w:p w:rsidR="00000000" w:rsidRDefault="00D87FEF">
      <w:pPr>
        <w:pStyle w:val="1"/>
      </w:pPr>
      <w:bookmarkStart w:id="94" w:name="sub_90"/>
      <w:r>
        <w:t xml:space="preserve">IX. Гигиенические требования к организации работ в условиях нагревающего </w:t>
      </w:r>
      <w:r>
        <w:lastRenderedPageBreak/>
        <w:t>микроклимата</w:t>
      </w:r>
    </w:p>
    <w:bookmarkEnd w:id="94"/>
    <w:p w:rsidR="00000000" w:rsidRDefault="00D87FEF"/>
    <w:p w:rsidR="00000000" w:rsidRDefault="00D87FEF">
      <w:bookmarkStart w:id="95" w:name="sub_91"/>
      <w:r>
        <w:t>9.1. Работы в условиях нагревающего микроклимата следует проводить при соблюдении мер профилакти</w:t>
      </w:r>
      <w:r>
        <w:t>ки перегревания.</w:t>
      </w:r>
    </w:p>
    <w:p w:rsidR="00000000" w:rsidRDefault="00D87FEF">
      <w:bookmarkStart w:id="96" w:name="sub_92"/>
      <w:bookmarkEnd w:id="95"/>
      <w:r>
        <w:t>9.2. При работе в нагревающей среде следует организовать медицинское наблюдение в следующих случаях:</w:t>
      </w:r>
    </w:p>
    <w:bookmarkEnd w:id="96"/>
    <w:p w:rsidR="00000000" w:rsidRDefault="00D87FEF">
      <w:r>
        <w:t>- при возможности повышения температуры тела свыше 38°C или при ожидаемом быстром ее подъеме (класс вредности и опасност</w:t>
      </w:r>
      <w:r>
        <w:t>и условий труда 3.4 и 4);</w:t>
      </w:r>
    </w:p>
    <w:p w:rsidR="00000000" w:rsidRDefault="00D87FEF">
      <w:r>
        <w:t>- при выполнении интенсивной физической работы (категория IIб или III);</w:t>
      </w:r>
    </w:p>
    <w:p w:rsidR="00000000" w:rsidRDefault="00D87FEF">
      <w:r>
        <w:t>- при использовании работниками изолирующей одежды.</w:t>
      </w:r>
    </w:p>
    <w:p w:rsidR="00000000" w:rsidRDefault="00D87FEF">
      <w:bookmarkStart w:id="97" w:name="sub_93"/>
      <w:r>
        <w:t>9.3. В целях профилактики перегревания работников при температуре воздуха выше допустимых величин, в</w:t>
      </w:r>
      <w:r>
        <w:t xml:space="preserve">ремя пребывания на этих рабочих местах следует ограничить величинами, указанными в </w:t>
      </w:r>
      <w:hyperlink w:anchor="sub_1000" w:history="1">
        <w:r>
          <w:rPr>
            <w:rStyle w:val="a4"/>
          </w:rPr>
          <w:t>приложении 1</w:t>
        </w:r>
      </w:hyperlink>
      <w:r>
        <w:t>, при этом среднесменная температура воздуха не должна выходить за пределы допустимых величин температуры воздуха для соответствующих к</w:t>
      </w:r>
      <w:r>
        <w:t>атегорий работ, установленных санитарными правилами и нормами по гигиеническим требованиям к микроклимату производственных помещений.</w:t>
      </w:r>
    </w:p>
    <w:p w:rsidR="00000000" w:rsidRDefault="00D87FEF">
      <w:bookmarkStart w:id="98" w:name="sub_94"/>
      <w:bookmarkEnd w:id="97"/>
      <w:r>
        <w:t>9.4. Допускается перегревание работника выше допустимого уровня при регламентации периодов непрерывного пребыв</w:t>
      </w:r>
      <w:r>
        <w:t xml:space="preserve">ания на рабочем месте и периодов отдыха в условиях теплового комфорта, указанных в </w:t>
      </w:r>
      <w:hyperlink w:anchor="sub_1200" w:history="1">
        <w:r>
          <w:rPr>
            <w:rStyle w:val="a4"/>
          </w:rPr>
          <w:t>таблице 2</w:t>
        </w:r>
      </w:hyperlink>
      <w:r>
        <w:t>. При температуре воздуха 50 - 40°C допускается не более, чем трехкратное пребывание за рабочую смену указанной продолжительности.</w:t>
      </w:r>
    </w:p>
    <w:p w:rsidR="00000000" w:rsidRDefault="00D87FEF">
      <w:bookmarkStart w:id="99" w:name="sub_95"/>
      <w:bookmarkEnd w:id="98"/>
      <w:r>
        <w:t xml:space="preserve">9.5. Время непрерывного пребывания на рабочем месте, указанное в </w:t>
      </w:r>
      <w:hyperlink w:anchor="sub_1000" w:history="1">
        <w:r>
          <w:rPr>
            <w:rStyle w:val="a4"/>
          </w:rPr>
          <w:t>приложении 1</w:t>
        </w:r>
      </w:hyperlink>
      <w:r>
        <w:t xml:space="preserve"> для лиц, не адаптированных к нагревающему микроклимату (вновь поступившие на работу, временно прервавшие работу по причине отпуска, болезни и др.),</w:t>
      </w:r>
      <w:r>
        <w:t xml:space="preserve"> сокращается на 5 минут, а продолжительность отдыха увеличивается на 5 минут.</w:t>
      </w:r>
    </w:p>
    <w:p w:rsidR="00000000" w:rsidRDefault="00D87FEF">
      <w:bookmarkStart w:id="100" w:name="sub_96"/>
      <w:bookmarkEnd w:id="99"/>
      <w:r>
        <w:t>9.6. При работе в специальной защитной одежде, материалы которой являются воздухо- и влагонепроницаемыми, температура воздуха (</w:t>
      </w:r>
      <w:hyperlink w:anchor="sub_1000" w:history="1">
        <w:r>
          <w:rPr>
            <w:rStyle w:val="a4"/>
          </w:rPr>
          <w:t>приложение 1</w:t>
        </w:r>
      </w:hyperlink>
      <w:r>
        <w:t>)</w:t>
      </w:r>
      <w:r>
        <w:t xml:space="preserve"> снижается из расчета 1,0°C на каждые 10% поверхности тела, исключенной из тепломассообмена.</w:t>
      </w:r>
    </w:p>
    <w:p w:rsidR="00000000" w:rsidRDefault="00D87FEF">
      <w:bookmarkStart w:id="101" w:name="sub_97"/>
      <w:bookmarkEnd w:id="100"/>
      <w:r>
        <w:t>9.7. При наличии источников теплового излучения в целях профилактики перегревания и повреждения поверхности тела работника, продолжительность непрерывн</w:t>
      </w:r>
      <w:r>
        <w:t xml:space="preserve">ого облучения должна соответствовать величинам, приведенным в </w:t>
      </w:r>
      <w:hyperlink w:anchor="sub_1300" w:history="1">
        <w:r>
          <w:rPr>
            <w:rStyle w:val="a4"/>
          </w:rPr>
          <w:t>таблице 3</w:t>
        </w:r>
      </w:hyperlink>
      <w:r>
        <w:t>.</w:t>
      </w:r>
    </w:p>
    <w:p w:rsidR="00000000" w:rsidRDefault="00D87FEF">
      <w:bookmarkStart w:id="102" w:name="sub_98"/>
      <w:bookmarkEnd w:id="101"/>
      <w:r>
        <w:t>9.8. Работники, подвергающиеся тепловому облучению в зависимости от его интенсивности, обеспечиваются соответствующей спецодеждой, имеющей положи</w:t>
      </w:r>
      <w:r>
        <w:t>тельное санитарно-эпидемиологическое заключение.</w:t>
      </w:r>
    </w:p>
    <w:p w:rsidR="00000000" w:rsidRDefault="00D87FEF">
      <w:bookmarkStart w:id="103" w:name="sub_99"/>
      <w:bookmarkEnd w:id="102"/>
      <w:r>
        <w:t>9.9. Используемые коллективные средства защиты должны отвечать требованиям действующих нормативных документов на средства коллективной защиты от инфракрасных излучений (ИК-излучений).</w:t>
      </w:r>
    </w:p>
    <w:p w:rsidR="00000000" w:rsidRDefault="00D87FEF">
      <w:bookmarkStart w:id="104" w:name="sub_910"/>
      <w:bookmarkEnd w:id="103"/>
      <w:r>
        <w:t xml:space="preserve">9.10. В целях уменьшения тепловой нагрузки на работников допускается использовать воздушное душирование. Температура душирующей струи и скорость движения воздуха должны соответствовать величинам, приведенным в </w:t>
      </w:r>
      <w:hyperlink w:anchor="sub_1400" w:history="1">
        <w:r>
          <w:rPr>
            <w:rStyle w:val="a4"/>
          </w:rPr>
          <w:t>таблице 4</w:t>
        </w:r>
      </w:hyperlink>
      <w:r>
        <w:t>.</w:t>
      </w:r>
    </w:p>
    <w:p w:rsidR="00000000" w:rsidRDefault="00D87FEF">
      <w:bookmarkStart w:id="105" w:name="sub_911"/>
      <w:bookmarkEnd w:id="104"/>
      <w:r>
        <w:t xml:space="preserve">9.11. Для интегральной оценки термической нагрузки среды, обусловленной комплексом факторов (температура воздуха, скорость его движения, относительная влажность, тепловое излучение), следует использовать индекс тепловой нагрузки среды (ТНС-индекс), </w:t>
      </w:r>
      <w:r>
        <w:t xml:space="preserve">величины которого с учетом уровня энерготрат и продолжительности воздействия в течение рабочей смены приведены в </w:t>
      </w:r>
      <w:hyperlink w:anchor="sub_1500" w:history="1">
        <w:r>
          <w:rPr>
            <w:rStyle w:val="a4"/>
          </w:rPr>
          <w:t>таблице 5</w:t>
        </w:r>
      </w:hyperlink>
      <w:r>
        <w:t>.</w:t>
      </w:r>
    </w:p>
    <w:p w:rsidR="00000000" w:rsidRDefault="00D87FEF">
      <w:bookmarkStart w:id="106" w:name="sub_912"/>
      <w:bookmarkEnd w:id="105"/>
      <w:r>
        <w:t xml:space="preserve">9.12. При проведении ремонтных работ во внутренних объемах производственного оборудования и </w:t>
      </w:r>
      <w:r>
        <w:t xml:space="preserve">агрегатов (печах, ковшах и др.) с температурой воздуха до 40°C и температурой ограждений до 45°C следует регламентировать </w:t>
      </w:r>
      <w:r>
        <w:lastRenderedPageBreak/>
        <w:t xml:space="preserve">продолжительность работы и отдыха в течение часа в соответствии с </w:t>
      </w:r>
      <w:hyperlink w:anchor="sub_1600" w:history="1">
        <w:r>
          <w:rPr>
            <w:rStyle w:val="a4"/>
          </w:rPr>
          <w:t>таблицей 6</w:t>
        </w:r>
      </w:hyperlink>
      <w:r>
        <w:t>.</w:t>
      </w:r>
    </w:p>
    <w:p w:rsidR="00000000" w:rsidRDefault="00D87FEF">
      <w:bookmarkStart w:id="107" w:name="sub_913"/>
      <w:bookmarkEnd w:id="106"/>
      <w:r>
        <w:t>9.13. В целях пр</w:t>
      </w:r>
      <w:r>
        <w:t xml:space="preserve">едупреждения тепловых травм температура поверхности технологического оборудования и ограждающих устройств должна соответствовать требованиям, представленным в </w:t>
      </w:r>
      <w:hyperlink w:anchor="sub_1700" w:history="1">
        <w:r>
          <w:rPr>
            <w:rStyle w:val="a4"/>
          </w:rPr>
          <w:t>таблицах 7</w:t>
        </w:r>
      </w:hyperlink>
      <w:r>
        <w:t xml:space="preserve"> и </w:t>
      </w:r>
      <w:hyperlink w:anchor="sub_1800" w:history="1">
        <w:r>
          <w:rPr>
            <w:rStyle w:val="a4"/>
          </w:rPr>
          <w:t>8</w:t>
        </w:r>
      </w:hyperlink>
      <w:r>
        <w:t>.</w:t>
      </w:r>
    </w:p>
    <w:p w:rsidR="00000000" w:rsidRDefault="00D87FEF">
      <w:bookmarkStart w:id="108" w:name="sub_914"/>
      <w:bookmarkEnd w:id="107"/>
      <w:r>
        <w:t xml:space="preserve">9.14. Профилактике нарушения водного баланса работников в условиях нагревающего микроклимата способствует обеспечение полного возмещения жидкости, различных солей, микроэлементов (магний, медь, цинк, йод и др.), растворимых в воде витаминов, выделяемых из </w:t>
      </w:r>
      <w:r>
        <w:t>организма с потом.</w:t>
      </w:r>
    </w:p>
    <w:p w:rsidR="00000000" w:rsidRDefault="00D87FEF">
      <w:bookmarkStart w:id="109" w:name="sub_915"/>
      <w:bookmarkEnd w:id="108"/>
      <w:r>
        <w:t xml:space="preserve">9.15. Для оптимального водообеспечения работающих целесообразно размещать устройства питьевого водоснабжения (установки газированной воды - сатураторы, питьевые фонтанчики, бачки и т.п.) максимально приближенными к рабочим </w:t>
      </w:r>
      <w:r>
        <w:t>местам, обеспечивая к ним свободный доступ.</w:t>
      </w:r>
    </w:p>
    <w:p w:rsidR="00000000" w:rsidRDefault="00D87FEF">
      <w:bookmarkStart w:id="110" w:name="sub_916"/>
      <w:bookmarkEnd w:id="109"/>
      <w:r>
        <w:t>9.16. Для восполнения дефицита жидкости целесообразно предусматривать выдачу работающим чая, минеральной щелочной воды, клюквенного морса, молочнокислых напитков (обезжиренное молоко, пахта, молочна</w:t>
      </w:r>
      <w:r>
        <w:t>я сыворотка), отваров из сухофруктов при соблюдении санитарных норм и правил их изготовления, хранения и реализации.</w:t>
      </w:r>
    </w:p>
    <w:p w:rsidR="00000000" w:rsidRDefault="00D87FEF">
      <w:bookmarkStart w:id="111" w:name="sub_917"/>
      <w:bookmarkEnd w:id="110"/>
      <w:r>
        <w:t>9.17. Для повышения эффективности возмещения дефицита витаминов, солей, микроэлементов, применяемые напитки следует менять. Н</w:t>
      </w:r>
      <w:r>
        <w:t>е следует ограничивать работников в общем количестве потребляемой жидкости, но объем однократного приема регламентируется (один стакан). Наиболее оптимальной является температура жидкости, равная 12-15°C.</w:t>
      </w:r>
    </w:p>
    <w:bookmarkEnd w:id="111"/>
    <w:p w:rsidR="00000000" w:rsidRDefault="00D87FEF"/>
    <w:p w:rsidR="00000000" w:rsidRDefault="00D87FEF">
      <w:pPr>
        <w:pStyle w:val="1"/>
      </w:pPr>
      <w:bookmarkStart w:id="112" w:name="sub_100"/>
      <w:r>
        <w:t>X. Гигиенические требования к органи</w:t>
      </w:r>
      <w:r>
        <w:t>зации труда и отдыха</w:t>
      </w:r>
    </w:p>
    <w:bookmarkEnd w:id="112"/>
    <w:p w:rsidR="00000000" w:rsidRDefault="00D87FEF"/>
    <w:p w:rsidR="00000000" w:rsidRDefault="00D87FEF">
      <w:bookmarkStart w:id="113" w:name="sub_101"/>
      <w:r>
        <w:t>10.1. Режимы труда и отдыха работников, осуществляющих строительные работы должны соответствовать требованиям действующих нормативных правовых актов.</w:t>
      </w:r>
    </w:p>
    <w:p w:rsidR="00000000" w:rsidRDefault="00D87FEF">
      <w:bookmarkStart w:id="114" w:name="sub_102"/>
      <w:bookmarkEnd w:id="113"/>
      <w:r>
        <w:t>10.2. Рациональные режимы труда и отдыха работников разр</w:t>
      </w:r>
      <w:r>
        <w:t>абатываются на основании результатов конкретных физиолого-гигиенических исследований с учетом неблагоприятного воздействия комплекса факторов производственной среды и трудового процесса.</w:t>
      </w:r>
    </w:p>
    <w:p w:rsidR="00000000" w:rsidRDefault="00D87FEF">
      <w:bookmarkStart w:id="115" w:name="sub_103"/>
      <w:bookmarkEnd w:id="114"/>
      <w:r>
        <w:t>10.3. При организации режима труда регламентируются пер</w:t>
      </w:r>
      <w:r>
        <w:t>ерывы для приема пищи.</w:t>
      </w:r>
    </w:p>
    <w:p w:rsidR="00000000" w:rsidRDefault="00D87FEF">
      <w:bookmarkStart w:id="116" w:name="sub_104"/>
      <w:bookmarkEnd w:id="115"/>
      <w:r>
        <w:t>10.4. При организации режимов труда и отдыха работающих в условиях нагревающего или охлаждающего микроклимата следует включать в соответствии с настоящими санитарными правилами требования к продолжительности непрерывног</w:t>
      </w:r>
      <w:r>
        <w:t>о пребывания в охлаждающем и нагревающем микроклимате, перерывы в целях нормализации теплового состояния человека, которые могут быть совмещены с отдыхом после выполнения физической работы.</w:t>
      </w:r>
    </w:p>
    <w:p w:rsidR="00000000" w:rsidRDefault="00D87FEF">
      <w:bookmarkStart w:id="117" w:name="sub_105"/>
      <w:bookmarkEnd w:id="116"/>
      <w:r>
        <w:t>10.5. При использовании ручных инструментов, генерир</w:t>
      </w:r>
      <w:r>
        <w:t>ующих вибрацию, работы следует проводить в соответствии с гигиеническими требованиями к ручным инструментам и организации работ.</w:t>
      </w:r>
    </w:p>
    <w:p w:rsidR="00000000" w:rsidRDefault="00D87FEF">
      <w:bookmarkStart w:id="118" w:name="sub_106"/>
      <w:bookmarkEnd w:id="117"/>
      <w:r>
        <w:t>10.6. Режимы труда работников, подвергающихся воздействию шума, следует разрабатывать в соответствии с гигиеничес</w:t>
      </w:r>
      <w:r>
        <w:t>кими критериями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процесса.</w:t>
      </w:r>
    </w:p>
    <w:bookmarkEnd w:id="118"/>
    <w:p w:rsidR="00000000" w:rsidRDefault="00D87FEF"/>
    <w:p w:rsidR="00000000" w:rsidRDefault="00D87FEF">
      <w:pPr>
        <w:pStyle w:val="1"/>
      </w:pPr>
      <w:bookmarkStart w:id="119" w:name="sub_110"/>
      <w:r>
        <w:t xml:space="preserve">XI. Гигиенические требования к обеспечению спецодеждой, спецобувью, </w:t>
      </w:r>
      <w:r>
        <w:lastRenderedPageBreak/>
        <w:t>головн</w:t>
      </w:r>
      <w:r>
        <w:t>ыми уборами и средствами индивидуальной защиты</w:t>
      </w:r>
    </w:p>
    <w:bookmarkEnd w:id="119"/>
    <w:p w:rsidR="00000000" w:rsidRDefault="00D87FEF"/>
    <w:p w:rsidR="00000000" w:rsidRDefault="00D87FEF">
      <w:bookmarkStart w:id="120" w:name="sub_1101"/>
      <w:r>
        <w:t>11.1.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загрязнением, выдаются бесплатно за</w:t>
      </w:r>
      <w:r>
        <w:t xml:space="preserve"> счет работодателя специальная одежда, специальная обувь и другие средства индивидуальной защиты (СИЗ) в соответствии с нормами, утвержденными в установленном порядке.</w:t>
      </w:r>
    </w:p>
    <w:p w:rsidR="00000000" w:rsidRDefault="00D87FEF">
      <w:bookmarkStart w:id="121" w:name="sub_112"/>
      <w:bookmarkEnd w:id="120"/>
      <w:r>
        <w:t>11.2. Гигиенические требования к средствам индивидуальной защиты должны с</w:t>
      </w:r>
      <w:r>
        <w:t>оответствовать требованиям санитарных правилах и иметь санитарно-эпидемиологическое заключение, оформленное в установленном порядке.</w:t>
      </w:r>
    </w:p>
    <w:p w:rsidR="00000000" w:rsidRDefault="00D87FEF">
      <w:bookmarkStart w:id="122" w:name="sub_113"/>
      <w:bookmarkEnd w:id="121"/>
      <w:r>
        <w:t xml:space="preserve">11.3. Выдаваемые работникам средства индивидуальной защиты должны соответствовать их полу, росту и размерам, </w:t>
      </w:r>
      <w:r>
        <w:t>характеру и условиям выполняемой работы и обеспечивать в течение заданного времени снижение воздействия вредных и опасных факторов производства на организм человека до допустимых величин, определяемых нормативными документами.</w:t>
      </w:r>
    </w:p>
    <w:p w:rsidR="00000000" w:rsidRDefault="00D87FEF">
      <w:bookmarkStart w:id="123" w:name="sub_114"/>
      <w:bookmarkEnd w:id="122"/>
      <w:r>
        <w:t>11.4. Работники</w:t>
      </w:r>
      <w:r>
        <w:t xml:space="preserve"> к работе в неисправной, не отремонтированной, загрязненной специальной одежде и специальной обуви, а также с неисправными СИЗ не допускаются.</w:t>
      </w:r>
    </w:p>
    <w:p w:rsidR="00000000" w:rsidRDefault="00D87FEF">
      <w:bookmarkStart w:id="124" w:name="sub_115"/>
      <w:bookmarkEnd w:id="123"/>
      <w:r>
        <w:t>11.5. Работники своевременно ставят в известность работодателя о необходимости химчистки, стирки, с</w:t>
      </w:r>
      <w:r>
        <w:t>ушки, ремонта, дегазации, дезактивации, дезинфекции, обезвреживания и обеспыливания специальной одежды, специальной обуви и других средств индивидуальной защиты.</w:t>
      </w:r>
    </w:p>
    <w:p w:rsidR="00000000" w:rsidRDefault="00D87FEF">
      <w:bookmarkStart w:id="125" w:name="sub_116"/>
      <w:bookmarkEnd w:id="124"/>
      <w:r>
        <w:t>11.6. Работодатель при выдаче работникам таких СИЗ, как респираторы, противогазы</w:t>
      </w:r>
      <w:r>
        <w:t>, самоспасатели, предохранительные пояса, накомарники, каски и другие, обеспечивает проведение инструктажа работников по правилам пользования и простейшим способам проверки исправности этих средств, а также тренировку по их применению.</w:t>
      </w:r>
    </w:p>
    <w:p w:rsidR="00000000" w:rsidRDefault="00D87FEF">
      <w:bookmarkStart w:id="126" w:name="sub_117"/>
      <w:bookmarkEnd w:id="125"/>
      <w:r>
        <w:t xml:space="preserve">11.7. </w:t>
      </w:r>
      <w:r>
        <w:t>Работодатель обеспечивает регулярные испытание и проверку исправности средств индивидуальной защиты, а также своевременную замену частей СИЗ с понизившимися защитными свойствами.</w:t>
      </w:r>
    </w:p>
    <w:p w:rsidR="00000000" w:rsidRDefault="00D87FEF">
      <w:bookmarkStart w:id="127" w:name="sub_118"/>
      <w:bookmarkEnd w:id="126"/>
      <w:r>
        <w:t>11.8. Для хранения выданных работникам СИЗ работодатель оборуду</w:t>
      </w:r>
      <w:r>
        <w:t>ет специальные помещения (гардеробные).</w:t>
      </w:r>
    </w:p>
    <w:p w:rsidR="00000000" w:rsidRDefault="00D87FEF">
      <w:bookmarkStart w:id="128" w:name="sub_119"/>
      <w:bookmarkEnd w:id="127"/>
      <w:r>
        <w:t>11.9. Работодатель организует надлежащий уход за средствами индивидуальной защиты и их хранение, своевременно осуществляет химчистку, стирку, ремонт, дегазацию, дезактивацию, обезвреживание и обеспылива</w:t>
      </w:r>
      <w:r>
        <w:t>ние специальной одежды, специальной обуви и других средств индивидуальной защиты. В тех случаях, когда это требуется по условиям производства, в организации (в цехах, на участках) устраиваются сушилки для специальной одежды и обуви, камеры для обеспыливани</w:t>
      </w:r>
      <w:r>
        <w:t>я специальной одежды и установки для дегазации, дезактивации и обезвреживания средств индивидуальной защиты.</w:t>
      </w:r>
    </w:p>
    <w:p w:rsidR="00000000" w:rsidRDefault="00D87FEF">
      <w:bookmarkStart w:id="129" w:name="sub_1110"/>
      <w:bookmarkEnd w:id="128"/>
      <w:r>
        <w:t>11.10. Работодатель обеспечивает выдачу смывающих и обезвреживающих средств в соответствии с установленными нормами работникам, заня</w:t>
      </w:r>
      <w:r>
        <w:t>тым на работах, связанных с загрязнением тела.</w:t>
      </w:r>
    </w:p>
    <w:bookmarkEnd w:id="129"/>
    <w:p w:rsidR="00000000" w:rsidRDefault="00D87FEF">
      <w:r>
        <w:t>При умывальниках должно быть мыло и регулярно сменяемые полотенца или воздушные осушители рук.</w:t>
      </w:r>
    </w:p>
    <w:p w:rsidR="00000000" w:rsidRDefault="00D87FEF">
      <w:r>
        <w:t>При работах с веществами, вызывающими раздражение кожи рук, должны выдаваться профилактические пасты и маз</w:t>
      </w:r>
      <w:r>
        <w:t>и, а также смывающие и дезинфицирующие средства.</w:t>
      </w:r>
    </w:p>
    <w:p w:rsidR="00000000" w:rsidRDefault="00D87FEF"/>
    <w:p w:rsidR="00000000" w:rsidRDefault="00D87FEF">
      <w:pPr>
        <w:pStyle w:val="1"/>
      </w:pPr>
      <w:bookmarkStart w:id="130" w:name="sub_120"/>
      <w:r>
        <w:lastRenderedPageBreak/>
        <w:t>XII. Санитарно-бытовые помещения</w:t>
      </w:r>
    </w:p>
    <w:bookmarkEnd w:id="130"/>
    <w:p w:rsidR="00000000" w:rsidRDefault="00D87FEF"/>
    <w:p w:rsidR="00000000" w:rsidRDefault="00D87FEF">
      <w:bookmarkStart w:id="131" w:name="sub_121"/>
      <w:r>
        <w:t>12.1. Устройство и оборудование санитарно-бытовых зданий и помещений, предусмотренных в проектах организации строительства и производства работ вн</w:t>
      </w:r>
      <w:r>
        <w:t>овь строящихся и реконструируемых объектов, должно быть завершено до начала строительных работ.</w:t>
      </w:r>
    </w:p>
    <w:p w:rsidR="00000000" w:rsidRDefault="00D87FEF">
      <w:bookmarkStart w:id="132" w:name="sub_122"/>
      <w:bookmarkEnd w:id="131"/>
      <w:r>
        <w:t>12.2. В состав санитарно-бытовых помещений входят гардеробные, душевые, умывальни, санузлы, курительные, места для размещения полудушей, устройств</w:t>
      </w:r>
      <w:r>
        <w:t xml:space="preserve"> питьевого водоснабжения, помещения для обогрева или охлаждения, обработки, хранения и выдачи спецодежды. В соответствии с ведомственными нормативными документами допускается предусматривать в дополнение к указанным и другие санитарно-бытовые помещения и о</w:t>
      </w:r>
      <w:r>
        <w:t>борудование.</w:t>
      </w:r>
    </w:p>
    <w:p w:rsidR="00000000" w:rsidRDefault="00D87FEF">
      <w:bookmarkStart w:id="133" w:name="sub_123"/>
      <w:bookmarkEnd w:id="132"/>
      <w:r>
        <w:t>12.3. Состав санитарно-бытовых помещений следует определять с учетом группы производственного процесса и их санитарной характеристики.</w:t>
      </w:r>
    </w:p>
    <w:p w:rsidR="00000000" w:rsidRDefault="00D87FEF">
      <w:bookmarkStart w:id="134" w:name="sub_124"/>
      <w:bookmarkEnd w:id="133"/>
      <w:r>
        <w:t>12.4. Расположение, устройство и оборудование санитарно-бытовых помещений должно</w:t>
      </w:r>
      <w:r>
        <w:t xml:space="preserve"> соответствовать числу работающих на стройплощадке, применительно к графику движения рабочей силы, отдаленности их от рабочих мест, числу смен, времени перерывов как обеденных, так и между сменами, а также условиями пользования отдельными видами санитарно-</w:t>
      </w:r>
      <w:r>
        <w:t>бытовых устройств.</w:t>
      </w:r>
    </w:p>
    <w:p w:rsidR="00000000" w:rsidRDefault="00D87FEF">
      <w:bookmarkStart w:id="135" w:name="sub_125"/>
      <w:bookmarkEnd w:id="134"/>
      <w:r>
        <w:t>12.5. В тех случаях, когда строительные рабочие по условиям работы вынуждены проживать вне постоянного места жительства (передвижные строительные поезда, городки и др.), расчет бытового обеспечения (как например, баня-санпр</w:t>
      </w:r>
      <w:r>
        <w:t>опускник с душевыми сетками в мыльном отделении, прачечными, санузлами и др.) производится с учетом членов их семей, проживающих вместе с ними, и дополнительного бытового обслуживания (еженедельный душ, дезинфекция одежды и постельных принадлежностей, стир</w:t>
      </w:r>
      <w:r>
        <w:t>ка белья и др.).</w:t>
      </w:r>
    </w:p>
    <w:p w:rsidR="00000000" w:rsidRDefault="00D87FEF">
      <w:bookmarkStart w:id="136" w:name="sub_126"/>
      <w:bookmarkEnd w:id="135"/>
      <w:r>
        <w:t>12.6. Санитарно-бытовые помещения следует размещать в специальных зданиях сборно-разборного или передвижного типа. Строительство санитарно-бытовых помещений следует осуществлять по типовым проектам. Для кратковременного обору</w:t>
      </w:r>
      <w:r>
        <w:t>дования санитарно-бытовых помещений допускается использование расположенных непосредственно на стройплощадке зданий, помещений строящегося объекта, при условии их временного переоборудования в соответствии с настоящими требованиями.</w:t>
      </w:r>
    </w:p>
    <w:p w:rsidR="00000000" w:rsidRDefault="00D87FEF">
      <w:bookmarkStart w:id="137" w:name="sub_127"/>
      <w:bookmarkEnd w:id="136"/>
      <w:r>
        <w:t>12.7. Сан</w:t>
      </w:r>
      <w:r>
        <w:t>итарно-бытовые помещения следует удалять от разгрузочных устройств, бункеров, бетонно-растворных узлов, сортировочных устройств и других объектов, выделяющих пыль, вредные пары и газы, на расстояние не менее 50 метров, при этом бытовые помещения целесообра</w:t>
      </w:r>
      <w:r>
        <w:t>зно размещать с наветренной стороны по отношению к последним.</w:t>
      </w:r>
    </w:p>
    <w:p w:rsidR="00000000" w:rsidRDefault="00D87FEF">
      <w:bookmarkStart w:id="138" w:name="sub_128"/>
      <w:bookmarkEnd w:id="137"/>
      <w:r>
        <w:t>12.8. Площадку для размещения санитарно-бытовых помещений следует располагать на незатопляемом участке и оборудовать ее водоотводящими стоками и переходными мостиками при наличии т</w:t>
      </w:r>
      <w:r>
        <w:t>раншей, канав и т.д.</w:t>
      </w:r>
    </w:p>
    <w:p w:rsidR="00000000" w:rsidRDefault="00D87FEF">
      <w:bookmarkStart w:id="139" w:name="sub_129"/>
      <w:bookmarkEnd w:id="138"/>
      <w:r>
        <w:t>12.9. Проходы к санитарно-бытовым помещениям не должны пересекать опасные зоны (строящиеся здания, железнодорожные пути без настилов и средств сигнализации, под стрелами башенных кранов и погрузочно-разгрузочными устройст</w:t>
      </w:r>
      <w:r>
        <w:t>вами и др.).</w:t>
      </w:r>
    </w:p>
    <w:p w:rsidR="00000000" w:rsidRDefault="00D87FEF">
      <w:bookmarkStart w:id="140" w:name="sub_1210"/>
      <w:bookmarkEnd w:id="139"/>
      <w:r>
        <w:t>12.10. Санитарно-бытовые помещения рекомендуется располагать вблизи входов на строительную площадку. Входы в помещения не допускается располагать со стороны железнодорожных путей, проходящих ближе 7 метров от наружной стены здан</w:t>
      </w:r>
      <w:r>
        <w:t>ий.</w:t>
      </w:r>
    </w:p>
    <w:p w:rsidR="00000000" w:rsidRDefault="00D87FEF">
      <w:bookmarkStart w:id="141" w:name="sub_1211"/>
      <w:bookmarkEnd w:id="140"/>
      <w:r>
        <w:t xml:space="preserve">12.11. На свободной территории вблизи санитарно-бытовых помещений </w:t>
      </w:r>
      <w:r>
        <w:lastRenderedPageBreak/>
        <w:t>рекомендуется предусматривать места для отдыха рабочих.</w:t>
      </w:r>
    </w:p>
    <w:p w:rsidR="00000000" w:rsidRDefault="00D87FEF">
      <w:bookmarkStart w:id="142" w:name="sub_1212"/>
      <w:bookmarkEnd w:id="141"/>
      <w:r>
        <w:t>12.12. В умывальных, санузлах, прачечных, кухнях, душевых кабинах и кабинах для личной гигиены жен</w:t>
      </w:r>
      <w:r>
        <w:t>щин полы устраиваются влагостойкими, с уклонами к трапам. Стены, перегородки и инвентарь следует облицовывать влагостойкими материалами, допускающими легкую их очистку и влажную дезинфекцию.</w:t>
      </w:r>
    </w:p>
    <w:p w:rsidR="00000000" w:rsidRDefault="00D87FEF">
      <w:bookmarkStart w:id="143" w:name="sub_1213"/>
      <w:bookmarkEnd w:id="142"/>
      <w:r>
        <w:t>12.13. Перед входом в санитарно-бытовые помещения</w:t>
      </w:r>
      <w:r>
        <w:t xml:space="preserve"> непосредственно с улицы предусматривается тамбур, у входа в который следует устраивать приспособления для очистки и мытья обуви.</w:t>
      </w:r>
    </w:p>
    <w:p w:rsidR="00000000" w:rsidRDefault="00D87FEF">
      <w:bookmarkStart w:id="144" w:name="sub_1214"/>
      <w:bookmarkEnd w:id="143"/>
      <w:r>
        <w:t>12.14. Передвижные санитарно-бытовые помещения оборудуются мебелью и необходимым инвентарем, которые прочно пр</w:t>
      </w:r>
      <w:r>
        <w:t>икрепляются к полу и стенам.</w:t>
      </w:r>
    </w:p>
    <w:p w:rsidR="00000000" w:rsidRDefault="00D87FEF">
      <w:bookmarkStart w:id="145" w:name="sub_1215"/>
      <w:bookmarkEnd w:id="144"/>
      <w:r>
        <w:t>12.15. Гардеробные для хранения домашней и рабочей одежды, санузлы, душевые, умывальные оборудуются отдельно для мужчин и женщин.</w:t>
      </w:r>
    </w:p>
    <w:p w:rsidR="00000000" w:rsidRDefault="00D87FEF">
      <w:bookmarkStart w:id="146" w:name="sub_1216"/>
      <w:bookmarkEnd w:id="145"/>
      <w:r>
        <w:t>12.16. Санитарно-бытовые помещения оборудуются внутренним водопро</w:t>
      </w:r>
      <w:r>
        <w:t>водом, канализацией и отоплением.</w:t>
      </w:r>
    </w:p>
    <w:p w:rsidR="00000000" w:rsidRDefault="00D87FEF">
      <w:bookmarkStart w:id="147" w:name="sub_1217"/>
      <w:bookmarkEnd w:id="146"/>
      <w:r>
        <w:t>12.17. Питьевое водоснабжение:</w:t>
      </w:r>
    </w:p>
    <w:bookmarkEnd w:id="147"/>
    <w:p w:rsidR="00000000" w:rsidRDefault="00D87FEF">
      <w:r>
        <w:t>- Все строительные рабочие обеспечиваются доброкачественной питьевой водой, отвечающей требованиям действующих санитарных правил и нормативов.</w:t>
      </w:r>
    </w:p>
    <w:p w:rsidR="00000000" w:rsidRDefault="00D87FEF">
      <w:r>
        <w:t>- Питьевые установки (са</w:t>
      </w:r>
      <w:r>
        <w:t>тураторные установки, фонтанчики и другие) располагаются не далее 75 метров от рабочих мест. Необходимо иметь питьевые установки в гардеробных, помещениях для личной гигиены женщин, пунктах питания, здравпунктах, в местах отдыха работников и укрытиях от со</w:t>
      </w:r>
      <w:r>
        <w:t>лнечной радиации и атмосферных осадков.</w:t>
      </w:r>
    </w:p>
    <w:p w:rsidR="00000000" w:rsidRDefault="00D87FEF">
      <w:r>
        <w:t>- Работники, работающие на высоте, а также машинисты землеройных и дорожных машин, крановщики и другие, которые по условиям производства не имеют возможности покинуть рабочее место, обеспечиваются питьевой водой непо</w:t>
      </w:r>
      <w:r>
        <w:t>средственно на рабочих местах.</w:t>
      </w:r>
    </w:p>
    <w:p w:rsidR="00000000" w:rsidRDefault="00D87FEF">
      <w:r>
        <w:t>- На строительных площадках при отсутствии централизованного водоснабжения необходимо иметь установки для приготовления кипяченой воды. Для указанных целей допускается использовать пункты питания.</w:t>
      </w:r>
    </w:p>
    <w:p w:rsidR="00000000" w:rsidRDefault="00D87FEF">
      <w:r>
        <w:t>- Среднее количество питьево</w:t>
      </w:r>
      <w:r>
        <w:t>й воды, потребное для одного рабочего, определяется 1,0-1,5 л зимой; 3,0-3,5 л летом. Температура воды для питьевых целей должна быть не ниже 8°C и не выше 20°C.</w:t>
      </w:r>
    </w:p>
    <w:p w:rsidR="00000000" w:rsidRDefault="00D87FEF">
      <w:r>
        <w:t>- В качестве питьевых средств рекомендуются: газированная вода, чай и другие безалкогольные на</w:t>
      </w:r>
      <w:r>
        <w:t>питки с учетом особенностей и привычек местного населения.</w:t>
      </w:r>
    </w:p>
    <w:p w:rsidR="00000000" w:rsidRDefault="00D87FEF">
      <w:bookmarkStart w:id="148" w:name="sub_1218"/>
      <w:r>
        <w:t>12.18. Внутренняя планировка санитарно-бытовых помещений должна исключать смешивание потоков рабочих в чистой и загрязненной одежде.</w:t>
      </w:r>
    </w:p>
    <w:p w:rsidR="00000000" w:rsidRDefault="00D87FEF">
      <w:bookmarkStart w:id="149" w:name="sub_1219"/>
      <w:bookmarkEnd w:id="148"/>
      <w:r>
        <w:t>12.19. Гардеробные уличной, домашней и с</w:t>
      </w:r>
      <w:r>
        <w:t xml:space="preserve">пециальной одежды следует устраивать отдельно для каждого вида одежды. Количество мест в гардеробных специальной одежды, независимо от способа хранения (открытый или закрытый), должно соответствовать списочному составу всех работающих, занятых на работах, </w:t>
      </w:r>
      <w:r>
        <w:t xml:space="preserve">сопровождающихся загрязнением одежды и тела. В гардеробных для уличной и домашней одежды при открытом способе хранения количество мест должно соответствовать числу работающих в двух смежных наиболее многочисленных сменах; а при закрытом способе хранения - </w:t>
      </w:r>
      <w:r>
        <w:t>количеству работающих во всех сменах. Под шкафами и вешалками в гардеробных должно оставаться свободное пространство высотою 30 см от пола для проведения ежедневной влажной уборки, дезинфекции и дезинсекции.</w:t>
      </w:r>
    </w:p>
    <w:p w:rsidR="00000000" w:rsidRDefault="00D87FEF">
      <w:bookmarkStart w:id="150" w:name="sub_1220"/>
      <w:bookmarkEnd w:id="149"/>
      <w:r>
        <w:t xml:space="preserve">12.20. Устройство помещений для </w:t>
      </w:r>
      <w:r>
        <w:t>сушки специальной одежды и обуви, их пропускная способность и применяемые способы сушки должны обеспечивать полное просушивание спецодежды и обуви к началу рабочей смены.</w:t>
      </w:r>
    </w:p>
    <w:bookmarkEnd w:id="150"/>
    <w:p w:rsidR="00000000" w:rsidRDefault="00D87FEF">
      <w:r>
        <w:lastRenderedPageBreak/>
        <w:t>Состав, площади и оборудование прачечных определяют с учетом проведения стирк</w:t>
      </w:r>
      <w:r>
        <w:t>и используемых комплектов спецодежды не реже двух раз в месяц. При особенно интенсивном загрязнении спецодежды прачечные рассчитываются на более частую стирку спецодежды. У работающих, контактирующих с порошкообразными и токсичными веществами спецодежду ст</w:t>
      </w:r>
      <w:r>
        <w:t>ирают отдельно от остальной спецодежды после каждой смены, а зимнюю спецодежду - подвергают химической чистке.</w:t>
      </w:r>
    </w:p>
    <w:p w:rsidR="00000000" w:rsidRDefault="00D87FEF">
      <w:bookmarkStart w:id="151" w:name="sub_1221"/>
      <w:r>
        <w:t>12.21. Стирка спецодежды, а в случае временного проживания строительных рабочих вне пределов постоянного места жительства нательного и постельного белья, обеспечивается прачечными как стационарного, так и передвижного типа с центральной доставкой грязной и</w:t>
      </w:r>
      <w:r>
        <w:t xml:space="preserve"> чистой одежды, независимо от числа работающих.</w:t>
      </w:r>
    </w:p>
    <w:p w:rsidR="00000000" w:rsidRDefault="00D87FEF">
      <w:bookmarkStart w:id="152" w:name="sub_1222"/>
      <w:bookmarkEnd w:id="151"/>
      <w:r>
        <w:t>12.22. Помещения для обеспыливания, обезвреживания, химической чистки и ремонта спецодежды проектируются обособленными и оборудованными автономной вентиляцией, исключающей попадание загрязненн</w:t>
      </w:r>
      <w:r>
        <w:t>ого воздуха в другие помещения.</w:t>
      </w:r>
    </w:p>
    <w:p w:rsidR="00000000" w:rsidRDefault="00D87FEF">
      <w:bookmarkStart w:id="153" w:name="sub_1223"/>
      <w:bookmarkEnd w:id="152"/>
      <w:r>
        <w:t>12.23. При устройстве санитарно-бытовых помещений соблюдаются профилактические мероприятия по борьбе с грибковыми заболеваниями кожи. Стены, полы и оборудование гардеробных, душевых, а также ножные ванны подв</w:t>
      </w:r>
      <w:r>
        <w:t>ергаются влажной уборке и дезинфекции после каждой смены. В преддушевых рекомендуется устройство ванночек для дезинфекции сандалей после каждого их употребления, а также ванночек для раствора формалина. Для больных с грибковыми поражениями следует оборудов</w:t>
      </w:r>
      <w:r>
        <w:t>ать специальное помещение для ежедневной дезинфекции и просушивания рабочей обуви.</w:t>
      </w:r>
    </w:p>
    <w:p w:rsidR="00000000" w:rsidRDefault="00D87FEF">
      <w:bookmarkStart w:id="154" w:name="sub_1224"/>
      <w:bookmarkEnd w:id="153"/>
      <w:r>
        <w:t>12.24. Пункты питания располагают отдельно от бытовых помещений, вблизи строительного участка на расстоянии не менее 25 м от санузлов, выгребных ям, мусоросб</w:t>
      </w:r>
      <w:r>
        <w:t>орников.</w:t>
      </w:r>
    </w:p>
    <w:p w:rsidR="00000000" w:rsidRDefault="00D87FEF">
      <w:bookmarkStart w:id="155" w:name="sub_1225"/>
      <w:bookmarkEnd w:id="154"/>
      <w:r>
        <w:t>12.25. Респираторная оборудуется установкой для очистки фильтров от пыли и контроля их сопротивления, столами для приема, выдачи и ремонта респираторов, для укладки полумасок после мойки, приспособлениями для мойки и сушки полумасо</w:t>
      </w:r>
      <w:r>
        <w:t>к, ухода за обтюраторами, шкафами и гнездами для хранения респираторов.</w:t>
      </w:r>
    </w:p>
    <w:p w:rsidR="00000000" w:rsidRDefault="00D87FEF">
      <w:bookmarkStart w:id="156" w:name="sub_1226"/>
      <w:bookmarkEnd w:id="155"/>
      <w:r>
        <w:t>12.26. Ингаляторий оснащается ингаляционными установками групповой аэрозольной профилактики (кислородной, щелочной и др.), обеспечивающими одновременное получение ингал</w:t>
      </w:r>
      <w:r>
        <w:t>яций 20 рабочими. Набор и размеры помещений ингалятория определяются в соответствии с требованиями действующей нормативно-технической документации.</w:t>
      </w:r>
    </w:p>
    <w:p w:rsidR="00000000" w:rsidRDefault="00D87FEF">
      <w:bookmarkStart w:id="157" w:name="sub_1227"/>
      <w:bookmarkEnd w:id="156"/>
      <w:r>
        <w:t>12.27. Устройство и оборудование фотариев, организация ультрафиолетового облучения работающи</w:t>
      </w:r>
      <w:r>
        <w:t>х осуществляется в соответствии с действующими нормативными документами.</w:t>
      </w:r>
    </w:p>
    <w:p w:rsidR="00000000" w:rsidRDefault="00D87FEF">
      <w:bookmarkStart w:id="158" w:name="sub_1228"/>
      <w:bookmarkEnd w:id="157"/>
      <w:r>
        <w:t>12.28. Здравпункты для обслуживания строительных рабочих располагают либо в отдельном помещении сборно-разборного или передвижного типа, либо в составе бытовых помещен</w:t>
      </w:r>
      <w:r>
        <w:t>ий с отдельным входом и удобным подъездом санитарных машин. Состав и размеры помещений здравпунктов должны соответствовать требованиям действующей нормативной документации.</w:t>
      </w:r>
    </w:p>
    <w:bookmarkEnd w:id="158"/>
    <w:p w:rsidR="00000000" w:rsidRDefault="00D87FEF"/>
    <w:p w:rsidR="00000000" w:rsidRDefault="00D87FEF">
      <w:pPr>
        <w:pStyle w:val="1"/>
      </w:pPr>
      <w:bookmarkStart w:id="159" w:name="sub_130"/>
      <w:r>
        <w:t>XIII. Требования к медико-профилактическому обслуживанию работников</w:t>
      </w:r>
    </w:p>
    <w:bookmarkEnd w:id="159"/>
    <w:p w:rsidR="00000000" w:rsidRDefault="00D87FEF"/>
    <w:p w:rsidR="00000000" w:rsidRDefault="00D87FEF">
      <w:bookmarkStart w:id="160" w:name="sub_131"/>
      <w:r>
        <w:t>13.1. В целях предупреждения возникновения заболеваний, связанных с условиями труда, работники, занятые в строительном производстве, должны проходить обязательные при поступлении на работу и периодические медицинские осмотры (освидетельство</w:t>
      </w:r>
      <w:r>
        <w:t>вания).</w:t>
      </w:r>
    </w:p>
    <w:p w:rsidR="00000000" w:rsidRDefault="00D87FEF">
      <w:bookmarkStart w:id="161" w:name="sub_132"/>
      <w:bookmarkEnd w:id="160"/>
      <w:r>
        <w:t xml:space="preserve">13.2. Обязательные предварительные при поступлении на работу и </w:t>
      </w:r>
      <w:r>
        <w:lastRenderedPageBreak/>
        <w:t>периодические медицинские осмотры (освидетельствования) работников, занятых в строительном производстве, проводятся в установленном порядке.</w:t>
      </w:r>
    </w:p>
    <w:p w:rsidR="00000000" w:rsidRDefault="00D87FEF">
      <w:bookmarkStart w:id="162" w:name="sub_133"/>
      <w:bookmarkEnd w:id="161"/>
      <w:r>
        <w:t>13.3. При провед</w:t>
      </w:r>
      <w:r>
        <w:t>ении строительных работ на территориях, неблагополучных по эпидемиологической обстановке, требуется проведение профилактических прививок.</w:t>
      </w:r>
    </w:p>
    <w:p w:rsidR="00000000" w:rsidRDefault="00D87FEF">
      <w:bookmarkStart w:id="163" w:name="sub_134"/>
      <w:bookmarkEnd w:id="162"/>
      <w:r>
        <w:t>13.4. Лечебно-профилактические и оздоровительные мероприятия для работающих, занятых в строительном прои</w:t>
      </w:r>
      <w:r>
        <w:t>зводстве, проводятся с учетом специфики их трудовой деятельности и результатов проведенных медосмотров.</w:t>
      </w:r>
    </w:p>
    <w:p w:rsidR="00000000" w:rsidRDefault="00D87FEF">
      <w:bookmarkStart w:id="164" w:name="sub_4"/>
      <w:bookmarkEnd w:id="163"/>
      <w:r>
        <w:t>13.5. На всех участках и в бытовых помещениях оборудуются аптечки первой помощи. На участках, где используются токсические вещества, оборуду</w:t>
      </w:r>
      <w:r>
        <w:t>ются профилактические пункты (пункты само- и взаимопомощи). Подходы к ним должны быть освещены, легкодоступны, не загромождены строительными материалами, оборудованием и коммуникациями. Обеспечивается систематическое снабжение профилактического пункта защи</w:t>
      </w:r>
      <w:r>
        <w:t>тными мазями, противоядиями, перевязочными средствами и аварийным запасом СИЗ.</w:t>
      </w:r>
    </w:p>
    <w:bookmarkEnd w:id="164"/>
    <w:p w:rsidR="00000000" w:rsidRDefault="00D87FEF"/>
    <w:p w:rsidR="00000000" w:rsidRDefault="00D87FEF">
      <w:pPr>
        <w:pStyle w:val="1"/>
      </w:pPr>
      <w:bookmarkStart w:id="165" w:name="sub_140"/>
      <w:r>
        <w:t>XIV. Требования к условиям труда при вахтово-экспедиционном методе строительства</w:t>
      </w:r>
    </w:p>
    <w:bookmarkEnd w:id="165"/>
    <w:p w:rsidR="00000000" w:rsidRDefault="00D87FEF"/>
    <w:p w:rsidR="00000000" w:rsidRDefault="00D87FEF">
      <w:bookmarkStart w:id="166" w:name="sub_141"/>
      <w:r>
        <w:t>14.1. Условия труда и санитарно-бытовое обеспечение работников, выпо</w:t>
      </w:r>
      <w:r>
        <w:t>лняющих строительные работы вахтово-экспедиционным методом должны соответствовать требованиям настоящих санитарных правил.</w:t>
      </w:r>
    </w:p>
    <w:p w:rsidR="00000000" w:rsidRDefault="00D87FEF">
      <w:bookmarkStart w:id="167" w:name="sub_142"/>
      <w:bookmarkEnd w:id="166"/>
      <w:r>
        <w:t>14.2. Внутрисменные режимы труда и отдыха при вахтово-экспедиционном методе осуществления строительных работ организуют</w:t>
      </w:r>
      <w:r>
        <w:t>ся с учетом природно-климатических условий и тяжести трудового процесса.</w:t>
      </w:r>
    </w:p>
    <w:p w:rsidR="00000000" w:rsidRDefault="00D87FEF">
      <w:bookmarkStart w:id="168" w:name="sub_143"/>
      <w:bookmarkEnd w:id="167"/>
      <w:r>
        <w:t>14.3. Продолжительность ежедневной рабочей смены и времени отдыха устанавливается в соответствии с законодательством Российской Федерации. Отдых между сменами составляет</w:t>
      </w:r>
      <w:r>
        <w:t xml:space="preserve"> не менее 12 ч.</w:t>
      </w:r>
    </w:p>
    <w:p w:rsidR="00000000" w:rsidRDefault="00D87FEF">
      <w:bookmarkStart w:id="169" w:name="sub_2"/>
      <w:bookmarkEnd w:id="168"/>
      <w:r>
        <w:t>14.4. Увеличение продолжительности рабочей смены для работников, подвергающихся воздействию вредных производственных факторов не допускается.</w:t>
      </w:r>
    </w:p>
    <w:p w:rsidR="00000000" w:rsidRDefault="00D87FEF">
      <w:bookmarkStart w:id="170" w:name="sub_14"/>
      <w:bookmarkEnd w:id="169"/>
      <w:r>
        <w:t>14.5. Работникам, прибывшим на вахту, следует предоставлять послеполетный о</w:t>
      </w:r>
      <w:r>
        <w:t>тдых длительностью не менее 4 ч при условии пересечения одного часового и одного климатического пояса и не менее 96 ч при пересечении десяти часовых и трех климатических поясов.</w:t>
      </w:r>
    </w:p>
    <w:p w:rsidR="00000000" w:rsidRDefault="00D87FEF">
      <w:bookmarkStart w:id="171" w:name="sub_3"/>
      <w:bookmarkEnd w:id="170"/>
      <w:r>
        <w:t>14.6. При перелете в пределах двух часовых и трех климатических поя</w:t>
      </w:r>
      <w:r>
        <w:t>сов при 12-ти часовой рабочей смене первая смена ограничивается до 8 ч., вторая - 9 ч, а третья - 10 ч.</w:t>
      </w:r>
    </w:p>
    <w:bookmarkEnd w:id="171"/>
    <w:p w:rsidR="00000000" w:rsidRDefault="00D87FEF"/>
    <w:p w:rsidR="00000000" w:rsidRDefault="00D87FEF">
      <w:pPr>
        <w:pStyle w:val="1"/>
      </w:pPr>
      <w:bookmarkStart w:id="172" w:name="sub_150"/>
      <w:r>
        <w:t>XV. Гигиенические требования к погрузо-разгрузочным работам</w:t>
      </w:r>
    </w:p>
    <w:bookmarkEnd w:id="172"/>
    <w:p w:rsidR="00000000" w:rsidRDefault="00D87FEF"/>
    <w:p w:rsidR="00000000" w:rsidRDefault="00D87FEF">
      <w:bookmarkStart w:id="173" w:name="sub_151"/>
      <w:r>
        <w:t xml:space="preserve">15.1. При выполнении погрузо-разгрузочных работ вручную следует </w:t>
      </w:r>
      <w:r>
        <w:t>соблюдать требования законодательства о предельных нормах переносимых грузов и допуске работников к выполнению этих работ.</w:t>
      </w:r>
    </w:p>
    <w:p w:rsidR="00000000" w:rsidRDefault="00D87FEF">
      <w:bookmarkStart w:id="174" w:name="sub_152"/>
      <w:bookmarkEnd w:id="173"/>
      <w:r>
        <w:t>15.2. Погрузо-разгрузочные работы следует выполнять механизированным способом с использованием подъемно-транспортного оборудования.</w:t>
      </w:r>
    </w:p>
    <w:p w:rsidR="00000000" w:rsidRDefault="00D87FEF">
      <w:bookmarkStart w:id="175" w:name="sub_153"/>
      <w:bookmarkEnd w:id="174"/>
      <w:r>
        <w:t>15.3. Механизированный способ погрузо-разгрузочных работ является обязательным для грузов весом более 50 кг, а</w:t>
      </w:r>
      <w:r>
        <w:t xml:space="preserve"> также при подъеме грузов на высоту более 2 м.</w:t>
      </w:r>
    </w:p>
    <w:p w:rsidR="00000000" w:rsidRDefault="00D87FEF">
      <w:bookmarkStart w:id="176" w:name="sub_154"/>
      <w:bookmarkEnd w:id="175"/>
      <w:r>
        <w:t xml:space="preserve">15.4. Переносить материалы на носилках по горизонтальному пути допускается </w:t>
      </w:r>
      <w:r>
        <w:lastRenderedPageBreak/>
        <w:t>только в исключительных случаях и на расстояние не более 50 м.</w:t>
      </w:r>
    </w:p>
    <w:bookmarkEnd w:id="176"/>
    <w:p w:rsidR="00000000" w:rsidRDefault="00D87FEF">
      <w:r>
        <w:t>Склады, расположенные выше первого этажа и имеющие</w:t>
      </w:r>
      <w:r>
        <w:t xml:space="preserve"> лестницы с количеством маршей более одного или высоту более 2 м, оборудуются подъемником для спуска и подъема грузов.</w:t>
      </w:r>
    </w:p>
    <w:p w:rsidR="00000000" w:rsidRDefault="00D87FEF">
      <w:bookmarkStart w:id="177" w:name="sub_155"/>
      <w:r>
        <w:t>15.5. При производстве погрузо-разгрузочных работ с опасными грузами целевой инструктаж следует проводить перед началом работ. В п</w:t>
      </w:r>
      <w:r>
        <w:t>рограмму инструктажа включаются сведения о свойствах опасных грузов, правила работы с ними, меры оказания первой доврачебной помощи.</w:t>
      </w:r>
    </w:p>
    <w:p w:rsidR="00000000" w:rsidRDefault="00D87FEF">
      <w:bookmarkStart w:id="178" w:name="sub_156"/>
      <w:bookmarkEnd w:id="177"/>
      <w:r>
        <w:t xml:space="preserve">15.6. Не допускается выполнять погрузо-разгрузочные работы с опасными грузами при обнаружении несоответствия </w:t>
      </w:r>
      <w:r>
        <w:t>тары требованиям нормативно-технической документации, утвержденной в установленном порядке, неисправности тары, а также при отсутствии маркировки и предупредительных надписей на ней.</w:t>
      </w:r>
    </w:p>
    <w:p w:rsidR="00000000" w:rsidRDefault="00D87FEF">
      <w:bookmarkStart w:id="179" w:name="sub_157"/>
      <w:bookmarkEnd w:id="178"/>
      <w:r>
        <w:t>15.7. Погрузо-разгрузочные операции с сыпучими, пылевидными</w:t>
      </w:r>
      <w:r>
        <w:t xml:space="preserve"> и опасными материалами производятся с применением средств механизации и использованием средств индивидуальной защиты, соответствующих характеру выполняемых работ.</w:t>
      </w:r>
    </w:p>
    <w:bookmarkEnd w:id="179"/>
    <w:p w:rsidR="00000000" w:rsidRDefault="00D87FEF">
      <w:r>
        <w:t>Допускается выполнять вручную погрузо-разгрузочные операции с пылевидными материалами</w:t>
      </w:r>
      <w:r>
        <w:t xml:space="preserve"> (цемент, известь и др.) при температуре материала не более 40°C.</w:t>
      </w:r>
    </w:p>
    <w:p w:rsidR="00000000" w:rsidRDefault="00D87FEF"/>
    <w:p w:rsidR="00000000" w:rsidRDefault="00D87FEF">
      <w:pPr>
        <w:pStyle w:val="1"/>
      </w:pPr>
      <w:bookmarkStart w:id="180" w:name="sub_160"/>
      <w:r>
        <w:t>XVI. Гигиенические требования к выполнению земляных работ</w:t>
      </w:r>
    </w:p>
    <w:bookmarkEnd w:id="180"/>
    <w:p w:rsidR="00000000" w:rsidRDefault="00D87FEF"/>
    <w:p w:rsidR="00000000" w:rsidRDefault="00D87FEF">
      <w:bookmarkStart w:id="181" w:name="sub_161"/>
      <w:r>
        <w:t>16.1. Земляные работы следует максимально механизировать.</w:t>
      </w:r>
    </w:p>
    <w:p w:rsidR="00000000" w:rsidRDefault="00D87FEF">
      <w:bookmarkStart w:id="182" w:name="sub_162"/>
      <w:bookmarkEnd w:id="181"/>
      <w:r>
        <w:t>16.2. Перед началом производства земл</w:t>
      </w:r>
      <w:r>
        <w:t>яных работ на участках с возможным патогенным заражением почвы (свалка, скотомогильники, кладбища и т.п.) оформляется разрешительная документация в установленном порядке.</w:t>
      </w:r>
    </w:p>
    <w:p w:rsidR="00000000" w:rsidRDefault="00D87FEF">
      <w:bookmarkStart w:id="183" w:name="sub_163"/>
      <w:bookmarkEnd w:id="182"/>
      <w:r>
        <w:t>16.3. Котлованы и траншеи, разрабатываемые на улицах, проездах, во двор</w:t>
      </w:r>
      <w:r>
        <w:t>ах населенных пунктов, а также в местах, где происходит движение людей или транспорта, ограждаются защитным ограждением. На ограждении необходимо устанавливать предупредительные надписи и знаки, а в ночное время - освещение.</w:t>
      </w:r>
    </w:p>
    <w:bookmarkEnd w:id="183"/>
    <w:p w:rsidR="00000000" w:rsidRDefault="00D87FEF">
      <w:r>
        <w:t>Места прохода людей чере</w:t>
      </w:r>
      <w:r>
        <w:t>з траншеи оборудуются переходными мостиками, освещаемыми в ночное время.</w:t>
      </w:r>
    </w:p>
    <w:p w:rsidR="00000000" w:rsidRDefault="00D87FEF">
      <w:bookmarkStart w:id="184" w:name="sub_164"/>
      <w:r>
        <w:t>16.4. В местах производства земляных работ до их начала обеспечивается отвод поверхностных и подземных вод.</w:t>
      </w:r>
    </w:p>
    <w:p w:rsidR="00000000" w:rsidRDefault="00D87FEF">
      <w:bookmarkStart w:id="185" w:name="sub_165"/>
      <w:bookmarkEnd w:id="184"/>
      <w:r>
        <w:t>16.5. Места производства земляных работ очищаются от в</w:t>
      </w:r>
      <w:r>
        <w:t>алунов, деревьев, строительного мусора.</w:t>
      </w:r>
    </w:p>
    <w:p w:rsidR="00000000" w:rsidRDefault="00D87FEF">
      <w:bookmarkStart w:id="186" w:name="sub_166"/>
      <w:bookmarkEnd w:id="185"/>
      <w:r>
        <w:t>16.6. Для прохода людей через выемки устраиваются переходные мостики с ограждением и освещением в ночное время.</w:t>
      </w:r>
    </w:p>
    <w:p w:rsidR="00000000" w:rsidRDefault="00D87FEF">
      <w:bookmarkStart w:id="187" w:name="sub_167"/>
      <w:bookmarkEnd w:id="186"/>
      <w:r>
        <w:t>16.7. При выполнении земляных работ на рабочем месте в траншее ее размеры до</w:t>
      </w:r>
      <w:r>
        <w:t>лжны обеспечивать размещение конструкций, оборудования и оснастки, а также проходы на рабочих местах и к рабочим местам шириной не менее 0,6 м и необходимое пространство в зоне работ.</w:t>
      </w:r>
    </w:p>
    <w:bookmarkEnd w:id="187"/>
    <w:p w:rsidR="00000000" w:rsidRDefault="00D87FEF"/>
    <w:p w:rsidR="00000000" w:rsidRDefault="00D87FEF">
      <w:pPr>
        <w:pStyle w:val="1"/>
      </w:pPr>
      <w:bookmarkStart w:id="188" w:name="sub_170"/>
      <w:r>
        <w:t>XVII. Гигиенические требования к проведению бетонных и же</w:t>
      </w:r>
      <w:r>
        <w:t>лезобетонных работ</w:t>
      </w:r>
    </w:p>
    <w:bookmarkEnd w:id="188"/>
    <w:p w:rsidR="00000000" w:rsidRDefault="00D87FEF"/>
    <w:p w:rsidR="00000000" w:rsidRDefault="00D87FEF">
      <w:bookmarkStart w:id="189" w:name="sub_171"/>
      <w:r>
        <w:t xml:space="preserve">17.1. Заготовку и обработку арматуры следует производить на специально предназначенных и соответствующим образом оборудованных местах. Электросварочные и газопламенные работы выполняются в соответствии с требованиями </w:t>
      </w:r>
      <w:hyperlink w:anchor="sub_222" w:history="1">
        <w:r>
          <w:rPr>
            <w:rStyle w:val="a4"/>
          </w:rPr>
          <w:t>раздела 22</w:t>
        </w:r>
      </w:hyperlink>
      <w:r>
        <w:t xml:space="preserve"> настоящих санитарных правил.</w:t>
      </w:r>
    </w:p>
    <w:p w:rsidR="00000000" w:rsidRDefault="00D87FEF">
      <w:bookmarkStart w:id="190" w:name="sub_172"/>
      <w:bookmarkEnd w:id="189"/>
      <w:r>
        <w:t xml:space="preserve">17.2. Цемент следует хранить в силосах, бункерах, ларях и других закрытых </w:t>
      </w:r>
      <w:r>
        <w:lastRenderedPageBreak/>
        <w:t>емкостях, принимая меры против распыления в процессе загрузки и выгрузки.</w:t>
      </w:r>
    </w:p>
    <w:p w:rsidR="00000000" w:rsidRDefault="00D87FEF">
      <w:bookmarkStart w:id="191" w:name="sub_173"/>
      <w:bookmarkEnd w:id="190"/>
      <w:r>
        <w:t>17.3. При применении</w:t>
      </w:r>
      <w:r>
        <w:t xml:space="preserve"> пара для подогрева инертных материалов, находящихся в бункерах или других емкостях, следует принять меры против проникновения пара в рабочие помещения.</w:t>
      </w:r>
    </w:p>
    <w:bookmarkEnd w:id="191"/>
    <w:p w:rsidR="00000000" w:rsidRDefault="00D87FEF">
      <w:r>
        <w:t>Спуск рабочих в камеры, обогреваемые паром, допускается после отключения подачи пара, а также ох</w:t>
      </w:r>
      <w:r>
        <w:t>лаждения камеры и находящихся в ней материалов и изделий до 40°C.</w:t>
      </w:r>
    </w:p>
    <w:p w:rsidR="00000000" w:rsidRDefault="00D87FEF">
      <w:bookmarkStart w:id="192" w:name="sub_174"/>
      <w:r>
        <w:t>17.4. При использовании бетонных смесей с химическими добавками принимаются меры по предупреждению ожогов кожи и повреждения глаз работающих за счет использования соответствующих прие</w:t>
      </w:r>
      <w:r>
        <w:t>мов выполнения работ и средств индивидуальной защиты.</w:t>
      </w:r>
    </w:p>
    <w:p w:rsidR="00000000" w:rsidRDefault="00D87FEF">
      <w:bookmarkStart w:id="193" w:name="sub_175"/>
      <w:bookmarkEnd w:id="192"/>
      <w:r>
        <w:t xml:space="preserve">17.5. Уплотнение бетонной массы следует производить пакетами электровибраторов с дистанционным управлением. При проведении работ ручными электровибраторами следует соблюдать гигиенические </w:t>
      </w:r>
      <w:r>
        <w:t>требования к ручным инструментам и организации работ.</w:t>
      </w:r>
    </w:p>
    <w:p w:rsidR="00000000" w:rsidRDefault="00D87FEF">
      <w:bookmarkStart w:id="194" w:name="sub_176"/>
      <w:bookmarkEnd w:id="193"/>
      <w:r>
        <w:t>17.6. Строительный мусор перед укладкой бетонной смеси следует удалять промышленными пылесосами. Не допускается продувать арматурную сетку и забетонированные поверхности сжатым воздухом.</w:t>
      </w:r>
    </w:p>
    <w:bookmarkEnd w:id="194"/>
    <w:p w:rsidR="00000000" w:rsidRDefault="00D87FEF"/>
    <w:p w:rsidR="00000000" w:rsidRDefault="00D87FEF">
      <w:pPr>
        <w:pStyle w:val="1"/>
      </w:pPr>
      <w:bookmarkStart w:id="195" w:name="sub_180"/>
      <w:r>
        <w:t>XVIII. Гигиенические требования к проведению буровых работ и устройству искусственных оснований</w:t>
      </w:r>
    </w:p>
    <w:bookmarkEnd w:id="195"/>
    <w:p w:rsidR="00000000" w:rsidRDefault="00D87FEF"/>
    <w:p w:rsidR="00000000" w:rsidRDefault="00D87FEF">
      <w:bookmarkStart w:id="196" w:name="sub_181"/>
      <w:r>
        <w:t xml:space="preserve">18.1. Производство буровых работ и работ по устройству искусственных оснований следует осуществлять с соблюдением требований </w:t>
      </w:r>
      <w:hyperlink w:anchor="sub_160" w:history="1">
        <w:r>
          <w:rPr>
            <w:rStyle w:val="a4"/>
          </w:rPr>
          <w:t>раздела 16</w:t>
        </w:r>
      </w:hyperlink>
      <w:r>
        <w:t xml:space="preserve"> настоящих санитарных правил.</w:t>
      </w:r>
    </w:p>
    <w:p w:rsidR="00000000" w:rsidRDefault="00D87FEF">
      <w:bookmarkStart w:id="197" w:name="sub_182"/>
      <w:bookmarkEnd w:id="196"/>
      <w:r>
        <w:t>18.2. Помещение, где приготовляются растворы для химического закрепления грунта, следует оборудовать механической вентиляцией и соответствующими закрытыми емкостями для хранения мате</w:t>
      </w:r>
      <w:r>
        <w:t>риалов.</w:t>
      </w:r>
    </w:p>
    <w:bookmarkEnd w:id="197"/>
    <w:p w:rsidR="00000000" w:rsidRDefault="00D87FEF"/>
    <w:p w:rsidR="00000000" w:rsidRDefault="00D87FEF">
      <w:pPr>
        <w:pStyle w:val="1"/>
      </w:pPr>
      <w:bookmarkStart w:id="198" w:name="sub_190"/>
      <w:r>
        <w:t>XIX. Гигиенические требования к выполнению каменных работ и кирпичной кладки</w:t>
      </w:r>
    </w:p>
    <w:bookmarkEnd w:id="198"/>
    <w:p w:rsidR="00000000" w:rsidRDefault="00D87FEF"/>
    <w:p w:rsidR="00000000" w:rsidRDefault="00D87FEF">
      <w:bookmarkStart w:id="199" w:name="sub_191"/>
      <w:r>
        <w:t>19.1. При перемещении и подаче кирпича, мелких блоков и т.п. материалов на рабочие места с применением грузоподъемных средств следует применя</w:t>
      </w:r>
      <w:r>
        <w:t>ть поддоны, контейнеры и грузозахватные устройства.</w:t>
      </w:r>
    </w:p>
    <w:p w:rsidR="00000000" w:rsidRDefault="00D87FEF">
      <w:bookmarkStart w:id="200" w:name="sub_192"/>
      <w:bookmarkEnd w:id="199"/>
      <w:r>
        <w:t>19.2. Обрабатывать естественные камни в пределах территории строительной площадки следует в специально выделенных местах, где не допускается нахождение лиц, не участвующих в данной работе.</w:t>
      </w:r>
    </w:p>
    <w:bookmarkEnd w:id="200"/>
    <w:p w:rsidR="00000000" w:rsidRDefault="00D87FEF">
      <w:r>
        <w:t>Рабочие места, расположенные на расстоянии менее 3 м друг от друга, разделяются защитными экранами.</w:t>
      </w:r>
    </w:p>
    <w:p w:rsidR="00000000" w:rsidRDefault="00D87FEF">
      <w:bookmarkStart w:id="201" w:name="sub_193"/>
      <w:r>
        <w:t xml:space="preserve">19.3. При кладке и облицовке наружных стен многоэтажных зданий не допускается производство работ во время грозы, снегопада, тумана, ухудшающих </w:t>
      </w:r>
      <w:r>
        <w:t>видимость в пределах фронта работ.</w:t>
      </w:r>
    </w:p>
    <w:bookmarkEnd w:id="201"/>
    <w:p w:rsidR="00000000" w:rsidRDefault="00D87FEF"/>
    <w:p w:rsidR="00000000" w:rsidRDefault="00D87FEF">
      <w:pPr>
        <w:pStyle w:val="1"/>
      </w:pPr>
      <w:bookmarkStart w:id="202" w:name="sub_200"/>
      <w:r>
        <w:t>XX. Гигиенические требования к выполнению монтажных работ</w:t>
      </w:r>
    </w:p>
    <w:bookmarkEnd w:id="202"/>
    <w:p w:rsidR="00000000" w:rsidRDefault="00D87FEF"/>
    <w:p w:rsidR="00000000" w:rsidRDefault="00D87FEF">
      <w:bookmarkStart w:id="203" w:name="sub_201"/>
      <w:r>
        <w:t>20.1. При совместной работе монтажников и машинистов подъемных механизмов следует использовать радиотелефонную связь.</w:t>
      </w:r>
    </w:p>
    <w:p w:rsidR="00000000" w:rsidRDefault="00D87FEF">
      <w:bookmarkStart w:id="204" w:name="sub_202"/>
      <w:bookmarkEnd w:id="203"/>
      <w:r>
        <w:lastRenderedPageBreak/>
        <w:t>2</w:t>
      </w:r>
      <w:r>
        <w:t>0.2. Очистку подлежащих монтажу элементов конструкций от грязи и наледи следует производить до их подъема.</w:t>
      </w:r>
    </w:p>
    <w:p w:rsidR="00000000" w:rsidRDefault="00D87FEF">
      <w:bookmarkStart w:id="205" w:name="sub_203"/>
      <w:bookmarkEnd w:id="204"/>
      <w:r>
        <w:t>20.3. Окраску и антикоррозийную защиту конструкций и оборудования в случаях, когда они выполняются на строительной площадке, следует пр</w:t>
      </w:r>
      <w:r>
        <w:t>оизводить до их подъема. После подъема производить окраску или антикоррозийную защиту следует только в местах стыков или соединения конструкций.</w:t>
      </w:r>
    </w:p>
    <w:p w:rsidR="00000000" w:rsidRDefault="00D87FEF">
      <w:bookmarkStart w:id="206" w:name="sub_204"/>
      <w:bookmarkEnd w:id="205"/>
      <w:r>
        <w:t>20.4. Распаковку и расконсервацию подлежащего монтажу оборудования следует производить в зоне, от</w:t>
      </w:r>
      <w:r>
        <w:t>веденной в соответствии с проектом производства работ, и осуществлять на специальных стеллажах или подкладках высотой не менее 100 мм.</w:t>
      </w:r>
    </w:p>
    <w:p w:rsidR="00000000" w:rsidRDefault="00D87FEF">
      <w:bookmarkStart w:id="207" w:name="sub_205"/>
      <w:bookmarkEnd w:id="206"/>
      <w:r>
        <w:t xml:space="preserve">20.5. Укрупнительную сборку и доизготовление подлежащих монтажу конструкций и оборудования (нарезка резьбы </w:t>
      </w:r>
      <w:r>
        <w:t>на трубах, гнутье труб, подгонка стыков и тому подобные работы) следует выполнять на специально предназначенных для этого местах.</w:t>
      </w:r>
    </w:p>
    <w:bookmarkEnd w:id="207"/>
    <w:p w:rsidR="00000000" w:rsidRDefault="00D87FEF"/>
    <w:p w:rsidR="00000000" w:rsidRDefault="00D87FEF">
      <w:pPr>
        <w:pStyle w:val="1"/>
      </w:pPr>
      <w:bookmarkStart w:id="208" w:name="sub_221"/>
      <w:r>
        <w:t>XXI. Гигиенические требования к выполнению огнезащитных работ</w:t>
      </w:r>
    </w:p>
    <w:bookmarkEnd w:id="208"/>
    <w:p w:rsidR="00000000" w:rsidRDefault="00D87FEF"/>
    <w:p w:rsidR="00000000" w:rsidRDefault="00D87FEF">
      <w:bookmarkStart w:id="209" w:name="sub_2101"/>
      <w:r>
        <w:t xml:space="preserve">21.1. Приготовление огнезащитных </w:t>
      </w:r>
      <w:r>
        <w:t>составов следует производить в передвижных станциях в условиях бесперебойной работы системы вентиляции, используя растворомешалки с автоматической подачей и дозировкой компонентов.</w:t>
      </w:r>
    </w:p>
    <w:p w:rsidR="00000000" w:rsidRDefault="00D87FEF">
      <w:bookmarkStart w:id="210" w:name="sub_2102"/>
      <w:bookmarkEnd w:id="209"/>
      <w:r>
        <w:t>21.2. Присутствие в помещении лиц, не связанных с работами,</w:t>
      </w:r>
      <w:r>
        <w:t xml:space="preserve"> категорически не допускается.</w:t>
      </w:r>
    </w:p>
    <w:p w:rsidR="00000000" w:rsidRDefault="00D87FEF">
      <w:bookmarkStart w:id="211" w:name="sub_21"/>
      <w:bookmarkEnd w:id="210"/>
      <w:r>
        <w:t xml:space="preserve">21.3. Рабочим, выполняющим огнезащитное покрытие, следует предоставлять через каждый час работы 10-минутные перерывы, технологические операции по приготовлению и нанесению растворов следует чередовать в течение </w:t>
      </w:r>
      <w:r>
        <w:t>рабочей недели.</w:t>
      </w:r>
    </w:p>
    <w:bookmarkEnd w:id="211"/>
    <w:p w:rsidR="00000000" w:rsidRDefault="00D87FEF"/>
    <w:p w:rsidR="00000000" w:rsidRDefault="00D87FEF">
      <w:pPr>
        <w:pStyle w:val="1"/>
      </w:pPr>
      <w:bookmarkStart w:id="212" w:name="sub_222"/>
      <w:r>
        <w:t>XXII. Гигиенические требования к производству сварочных работ и резке</w:t>
      </w:r>
    </w:p>
    <w:bookmarkEnd w:id="212"/>
    <w:p w:rsidR="00000000" w:rsidRDefault="00D87FEF"/>
    <w:p w:rsidR="00000000" w:rsidRDefault="00D87FEF">
      <w:bookmarkStart w:id="213" w:name="sub_2201"/>
      <w:r>
        <w:t xml:space="preserve">22.1. Электросварочные и газопламенные работы следует выполнять в соответствии с требованиями </w:t>
      </w:r>
      <w:hyperlink r:id="rId12" w:history="1">
        <w:r>
          <w:rPr>
            <w:rStyle w:val="a4"/>
          </w:rPr>
          <w:t>санитарных правил</w:t>
        </w:r>
      </w:hyperlink>
      <w:r>
        <w:t xml:space="preserve"> при сварке, наплавке и резке металлов, а также настоящих санитарных правил.</w:t>
      </w:r>
    </w:p>
    <w:p w:rsidR="00000000" w:rsidRDefault="00D87FEF">
      <w:bookmarkStart w:id="214" w:name="sub_2202"/>
      <w:bookmarkEnd w:id="213"/>
      <w:r>
        <w:t>22.2. Сварку изделий средних и малых размеров в стационарных условиях следует производить в специально оборудованных кабинах. Кабины оборудуютс</w:t>
      </w:r>
      <w:r>
        <w:t>я с открытым верхом и выполняются из негорючих материалов. Площадь кабины должна быть достаточной для размещения сварочного оборудования, стола, устройства местной вытяжной вентиляции, свариваемого изделия, инструмента. Свободная площадь в кабине на один с</w:t>
      </w:r>
      <w:r>
        <w:t>варочный пост должна быть не менее 3 м.</w:t>
      </w:r>
    </w:p>
    <w:p w:rsidR="00000000" w:rsidRDefault="00D87FEF">
      <w:bookmarkStart w:id="215" w:name="sub_2203"/>
      <w:bookmarkEnd w:id="214"/>
      <w:r>
        <w:t>22.3. Сварка в замкнутых и труднодоступных пространствах производится при непрерывной работе местной вытяжной вентиляции с оборудованием отсасывающего устройства из подмасочного пространства, исключаю</w:t>
      </w:r>
      <w:r>
        <w:t>щего накопление вредных веществ в воздухе выше предельно допустимых концентраций.</w:t>
      </w:r>
    </w:p>
    <w:p w:rsidR="00000000" w:rsidRDefault="00D87FEF">
      <w:bookmarkStart w:id="216" w:name="sub_2204"/>
      <w:bookmarkEnd w:id="215"/>
      <w:r>
        <w:t>22.4. При сварке материалов, обладающих высокой отражающей способностью (алюминия, сплавов на основе титана, нержавеющей стали), для защиты электросварщиков и</w:t>
      </w:r>
      <w:r>
        <w:t xml:space="preserve"> работающих рядом от отраженного оптического излучения следует экранировать сварочную дугу встроенными или переносными экранами и экранировать поверхности свариваемых изделий.</w:t>
      </w:r>
    </w:p>
    <w:p w:rsidR="00000000" w:rsidRDefault="00D87FEF">
      <w:bookmarkStart w:id="217" w:name="sub_2205"/>
      <w:bookmarkEnd w:id="216"/>
      <w:r>
        <w:t>22.5. При ручной сварке штучными электродами следует использоват</w:t>
      </w:r>
      <w:r>
        <w:t>ь переносные малогабаритные воздухоприемники с пневматическими, магнитными и другими держателями.</w:t>
      </w:r>
    </w:p>
    <w:p w:rsidR="00000000" w:rsidRDefault="00D87FEF">
      <w:bookmarkStart w:id="218" w:name="sub_2206"/>
      <w:bookmarkEnd w:id="217"/>
      <w:r>
        <w:lastRenderedPageBreak/>
        <w:t>22.6. При выполнении сварки на разных уровнях по вертикали предусматривается защита персонала, работающего на ниже расположенных уровнях, от с</w:t>
      </w:r>
      <w:r>
        <w:t>лучайного падения предметов, огарков электродов, брызг металла и др.</w:t>
      </w:r>
    </w:p>
    <w:p w:rsidR="00000000" w:rsidRDefault="00D87FEF">
      <w:bookmarkStart w:id="219" w:name="sub_2207"/>
      <w:bookmarkEnd w:id="218"/>
      <w:r>
        <w:t>22.7. Пространственная планировка рабочего места сварщика по группировке и расположению органов ручного управления (рычаги, переключатели и др.) и средств отображения инфо</w:t>
      </w:r>
      <w:r>
        <w:t>рмации должна удовлетворять эргономическим требованиям.</w:t>
      </w:r>
    </w:p>
    <w:p w:rsidR="00000000" w:rsidRDefault="00D87FEF">
      <w:bookmarkStart w:id="220" w:name="sub_2208"/>
      <w:bookmarkEnd w:id="219"/>
      <w:r>
        <w:t>22.8. При проведении электросварочных работ в условиях низких температур (ниже - 20°C) обеспечиваются условия, соответствующие требованиям действующей нормативной документации.</w:t>
      </w:r>
    </w:p>
    <w:p w:rsidR="00000000" w:rsidRDefault="00D87FEF">
      <w:bookmarkStart w:id="221" w:name="sub_2209"/>
      <w:bookmarkEnd w:id="220"/>
      <w:r>
        <w:t>22.9. Газопламенное напыление покрытий и наплавка порошковых материалов в помещениях допускаются в установленном порядке.</w:t>
      </w:r>
    </w:p>
    <w:p w:rsidR="00000000" w:rsidRDefault="00D87FEF">
      <w:bookmarkStart w:id="222" w:name="sub_2210"/>
      <w:bookmarkEnd w:id="221"/>
      <w:r>
        <w:t>22.10. На каждое стационарное рабочее место для газопламенной обработки металлов отводится не менее 4 м2, пом</w:t>
      </w:r>
      <w:r>
        <w:t>имо площади занимаемой оборудованием и проходами, а при работе в кабине - не менее 3 м2. Проходы должны иметь ширину не менее 1 м. Площадь рабочего места оператора газопламенного напыления должна быть не менее 10 м2.</w:t>
      </w:r>
    </w:p>
    <w:p w:rsidR="00000000" w:rsidRDefault="00D87FEF">
      <w:bookmarkStart w:id="223" w:name="sub_2211"/>
      <w:bookmarkEnd w:id="222"/>
      <w:r>
        <w:t>22.11. Если газопламенн</w:t>
      </w:r>
      <w:r>
        <w:t>ое напыление покрытий и наплавку их порошковых материалов на крупногабаритные изделия проводят в помещениях вручную, следует применять портативные ручные отсосы, обеспечивающие концентрации вредных веществ в воздухе не выше предельно допустимых.</w:t>
      </w:r>
    </w:p>
    <w:p w:rsidR="00000000" w:rsidRDefault="00D87FEF">
      <w:bookmarkStart w:id="224" w:name="sub_2212"/>
      <w:bookmarkEnd w:id="223"/>
      <w:r>
        <w:t>22.12. Операции по засыпке и уборке порошков в бункеры установок для газопламенного напыления покрытий и наплавки порошков следует проводить с использованием местных отсосов или в специальных камерах и кабинах, снабженных вытяжной вентиляцией.</w:t>
      </w:r>
    </w:p>
    <w:p w:rsidR="00000000" w:rsidRDefault="00D87FEF">
      <w:bookmarkStart w:id="225" w:name="sub_2213"/>
      <w:bookmarkEnd w:id="224"/>
      <w:r>
        <w:t>22.13. Для механизированных процессов сварки и резки, связанных с повышенным выделением пыли и газов, следует предусматривать устройство местных вытяжных пылегазоприемников, включая подвижные, встроенные в машины, оборудование или приспособления.</w:t>
      </w:r>
    </w:p>
    <w:p w:rsidR="00000000" w:rsidRDefault="00D87FEF">
      <w:bookmarkStart w:id="226" w:name="sub_2214"/>
      <w:bookmarkEnd w:id="225"/>
      <w:r>
        <w:t>22.14. При проведении газопламенной поверхностной закалки, зачистки и нагрева для защиты работающих следует предусматривать специальные приспособления (защитные экраны, кожухи и др.).</w:t>
      </w:r>
    </w:p>
    <w:p w:rsidR="00000000" w:rsidRDefault="00D87FEF">
      <w:bookmarkStart w:id="227" w:name="sub_2215"/>
      <w:bookmarkEnd w:id="226"/>
      <w:r>
        <w:t>22.15. Газопламенную обработку в замкну</w:t>
      </w:r>
      <w:r>
        <w:t>тых пространствах и труднодоступных местах следует выполнять при соблюдении следующих условий:</w:t>
      </w:r>
    </w:p>
    <w:bookmarkEnd w:id="227"/>
    <w:p w:rsidR="00000000" w:rsidRDefault="00D87FEF">
      <w:r>
        <w:t>- наличия непрерывно работающей приточно-вытяжной вентиляции, обеспечивающей приток свежего и отсос загрязненного воздуха из нижней и верхней частей замк</w:t>
      </w:r>
      <w:r>
        <w:t>нутого пространства и труднодоступных мест;</w:t>
      </w:r>
    </w:p>
    <w:p w:rsidR="00000000" w:rsidRDefault="00D87FEF">
      <w:r>
        <w:t>- оборудования специальной вентиляции с организацией местных отсосов от стационарных или передвижных установок, если общеобменная вентиляция не обеспечивает допустимых условий работы;</w:t>
      </w:r>
    </w:p>
    <w:p w:rsidR="00000000" w:rsidRDefault="00D87FEF">
      <w:r>
        <w:t>- звукоизоляция помещения дл</w:t>
      </w:r>
      <w:r>
        <w:t>я проведения детонационного напыления покрытий.</w:t>
      </w:r>
    </w:p>
    <w:p w:rsidR="00000000" w:rsidRDefault="00D87FEF">
      <w:bookmarkStart w:id="228" w:name="sub_2216"/>
      <w:r>
        <w:t xml:space="preserve">22.16. При газопламенной обработке металлов исключают возможность воздействия опасных и вредных производственных факторов на персонал расположенных рядом рабочих зон. Рабочие места для сварки, резки, </w:t>
      </w:r>
      <w:r>
        <w:t>наплавки, зачистки и нагрева оснащаются средствами коллективной защиты от шума, инфракрасного излучения и брызг расплавленного металла (экранами и ширмами из негорючих материалов).</w:t>
      </w:r>
    </w:p>
    <w:bookmarkEnd w:id="228"/>
    <w:p w:rsidR="00000000" w:rsidRDefault="00D87FEF"/>
    <w:p w:rsidR="00000000" w:rsidRDefault="00D87FEF">
      <w:pPr>
        <w:pStyle w:val="1"/>
      </w:pPr>
      <w:bookmarkStart w:id="229" w:name="sub_223"/>
      <w:r>
        <w:t>XXIII. Гигиенические требования к проведению изоляционных р</w:t>
      </w:r>
      <w:r>
        <w:t>абот</w:t>
      </w:r>
    </w:p>
    <w:bookmarkEnd w:id="229"/>
    <w:p w:rsidR="00000000" w:rsidRDefault="00D87FEF"/>
    <w:p w:rsidR="00000000" w:rsidRDefault="00D87FEF">
      <w:bookmarkStart w:id="230" w:name="sub_231"/>
      <w:r>
        <w:t>23.1. На участках работ, в помещениях, где ведутся изоляционные работы с выделением химических веществ, не допускается выполнение других работ.</w:t>
      </w:r>
    </w:p>
    <w:p w:rsidR="00000000" w:rsidRDefault="00D87FEF">
      <w:bookmarkStart w:id="231" w:name="sub_232"/>
      <w:bookmarkEnd w:id="230"/>
      <w:r>
        <w:t>23.2. Изоляционные работы на технологическом оборудовании и трубопроводах выпо</w:t>
      </w:r>
      <w:r>
        <w:t>лняются до их установки или после постоянного закрепления.</w:t>
      </w:r>
    </w:p>
    <w:p w:rsidR="00000000" w:rsidRDefault="00D87FEF">
      <w:bookmarkStart w:id="232" w:name="sub_233"/>
      <w:bookmarkEnd w:id="231"/>
      <w:r>
        <w:t>23.3. При проведении изоляционных работ внутри аппаратов или крытых помещений рабочие места обеспечиваются механической вентиляцией и местным освещением.</w:t>
      </w:r>
    </w:p>
    <w:p w:rsidR="00000000" w:rsidRDefault="00D87FEF">
      <w:bookmarkStart w:id="233" w:name="sub_234"/>
      <w:bookmarkEnd w:id="232"/>
      <w:r>
        <w:t>23.4. При прове</w:t>
      </w:r>
      <w:r>
        <w:t>дении изоляционных работ с применением горячего битума работники обеспечиваются брезентовыми костюмами с брюками, выпущенными поверх сапог.</w:t>
      </w:r>
    </w:p>
    <w:p w:rsidR="00000000" w:rsidRDefault="00D87FEF">
      <w:bookmarkStart w:id="234" w:name="sub_235"/>
      <w:bookmarkEnd w:id="233"/>
      <w:r>
        <w:t xml:space="preserve">23.5. Битумную мастику следует доставлять к рабочим местам по битумопроводу или в емкостях при помощи </w:t>
      </w:r>
      <w:r>
        <w:t>грузоподъемного крана.</w:t>
      </w:r>
    </w:p>
    <w:bookmarkEnd w:id="234"/>
    <w:p w:rsidR="00000000" w:rsidRDefault="00D87FEF">
      <w:r>
        <w:t>При необходимости перемещения битума на рабочих местах вручную следует применять металлические бачки с плотно закрывающимися крышками.</w:t>
      </w:r>
    </w:p>
    <w:p w:rsidR="00000000" w:rsidRDefault="00D87FEF">
      <w:bookmarkStart w:id="235" w:name="sub_236"/>
      <w:r>
        <w:t>23.6. Не допускается использовать при изоляционных работах битумные мастики с темпер</w:t>
      </w:r>
      <w:r>
        <w:t>атурой выше 180°C.</w:t>
      </w:r>
    </w:p>
    <w:p w:rsidR="00000000" w:rsidRDefault="00D87FEF">
      <w:bookmarkStart w:id="236" w:name="sub_277"/>
      <w:bookmarkEnd w:id="235"/>
      <w:r>
        <w:t>27.7. При изготовлении и заливке пенополиуретана следует исключать попадание компонентов на кожные покровы работника.</w:t>
      </w:r>
    </w:p>
    <w:p w:rsidR="00000000" w:rsidRDefault="00D87FEF">
      <w:bookmarkStart w:id="237" w:name="sub_2708"/>
      <w:bookmarkEnd w:id="236"/>
      <w:r>
        <w:t>27.8. Стекловату, шлаковату, асбестовую крошку, цемент следует подавать к месту работы в контейнерах или пакетах с соблюдением условий, исключающих их распыление.</w:t>
      </w:r>
    </w:p>
    <w:p w:rsidR="00000000" w:rsidRDefault="00D87FEF">
      <w:bookmarkStart w:id="238" w:name="sub_279"/>
      <w:bookmarkEnd w:id="237"/>
      <w:r>
        <w:t>27.9. При выполнении теплоизоляции горячих трубопроводов, действующих установо</w:t>
      </w:r>
      <w:r>
        <w:t>к следует руководствоваться требованиями санитарных правил для работ в нагревающем микроклимате.</w:t>
      </w:r>
    </w:p>
    <w:p w:rsidR="00000000" w:rsidRDefault="00D87FEF">
      <w:bookmarkStart w:id="239" w:name="sub_2310"/>
      <w:bookmarkEnd w:id="238"/>
      <w:r>
        <w:t>23.10. Демонтаж старой изоляции следует проводить с применением увлажнения и соблюдения гигиенических требований при работах с асбестом.</w:t>
      </w:r>
    </w:p>
    <w:bookmarkEnd w:id="239"/>
    <w:p w:rsidR="00000000" w:rsidRDefault="00D87FEF"/>
    <w:p w:rsidR="00000000" w:rsidRDefault="00D87FEF">
      <w:pPr>
        <w:pStyle w:val="1"/>
      </w:pPr>
      <w:bookmarkStart w:id="240" w:name="sub_224"/>
      <w:r>
        <w:t>XXIV. Гигиенические требования к проведению антикоррозийных работ</w:t>
      </w:r>
    </w:p>
    <w:bookmarkEnd w:id="240"/>
    <w:p w:rsidR="00000000" w:rsidRDefault="00D87FEF"/>
    <w:p w:rsidR="00000000" w:rsidRDefault="00D87FEF">
      <w:bookmarkStart w:id="241" w:name="sub_241"/>
      <w:r>
        <w:t>24.1. На участках и в помещениях, где выполняются антикоррозийные работы, следует оборудовать приточно-вытяжную вентиляцию и предусмотреть максимальную механизацию те</w:t>
      </w:r>
      <w:r>
        <w:t>хнологических операций.</w:t>
      </w:r>
    </w:p>
    <w:p w:rsidR="00000000" w:rsidRDefault="00D87FEF">
      <w:bookmarkStart w:id="242" w:name="sub_242"/>
      <w:bookmarkEnd w:id="241"/>
      <w:r>
        <w:t>24.2. Очистка поверхностей, подлежащих антикоррозийному покрытию, с применением пескоструйного и дробеструйного способов в замкнутых емкостях не допускается.</w:t>
      </w:r>
    </w:p>
    <w:p w:rsidR="00000000" w:rsidRDefault="00D87FEF">
      <w:bookmarkStart w:id="243" w:name="sub_243"/>
      <w:bookmarkEnd w:id="242"/>
      <w:r>
        <w:t>24.3. Пульверизационная окраска антикоррозийны</w:t>
      </w:r>
      <w:r>
        <w:t>ми покрытиями внутренних поверхностей замкнутых пространств и емкостей допускается как исключение в местах, труднодоступных для кистевой окраски.</w:t>
      </w:r>
    </w:p>
    <w:p w:rsidR="00000000" w:rsidRDefault="00D87FEF">
      <w:bookmarkStart w:id="244" w:name="sub_244"/>
      <w:bookmarkEnd w:id="243"/>
      <w:r>
        <w:t>24.4. Нанесение антикоррозийных лакокрасочных материалов и клеев вручную следует осуществлять ки</w:t>
      </w:r>
      <w:r>
        <w:t>стями с защитными шайбами у основания ручек.</w:t>
      </w:r>
    </w:p>
    <w:bookmarkEnd w:id="244"/>
    <w:p w:rsidR="00000000" w:rsidRDefault="00D87FEF"/>
    <w:p w:rsidR="00000000" w:rsidRDefault="00D87FEF">
      <w:pPr>
        <w:pStyle w:val="1"/>
      </w:pPr>
      <w:bookmarkStart w:id="245" w:name="sub_225"/>
      <w:r>
        <w:t>XXV. Гигиенические требования к проведению кровельных работ</w:t>
      </w:r>
    </w:p>
    <w:bookmarkEnd w:id="245"/>
    <w:p w:rsidR="00000000" w:rsidRDefault="00D87FEF"/>
    <w:p w:rsidR="00000000" w:rsidRDefault="00D87FEF">
      <w:bookmarkStart w:id="246" w:name="sub_251"/>
      <w:r>
        <w:t>25.1. Работы по устройству кровель и гидроизоляции следует выполнять комплексно с применением средств механизации.</w:t>
      </w:r>
    </w:p>
    <w:p w:rsidR="00000000" w:rsidRDefault="00D87FEF">
      <w:bookmarkStart w:id="247" w:name="sub_252"/>
      <w:bookmarkEnd w:id="246"/>
      <w:r>
        <w:t xml:space="preserve">25.2. Выполнение кровельных работ во время гололеда, тумана, исключающего видимость в пределах фронта работ, грозы и ветра со скоростью 15 м/с и более не </w:t>
      </w:r>
      <w:r>
        <w:lastRenderedPageBreak/>
        <w:t>допускается.</w:t>
      </w:r>
    </w:p>
    <w:p w:rsidR="00000000" w:rsidRDefault="00D87FEF">
      <w:bookmarkStart w:id="248" w:name="sub_253"/>
      <w:bookmarkEnd w:id="247"/>
      <w:r>
        <w:t>25.3. При производстве работ внутри емкостей, камер и закрытых поме</w:t>
      </w:r>
      <w:r>
        <w:t>щений оборудуется система принудительной вентиляции и электроосвещения.</w:t>
      </w:r>
    </w:p>
    <w:p w:rsidR="00000000" w:rsidRDefault="00D87FEF">
      <w:bookmarkStart w:id="249" w:name="sub_254"/>
      <w:bookmarkEnd w:id="248"/>
      <w:r>
        <w:t>25.4. Устройства для сушки основания, расплавления наплавляемого рубероида следует оборудовать защитными экранами, исключающими воздействие инфракрасного излучения горело</w:t>
      </w:r>
      <w:r>
        <w:t>к на органы зрения.</w:t>
      </w:r>
    </w:p>
    <w:p w:rsidR="00000000" w:rsidRDefault="00D87FEF">
      <w:bookmarkStart w:id="250" w:name="sub_255"/>
      <w:bookmarkEnd w:id="249"/>
      <w:r>
        <w:t>25.5. Машины и механизмы, работа которых сопровождается избыточным выделением тепла в области ног рабочих, оборудуются теплозащитными экранами высотой не менее 500 мм.</w:t>
      </w:r>
    </w:p>
    <w:p w:rsidR="00000000" w:rsidRDefault="00D87FEF">
      <w:bookmarkStart w:id="251" w:name="sub_256"/>
      <w:bookmarkEnd w:id="250"/>
      <w:r>
        <w:t>25.6. Транспортирование материалов к раб</w:t>
      </w:r>
      <w:r>
        <w:t>очим местам следует механизировать.</w:t>
      </w:r>
    </w:p>
    <w:p w:rsidR="00000000" w:rsidRDefault="00D87FEF">
      <w:bookmarkStart w:id="252" w:name="sub_257"/>
      <w:bookmarkEnd w:id="251"/>
      <w:r>
        <w:t>25.7. Хранить и переносить горючие и легковоспламеняющиеся материалы следует в закрытой таре. Хранение и транспортировка материалов в бьющейся (стеклянной) таре не допускается. Тара должна иметь соответству</w:t>
      </w:r>
      <w:r>
        <w:t>ющую надпись.</w:t>
      </w:r>
    </w:p>
    <w:p w:rsidR="00000000" w:rsidRDefault="00D87FEF">
      <w:bookmarkStart w:id="253" w:name="sub_258"/>
      <w:bookmarkEnd w:id="252"/>
      <w:r>
        <w:t xml:space="preserve">25.8. Выполнение кровельных работ с применением битумных и других мастик, рулонных, полимерных и теплоизоляционных материалов для покрытий следует производить с соблюдением требований </w:t>
      </w:r>
      <w:hyperlink w:anchor="sub_223" w:history="1">
        <w:r>
          <w:rPr>
            <w:rStyle w:val="a4"/>
          </w:rPr>
          <w:t>раздела 23</w:t>
        </w:r>
      </w:hyperlink>
      <w:r>
        <w:t xml:space="preserve"> настоящи</w:t>
      </w:r>
      <w:r>
        <w:t>х санитарных правил.</w:t>
      </w:r>
    </w:p>
    <w:p w:rsidR="00000000" w:rsidRDefault="00D87FEF">
      <w:bookmarkStart w:id="254" w:name="sub_259"/>
      <w:bookmarkEnd w:id="253"/>
      <w:r>
        <w:t>25.9.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000000" w:rsidRDefault="00D87FEF">
      <w:bookmarkStart w:id="255" w:name="sub_2510"/>
      <w:bookmarkEnd w:id="254"/>
      <w:r>
        <w:t>25.10. Работы по ремонту кровли из рулонных или мастичных материа</w:t>
      </w:r>
      <w:r>
        <w:t>лов следует производить в сухую погоду и теплое время года. В дождливую погоду неотложные ремонтные работы следует производить под тентом.</w:t>
      </w:r>
    </w:p>
    <w:p w:rsidR="00000000" w:rsidRDefault="00D87FEF">
      <w:bookmarkStart w:id="256" w:name="sub_2511"/>
      <w:bookmarkEnd w:id="255"/>
      <w:r>
        <w:t>25.11. Элементы и детали кровель следует подавать к рабочему месту в контейнерах.</w:t>
      </w:r>
    </w:p>
    <w:bookmarkEnd w:id="256"/>
    <w:p w:rsidR="00000000" w:rsidRDefault="00D87FEF">
      <w:r>
        <w:t>Изготовлени</w:t>
      </w:r>
      <w:r>
        <w:t>е указанных элементов и деталей непосредственно на крыше не допускается.</w:t>
      </w:r>
    </w:p>
    <w:p w:rsidR="00000000" w:rsidRDefault="00D87FEF">
      <w:bookmarkStart w:id="257" w:name="sub_2512"/>
      <w:r>
        <w:t>25.12. Помещения для хранения мастик, разбавителей, растворителей оборудуется отдельно стоящими со смонтированной системой принудительной вентиляции.</w:t>
      </w:r>
    </w:p>
    <w:p w:rsidR="00000000" w:rsidRDefault="00D87FEF">
      <w:bookmarkStart w:id="258" w:name="sub_2513"/>
      <w:bookmarkEnd w:id="257"/>
      <w:r>
        <w:t>25.13. По</w:t>
      </w:r>
      <w:r>
        <w:t>павшую на кожный покров мастику следует смывать специальной пастой или мыльно-ланолиновым раствором, которые должны иметься в аптечке, размещенной в непосредственной близости от места производства работ с разогретым битумом, горячими мастиками.</w:t>
      </w:r>
    </w:p>
    <w:bookmarkEnd w:id="258"/>
    <w:p w:rsidR="00000000" w:rsidRDefault="00D87FEF">
      <w:r>
        <w:t>Пос</w:t>
      </w:r>
      <w:r>
        <w:t>ле применения указанных средств места, на которые попала мастика промывают теплой водой с мылом.</w:t>
      </w:r>
    </w:p>
    <w:p w:rsidR="00000000" w:rsidRDefault="00D87FEF"/>
    <w:p w:rsidR="00000000" w:rsidRDefault="00D87FEF">
      <w:pPr>
        <w:pStyle w:val="1"/>
      </w:pPr>
      <w:bookmarkStart w:id="259" w:name="sub_226"/>
      <w:r>
        <w:t>XXVI. Гигиенические требования к штукатурным работам</w:t>
      </w:r>
    </w:p>
    <w:bookmarkEnd w:id="259"/>
    <w:p w:rsidR="00000000" w:rsidRDefault="00D87FEF"/>
    <w:p w:rsidR="00000000" w:rsidRDefault="00D87FEF">
      <w:bookmarkStart w:id="260" w:name="sub_261"/>
      <w:r>
        <w:t>26.1. В строительном производстве следует максимально применять строительные конструкции, оштукатуренные в заводских условиях.</w:t>
      </w:r>
    </w:p>
    <w:bookmarkEnd w:id="260"/>
    <w:p w:rsidR="00000000" w:rsidRDefault="00D87FEF">
      <w:r>
        <w:t>Штукатурные работы в условиях строительного производства следует механизировать за счет использования штукатурных станций,</w:t>
      </w:r>
      <w:r>
        <w:t xml:space="preserve"> затирочных машин и др., а также подъемных устройств.</w:t>
      </w:r>
    </w:p>
    <w:p w:rsidR="00000000" w:rsidRDefault="00D87FEF">
      <w:bookmarkStart w:id="261" w:name="sub_262"/>
      <w:r>
        <w:t>26.2. При использовании штукатурно-затирочных машин уменьшение концентраций пыли в воздухе рабочей зоны следует производить путем увлажнения затираемой поверхности.</w:t>
      </w:r>
    </w:p>
    <w:p w:rsidR="00000000" w:rsidRDefault="00D87FEF">
      <w:bookmarkStart w:id="262" w:name="sub_263"/>
      <w:bookmarkEnd w:id="261"/>
      <w:r>
        <w:t>26.3. При подгот</w:t>
      </w:r>
      <w:r>
        <w:t>овке поверхностей для штукатурных работ внутри помещений не допускается их обработка сухим песком.</w:t>
      </w:r>
    </w:p>
    <w:p w:rsidR="00000000" w:rsidRDefault="00D87FEF">
      <w:bookmarkStart w:id="263" w:name="sub_264"/>
      <w:bookmarkEnd w:id="262"/>
      <w:r>
        <w:t>26.4. Помещения, в которых производится приготовление растворов из сыпучих компонентов оборудуются механической вентиляцией.</w:t>
      </w:r>
    </w:p>
    <w:p w:rsidR="00000000" w:rsidRDefault="00D87FEF">
      <w:bookmarkStart w:id="264" w:name="sub_265"/>
      <w:bookmarkEnd w:id="263"/>
      <w:r>
        <w:lastRenderedPageBreak/>
        <w:t>26.5</w:t>
      </w:r>
      <w:r>
        <w:t>. Не допускается применение свинцовых, медных, мышьяковых пигментов для декоративных цветных штукатурок, гашение извести в условиях строительного производства.</w:t>
      </w:r>
    </w:p>
    <w:bookmarkEnd w:id="264"/>
    <w:p w:rsidR="00000000" w:rsidRDefault="00D87FEF"/>
    <w:p w:rsidR="00000000" w:rsidRDefault="00D87FEF">
      <w:pPr>
        <w:pStyle w:val="1"/>
      </w:pPr>
      <w:bookmarkStart w:id="265" w:name="sub_227"/>
      <w:r>
        <w:t>XXVII. Гигиенические требования к малярным работам</w:t>
      </w:r>
    </w:p>
    <w:bookmarkEnd w:id="265"/>
    <w:p w:rsidR="00000000" w:rsidRDefault="00D87FEF"/>
    <w:p w:rsidR="00000000" w:rsidRDefault="00D87FEF">
      <w:bookmarkStart w:id="266" w:name="sub_271"/>
      <w:r>
        <w:t xml:space="preserve">27.1. Малярные </w:t>
      </w:r>
      <w:r>
        <w:t xml:space="preserve">составы следует готовить централизованно. При их приготовлении на строительной площадке следует использовать для этих целей помещения, оборудованные вентиляцией, не допускающей превышения предельно допустимых концентраций вредных веществ в воздухе рабочей </w:t>
      </w:r>
      <w:r>
        <w:t>зоны. Помещения обеспечиваются моющими средствами и теплой водой.</w:t>
      </w:r>
    </w:p>
    <w:bookmarkEnd w:id="266"/>
    <w:p w:rsidR="00000000" w:rsidRDefault="00D87FEF">
      <w:r>
        <w:t>Эксплуатация мобильных малярных станций для приготовления окрасочных составов, не оборудованных принудительной вентиляцией, не допускается.</w:t>
      </w:r>
    </w:p>
    <w:p w:rsidR="00000000" w:rsidRDefault="00D87FEF">
      <w:bookmarkStart w:id="267" w:name="sub_272"/>
      <w:r>
        <w:t>27.2. Не допускается приготовлять ма</w:t>
      </w:r>
      <w:r>
        <w:t>лярные составы с нарушением технических требований завода - изготовителя краски, а также применять растворители, на которые отсутствуют санитарно-эпидемиологические заключения.</w:t>
      </w:r>
    </w:p>
    <w:p w:rsidR="00000000" w:rsidRDefault="00D87FEF">
      <w:bookmarkStart w:id="268" w:name="sub_273"/>
      <w:bookmarkEnd w:id="267"/>
      <w:r>
        <w:t>27.3. При выполнении малярных работ с применением составов, содер</w:t>
      </w:r>
      <w:r>
        <w:t>жащих вредные вещества, следует соблюдать требования санитарных правил при окрасочных работах с применением ручных распылителей.</w:t>
      </w:r>
    </w:p>
    <w:p w:rsidR="00000000" w:rsidRDefault="00D87FEF">
      <w:bookmarkStart w:id="269" w:name="sub_274"/>
      <w:bookmarkEnd w:id="268"/>
      <w:r>
        <w:t>27.4. Во всех случаях, где это допускается технологией, наиболее токсичные вещества необходимо заменять менее вре</w:t>
      </w:r>
      <w:r>
        <w:t>дными и безопасными: бензол - бензином, спиртами, кетонами и другими малотоксичными растворителями; отвердитель гексаметилендиамин для эпоксидных лакокрасочных материалов - менее токсичным отвердителем (полиэтилен-полиаминами, полиамидами и др.). Лакокрасо</w:t>
      </w:r>
      <w:r>
        <w:t>чные материалы, разбавляемые органическими растворителями, следует заменить водоразбавляемыми; лакокрасочные материалы, содержащие свинец - другими, если позволяют технические требования. Взамен традиционных лакокрасочных материалов следует использовать ла</w:t>
      </w:r>
      <w:r>
        <w:t>кокрасочные материалы с высоким сухим остатком.</w:t>
      </w:r>
    </w:p>
    <w:p w:rsidR="00000000" w:rsidRDefault="00D87FEF">
      <w:bookmarkStart w:id="270" w:name="sub_275"/>
      <w:bookmarkEnd w:id="269"/>
      <w:r>
        <w:t>27.5. Подача рабочих составов (лакокрасочные материалы, обезжиривающие и моющие растворы), сжатого воздуха и др. к стационарному окрасочному оборудованию блокируется с включением коллективных ср</w:t>
      </w:r>
      <w:r>
        <w:t>едств защиты работников.</w:t>
      </w:r>
    </w:p>
    <w:p w:rsidR="00000000" w:rsidRDefault="00D87FEF">
      <w:bookmarkStart w:id="271" w:name="sub_276"/>
      <w:bookmarkEnd w:id="270"/>
      <w:r>
        <w:t>27.6. Приготовление рабочих составов красок и материалов, применяемых в процессе подготовки поверхности для окрашивания следует осуществлять на специальных установках при включенной вентиляции и с использованием средс</w:t>
      </w:r>
      <w:r>
        <w:t>тв индивидуальной защиты.</w:t>
      </w:r>
    </w:p>
    <w:p w:rsidR="00000000" w:rsidRDefault="00D87FEF">
      <w:bookmarkStart w:id="272" w:name="sub_2707"/>
      <w:bookmarkEnd w:id="271"/>
      <w:r>
        <w:t>27.7. Рабочие составы красок и материалов, применяемых в процессе подготовки поверхности для окрашивания, следует приготавливать в специальных краскоприготовительных отделениях (помещениях) или на специальных площад</w:t>
      </w:r>
      <w:r>
        <w:t>ках.</w:t>
      </w:r>
    </w:p>
    <w:p w:rsidR="00000000" w:rsidRDefault="00D87FEF">
      <w:bookmarkStart w:id="273" w:name="sub_278"/>
      <w:bookmarkEnd w:id="272"/>
      <w:r>
        <w:t xml:space="preserve">27.8. Перелив и разлив окрасочных материалов из бочек, бидонов и другой тары весом более 10 кг для приготовления рабочих растворов механизируется. Для исключения загрязнения пола и оборудования красками перелив или разлив из одной тары </w:t>
      </w:r>
      <w:r>
        <w:t>в другую производят на поддонах с бортами не ниже 50 мм.</w:t>
      </w:r>
    </w:p>
    <w:p w:rsidR="00000000" w:rsidRDefault="00D87FEF">
      <w:bookmarkStart w:id="274" w:name="sub_2709"/>
      <w:bookmarkEnd w:id="273"/>
      <w:r>
        <w:t>27.9. Приготовление рабочих составов красок, переливание или разливание красок в неустановленных местах, в том числе и на рабочих местах, не допускается.</w:t>
      </w:r>
    </w:p>
    <w:p w:rsidR="00000000" w:rsidRDefault="00D87FEF">
      <w:bookmarkStart w:id="275" w:name="sub_2710"/>
      <w:bookmarkEnd w:id="274"/>
      <w:r>
        <w:t>27.10. При орг</w:t>
      </w:r>
      <w:r>
        <w:t>анизации рабочих мест предусматривают приспособления, облегчающие работу с лакокрасочными материалами и исключающие соприкосновение с окрашенными изделиями (конвейеры, вращающие круги, столы).</w:t>
      </w:r>
    </w:p>
    <w:p w:rsidR="00000000" w:rsidRDefault="00D87FEF">
      <w:bookmarkStart w:id="276" w:name="sub_2711"/>
      <w:bookmarkEnd w:id="275"/>
      <w:r>
        <w:t xml:space="preserve">27.11. При сухой очистке поверхностей и других </w:t>
      </w:r>
      <w:r>
        <w:t xml:space="preserve">работах, связанных с выделением пыли и газов, а также при механизированной шпаклевке и окраске следует </w:t>
      </w:r>
      <w:r>
        <w:lastRenderedPageBreak/>
        <w:t>пользоваться респираторами и защитными очками.</w:t>
      </w:r>
    </w:p>
    <w:p w:rsidR="00000000" w:rsidRDefault="00D87FEF">
      <w:bookmarkStart w:id="277" w:name="sub_2712"/>
      <w:bookmarkEnd w:id="276"/>
      <w:r>
        <w:t>27.12. При очистке поверхностей с помощью кислоты или каустической соды следует работать в</w:t>
      </w:r>
      <w:r>
        <w:t xml:space="preserve"> предохранительных очках, резиновых перчатках и кислотостойком фартуке с нагрудником.</w:t>
      </w:r>
    </w:p>
    <w:p w:rsidR="00000000" w:rsidRDefault="00D87FEF">
      <w:bookmarkStart w:id="278" w:name="sub_2713"/>
      <w:bookmarkEnd w:id="277"/>
      <w:r>
        <w:t>27.13. При удалении старой краски с помощью химических соединений последние наносятся шпателем с удлиненной рукояткой. При этом работу производят в резино</w:t>
      </w:r>
      <w:r>
        <w:t>вых перчатках, а удаляемую краску собирают в металлический ящик и выносят из помещения с последующей утилизацией в установленном прядке.</w:t>
      </w:r>
    </w:p>
    <w:p w:rsidR="00000000" w:rsidRDefault="00D87FEF">
      <w:bookmarkStart w:id="279" w:name="sub_2714"/>
      <w:bookmarkEnd w:id="278"/>
      <w:r>
        <w:t>27.14. Пневматическое распыление лакокрасочных материалов в помещениях не допускается.</w:t>
      </w:r>
    </w:p>
    <w:p w:rsidR="00000000" w:rsidRDefault="00D87FEF">
      <w:bookmarkStart w:id="280" w:name="sub_2715"/>
      <w:bookmarkEnd w:id="279"/>
      <w:r>
        <w:t>27.15. При окраске пневматическим распылителем применение краскораспылителей с простыми трубчатыми соплами не допускается.</w:t>
      </w:r>
    </w:p>
    <w:p w:rsidR="00000000" w:rsidRDefault="00D87FEF">
      <w:bookmarkStart w:id="281" w:name="sub_2716"/>
      <w:bookmarkEnd w:id="280"/>
      <w:r>
        <w:t>27.16. Не допускается наносить методом распыления лакокрасочные материалы, содержащие соединения сурьмы, свинца, мышь</w:t>
      </w:r>
      <w:r>
        <w:t>яка, меди, хрома, а также краски против обрастания, составы на основе эпоксидных смол и каменноугольного лака.</w:t>
      </w:r>
    </w:p>
    <w:p w:rsidR="00000000" w:rsidRDefault="00D87FEF">
      <w:bookmarkStart w:id="282" w:name="sub_2717"/>
      <w:bookmarkEnd w:id="281"/>
      <w:r>
        <w:t>27.17. В про</w:t>
      </w:r>
      <w:r>
        <w:t>цессе нанесения окрасочных материалов работники перемещаются в сторону потока свежего воздуха, чтобы аэрозоль и пары растворителей относились от них потоками воздуха.</w:t>
      </w:r>
    </w:p>
    <w:p w:rsidR="00000000" w:rsidRDefault="00D87FEF">
      <w:bookmarkStart w:id="283" w:name="sub_2718"/>
      <w:bookmarkEnd w:id="282"/>
      <w:r>
        <w:t>27.18. Краскораспылители следует использовать массой не более 1 кг; усили</w:t>
      </w:r>
      <w:r>
        <w:t>е нажатия на курок краскораспылителя не должно превышать 10Н.</w:t>
      </w:r>
    </w:p>
    <w:p w:rsidR="00000000" w:rsidRDefault="00D87FEF">
      <w:bookmarkStart w:id="284" w:name="sub_2719"/>
      <w:bookmarkEnd w:id="283"/>
      <w:r>
        <w:t>27.19. Рабочее место организуется с учетом эргономических требований и удобства выполнения работниками движений и действий.</w:t>
      </w:r>
    </w:p>
    <w:p w:rsidR="00000000" w:rsidRDefault="00D87FEF">
      <w:bookmarkStart w:id="285" w:name="sub_2720"/>
      <w:bookmarkEnd w:id="284"/>
      <w:r>
        <w:t>27.20. Для просушивания помещений стро</w:t>
      </w:r>
      <w:r>
        <w:t>ящихся зданий и сооружений при невозможности использования систем отопления следует применять воздухонагреватели.</w:t>
      </w:r>
    </w:p>
    <w:bookmarkEnd w:id="285"/>
    <w:p w:rsidR="00000000" w:rsidRDefault="00D87FEF">
      <w:r>
        <w:t>Не допускается обогревать и сушить помещение жаровнями и другими устройствами, выделяющими в помещение продукты сгорания топлива.</w:t>
      </w:r>
    </w:p>
    <w:p w:rsidR="00000000" w:rsidRDefault="00D87FEF"/>
    <w:p w:rsidR="00000000" w:rsidRDefault="00D87FEF">
      <w:pPr>
        <w:pStyle w:val="1"/>
      </w:pPr>
      <w:bookmarkStart w:id="286" w:name="sub_228"/>
      <w:r>
        <w:t>XXVIII. Гигиенические требования к облицовочным работам и устройству полов</w:t>
      </w:r>
    </w:p>
    <w:bookmarkEnd w:id="286"/>
    <w:p w:rsidR="00000000" w:rsidRDefault="00D87FEF"/>
    <w:p w:rsidR="00000000" w:rsidRDefault="00D87FEF">
      <w:bookmarkStart w:id="287" w:name="sub_281"/>
      <w:r>
        <w:t>28.1. Материалы для облицовочных работ следует подавать на рабочее место механизированным способом. Облицовочные детали массой более 50 кг транспортируют и устана</w:t>
      </w:r>
      <w:r>
        <w:t>вливают в проектное положение с применением грузоподъемных механизмов и приспособлений.</w:t>
      </w:r>
    </w:p>
    <w:p w:rsidR="00000000" w:rsidRDefault="00D87FEF">
      <w:bookmarkStart w:id="288" w:name="sub_282"/>
      <w:bookmarkEnd w:id="287"/>
      <w:r>
        <w:t xml:space="preserve">28.2. При выполнении работ по нанесению раствора и обработке облицовочных материалов с помощью механизмов пескоструйных аппаратов не допускается обдувать </w:t>
      </w:r>
      <w:r>
        <w:t>одежду на себе сжатым воздухом от компрессора.</w:t>
      </w:r>
    </w:p>
    <w:p w:rsidR="00000000" w:rsidRDefault="00D87FEF">
      <w:bookmarkStart w:id="289" w:name="sub_283"/>
      <w:bookmarkEnd w:id="288"/>
      <w:r>
        <w:t xml:space="preserve">28.3. При каменной кладке с облицовкой зданий следует выполнять требования </w:t>
      </w:r>
      <w:hyperlink w:anchor="sub_190" w:history="1">
        <w:r>
          <w:rPr>
            <w:rStyle w:val="a4"/>
          </w:rPr>
          <w:t>раздела 19</w:t>
        </w:r>
      </w:hyperlink>
      <w:r>
        <w:t xml:space="preserve"> настоящих санитарных правил.</w:t>
      </w:r>
    </w:p>
    <w:p w:rsidR="00000000" w:rsidRDefault="00D87FEF">
      <w:bookmarkStart w:id="290" w:name="sub_284"/>
      <w:bookmarkEnd w:id="289"/>
      <w:r>
        <w:t>28.4. Для оптимизации условий труда при о</w:t>
      </w:r>
      <w:r>
        <w:t>блицовочных работах рекомендуется использовать различные приспособления и тележки для транспортировки раствора, мастики и плиток в пределах этажа.</w:t>
      </w:r>
    </w:p>
    <w:p w:rsidR="00000000" w:rsidRDefault="00D87FEF">
      <w:bookmarkStart w:id="291" w:name="sub_285"/>
      <w:bookmarkEnd w:id="290"/>
      <w:r>
        <w:t>28.5. Помещения, где производится обработка облицовочных материалов оборудуются механической ве</w:t>
      </w:r>
      <w:r>
        <w:t>нтиляцией.</w:t>
      </w:r>
    </w:p>
    <w:bookmarkEnd w:id="291"/>
    <w:p w:rsidR="00000000" w:rsidRDefault="00D87FEF"/>
    <w:p w:rsidR="00000000" w:rsidRDefault="00D87FEF">
      <w:pPr>
        <w:pStyle w:val="1"/>
      </w:pPr>
      <w:bookmarkStart w:id="292" w:name="sub_229"/>
      <w:r>
        <w:t>XXIX. Гигиенические требования к плотницким и столярным работам</w:t>
      </w:r>
    </w:p>
    <w:bookmarkEnd w:id="292"/>
    <w:p w:rsidR="00000000" w:rsidRDefault="00D87FEF"/>
    <w:p w:rsidR="00000000" w:rsidRDefault="00D87FEF">
      <w:bookmarkStart w:id="293" w:name="sub_291"/>
      <w:r>
        <w:t xml:space="preserve">29.1. При производстве работ по сборке (монтажу) деревянных конструкций </w:t>
      </w:r>
      <w:r>
        <w:lastRenderedPageBreak/>
        <w:t xml:space="preserve">следует учитывать требования </w:t>
      </w:r>
      <w:hyperlink w:anchor="sub_200" w:history="1">
        <w:r>
          <w:rPr>
            <w:rStyle w:val="a4"/>
          </w:rPr>
          <w:t>раздела 20</w:t>
        </w:r>
      </w:hyperlink>
      <w:r>
        <w:t xml:space="preserve"> настоящих сани</w:t>
      </w:r>
      <w:r>
        <w:t>тарных правил.</w:t>
      </w:r>
    </w:p>
    <w:p w:rsidR="00000000" w:rsidRDefault="00D87FEF">
      <w:bookmarkStart w:id="294" w:name="sub_292"/>
      <w:bookmarkEnd w:id="293"/>
      <w:r>
        <w:t>29.2. Элементы конструкций следует подавать на место сборки в готовом виде. Производить заготовку конструкций на подмостьях не допускается.</w:t>
      </w:r>
    </w:p>
    <w:p w:rsidR="00000000" w:rsidRDefault="00D87FEF">
      <w:bookmarkStart w:id="295" w:name="sub_293"/>
      <w:bookmarkEnd w:id="294"/>
      <w:r>
        <w:t>29.3. Антисептические и огнезащитные составы следует приготовлять в отдел</w:t>
      </w:r>
      <w:r>
        <w:t>ьных помещениях, оборудованных вентиляцией.</w:t>
      </w:r>
    </w:p>
    <w:p w:rsidR="00000000" w:rsidRDefault="00D87FEF">
      <w:bookmarkStart w:id="296" w:name="sub_294"/>
      <w:bookmarkEnd w:id="295"/>
      <w:r>
        <w:t>29.4. Антисептическая обработка конструкций во время каких-либо работ в смежных помещениях или при смежных работах в одном помещении не допускается.</w:t>
      </w:r>
    </w:p>
    <w:bookmarkEnd w:id="296"/>
    <w:p w:rsidR="00000000" w:rsidRDefault="00D87FEF"/>
    <w:p w:rsidR="00000000" w:rsidRDefault="00D87FEF">
      <w:pPr>
        <w:pStyle w:val="1"/>
      </w:pPr>
      <w:bookmarkStart w:id="297" w:name="sub_300"/>
      <w:r>
        <w:t>XXX. Гигиенические требования к ст</w:t>
      </w:r>
      <w:r>
        <w:t>екольным работам</w:t>
      </w:r>
    </w:p>
    <w:bookmarkEnd w:id="297"/>
    <w:p w:rsidR="00000000" w:rsidRDefault="00D87FEF"/>
    <w:p w:rsidR="00000000" w:rsidRDefault="00D87FEF">
      <w:bookmarkStart w:id="298" w:name="sub_301"/>
      <w:r>
        <w:t>30.1. Поднимать и переносить стекло к месту его установки следует с применением соответствующих безопасных приспособлений или в специальной таре.</w:t>
      </w:r>
    </w:p>
    <w:p w:rsidR="00000000" w:rsidRDefault="00D87FEF">
      <w:bookmarkStart w:id="299" w:name="sub_302"/>
      <w:bookmarkEnd w:id="298"/>
      <w:r>
        <w:t>30.2. При обработке стекол при помощи пескоструйных аппаратов дл</w:t>
      </w:r>
      <w:r>
        <w:t>я получения матового фона или нанесения рисунков, надписей работники обеспечиваются средствами индивидуальной защиты для глаз, органов дыхания и рук.</w:t>
      </w:r>
    </w:p>
    <w:p w:rsidR="00000000" w:rsidRDefault="00D87FEF">
      <w:bookmarkStart w:id="300" w:name="sub_303"/>
      <w:bookmarkEnd w:id="299"/>
      <w:r>
        <w:t>30.3. Раскрой стекла следует осуществлять в горизонтальном положении на специальных столах п</w:t>
      </w:r>
      <w:r>
        <w:t>ри плюсовой температуре воздуха.</w:t>
      </w:r>
    </w:p>
    <w:bookmarkEnd w:id="300"/>
    <w:p w:rsidR="00000000" w:rsidRDefault="00D87FEF"/>
    <w:p w:rsidR="00000000" w:rsidRDefault="00D87FEF">
      <w:pPr>
        <w:pStyle w:val="1"/>
      </w:pPr>
      <w:bookmarkStart w:id="301" w:name="sub_310"/>
      <w:r>
        <w:t>XXXI. Гигиенические требования к санитарно-техническим работам</w:t>
      </w:r>
    </w:p>
    <w:bookmarkEnd w:id="301"/>
    <w:p w:rsidR="00000000" w:rsidRDefault="00D87FEF"/>
    <w:p w:rsidR="00000000" w:rsidRDefault="00D87FEF">
      <w:bookmarkStart w:id="302" w:name="sub_311"/>
      <w:r>
        <w:t xml:space="preserve">31.1. Электросварку и резку при санитарно-технических работах следует осуществлять в соответствии с требованиями </w:t>
      </w:r>
      <w:hyperlink w:anchor="sub_222" w:history="1">
        <w:r>
          <w:rPr>
            <w:rStyle w:val="a4"/>
          </w:rPr>
          <w:t>раздела 22</w:t>
        </w:r>
      </w:hyperlink>
      <w:r>
        <w:t xml:space="preserve"> настоящих санитарных правил</w:t>
      </w:r>
    </w:p>
    <w:p w:rsidR="00000000" w:rsidRDefault="00D87FEF">
      <w:bookmarkStart w:id="303" w:name="sub_312"/>
      <w:bookmarkEnd w:id="302"/>
      <w:r>
        <w:t xml:space="preserve">31.2. Антикоррозийное покрытие санитарно-технических изделий следует выполнять в соответствии с требованиями </w:t>
      </w:r>
      <w:hyperlink w:anchor="sub_224" w:history="1">
        <w:r>
          <w:rPr>
            <w:rStyle w:val="a4"/>
          </w:rPr>
          <w:t>раздела 24</w:t>
        </w:r>
      </w:hyperlink>
      <w:r>
        <w:t xml:space="preserve"> настоящих санитарных правил.</w:t>
      </w:r>
    </w:p>
    <w:p w:rsidR="00000000" w:rsidRDefault="00D87FEF">
      <w:bookmarkStart w:id="304" w:name="sub_313"/>
      <w:bookmarkEnd w:id="303"/>
      <w:r>
        <w:t>31.3. Не допускается пропитывать свинцовым суриком льняные и пеньковые концы для уплотнения резьбовых соединений.</w:t>
      </w:r>
    </w:p>
    <w:p w:rsidR="00000000" w:rsidRDefault="00D87FEF">
      <w:bookmarkStart w:id="305" w:name="sub_314"/>
      <w:bookmarkEnd w:id="304"/>
      <w:r>
        <w:t xml:space="preserve">31.4. Перемещение санитарно-технического оборудования в пределах монтажной зоны следует производить при помощи механизированных </w:t>
      </w:r>
      <w:r>
        <w:t>устройств.</w:t>
      </w:r>
    </w:p>
    <w:bookmarkEnd w:id="305"/>
    <w:p w:rsidR="00000000" w:rsidRDefault="00D87FEF"/>
    <w:p w:rsidR="00000000" w:rsidRDefault="00D87FEF">
      <w:pPr>
        <w:pStyle w:val="1"/>
      </w:pPr>
      <w:bookmarkStart w:id="306" w:name="sub_320"/>
      <w:r>
        <w:t>XXXII. Гигиенические требования к электромонтажным работам</w:t>
      </w:r>
    </w:p>
    <w:bookmarkEnd w:id="306"/>
    <w:p w:rsidR="00000000" w:rsidRDefault="00D87FEF"/>
    <w:p w:rsidR="00000000" w:rsidRDefault="00D87FEF">
      <w:bookmarkStart w:id="307" w:name="sub_321"/>
      <w:r>
        <w:t>32.1. При выполнении электромонтажных работ следует выполнять требования настоящих санитарных правил.</w:t>
      </w:r>
    </w:p>
    <w:p w:rsidR="00000000" w:rsidRDefault="00D87FEF">
      <w:bookmarkStart w:id="308" w:name="sub_322"/>
      <w:bookmarkEnd w:id="307"/>
      <w:r>
        <w:t>32.2. В помещениях, где осуществляется м</w:t>
      </w:r>
      <w:r>
        <w:t>онтаж аккумуляторных батарей, до начала работ по пайке пластин и заливке банок электролитом, следует закончить отделочные работы, испытать системы вентиляции, отопления и освещения, а в доступных местах установить емкости с растворами для нейтрализации кис</w:t>
      </w:r>
      <w:r>
        <w:t>лот и щелочей.</w:t>
      </w:r>
    </w:p>
    <w:p w:rsidR="00000000" w:rsidRDefault="00D87FEF">
      <w:bookmarkStart w:id="309" w:name="sub_323"/>
      <w:bookmarkEnd w:id="308"/>
      <w:r>
        <w:t>32.3. Кислотный электролит следует приготавливать в освинцованных или стальных гуммированных емкостях, использовать для разведения электролита стеклянные или эмалированные сосуды не допускается.</w:t>
      </w:r>
    </w:p>
    <w:p w:rsidR="00000000" w:rsidRDefault="00D87FEF">
      <w:bookmarkStart w:id="310" w:name="sub_324"/>
      <w:bookmarkEnd w:id="309"/>
      <w:r>
        <w:t>32.4. Разжигание г</w:t>
      </w:r>
      <w:r>
        <w:t>орелок, паяльных ламп, разогрев кабельной массы и расплавленного припоя следует производить на расстоянии не менее 2 метров от кабельного колодца. Расплавленный припой и разогретую кабельную массу следует подавать в кабельный колодец в специальных ковшах и</w:t>
      </w:r>
      <w:r>
        <w:t>ли закрытых бачках.</w:t>
      </w:r>
    </w:p>
    <w:p w:rsidR="00000000" w:rsidRDefault="00D87FEF">
      <w:bookmarkStart w:id="311" w:name="sub_325"/>
      <w:bookmarkEnd w:id="310"/>
      <w:r>
        <w:t>32.5. При подогреве кабельной массы для заливки кабельных муфт и воронок в закрытом помещении следует оборудовать механическую вентиляцию.</w:t>
      </w:r>
    </w:p>
    <w:p w:rsidR="00000000" w:rsidRDefault="00D87FEF">
      <w:bookmarkStart w:id="312" w:name="sub_326"/>
      <w:bookmarkEnd w:id="311"/>
      <w:r>
        <w:lastRenderedPageBreak/>
        <w:t>32.6. Сварочные работы на корпусе трансформатора допускается осуществ</w:t>
      </w:r>
      <w:r>
        <w:t>лять только после заливки его маслом выше места сварки.</w:t>
      </w:r>
    </w:p>
    <w:p w:rsidR="00000000" w:rsidRDefault="00D87FEF">
      <w:bookmarkStart w:id="313" w:name="sub_327"/>
      <w:bookmarkEnd w:id="312"/>
      <w:r>
        <w:t>32.7. Пайка, сварка электродов в аккумуляторных помещениях допускается не ранее чем через 2 часа после окончания зарядки аккумуляторных батарей.</w:t>
      </w:r>
    </w:p>
    <w:bookmarkEnd w:id="313"/>
    <w:p w:rsidR="00000000" w:rsidRDefault="00D87FEF"/>
    <w:p w:rsidR="00000000" w:rsidRDefault="00D87FEF">
      <w:pPr>
        <w:pStyle w:val="1"/>
      </w:pPr>
      <w:bookmarkStart w:id="314" w:name="sub_330"/>
      <w:r>
        <w:t>XXXIII. Требования к орган</w:t>
      </w:r>
      <w:r>
        <w:t>изации и выполнению работ при сносе, ремонте, расширении, реконструкции зданий и сооружений</w:t>
      </w:r>
    </w:p>
    <w:bookmarkEnd w:id="314"/>
    <w:p w:rsidR="00000000" w:rsidRDefault="00D87FEF"/>
    <w:p w:rsidR="00000000" w:rsidRDefault="00D87FEF">
      <w:bookmarkStart w:id="315" w:name="sub_331"/>
      <w:r>
        <w:t>33.1. При разборке строений следует оставлять проходы на рабочие места.</w:t>
      </w:r>
    </w:p>
    <w:p w:rsidR="00000000" w:rsidRDefault="00D87FEF">
      <w:bookmarkStart w:id="316" w:name="sub_332"/>
      <w:bookmarkEnd w:id="315"/>
      <w:r>
        <w:t>33.2. Не допускается выполнение работ во время гололеда, тумана</w:t>
      </w:r>
      <w:r>
        <w:t>, дождя, исключающего видимость в пределах фронта работ, грозы и ветра со скоростью 15 м/с и более.</w:t>
      </w:r>
    </w:p>
    <w:p w:rsidR="00000000" w:rsidRDefault="00D87FEF">
      <w:bookmarkStart w:id="317" w:name="sub_333"/>
      <w:bookmarkEnd w:id="316"/>
      <w:r>
        <w:t>33.3. При разборке строений механизированным способом кабина машиниста защищается сеткой от возможного попадания отколовшихся частиц, а рабочи</w:t>
      </w:r>
      <w:r>
        <w:t>е обеспечиваются защитными очками.</w:t>
      </w:r>
    </w:p>
    <w:p w:rsidR="00000000" w:rsidRDefault="00D87FEF">
      <w:bookmarkStart w:id="318" w:name="sub_334"/>
      <w:bookmarkEnd w:id="317"/>
      <w:r>
        <w:t>33.4. При разборке строений, а также при уборке отходов, мусора следует применять меры по уменьшению пылеобразования.</w:t>
      </w:r>
    </w:p>
    <w:bookmarkEnd w:id="318"/>
    <w:p w:rsidR="00000000" w:rsidRDefault="00D87FEF">
      <w:r>
        <w:t>Работающие в условиях запыленности обеспечиваются средствами защиты органов дыхани</w:t>
      </w:r>
      <w:r>
        <w:t>я от находящихся в воздухе пыли и микроорганизмов (плесени, грибков, их спор).</w:t>
      </w:r>
    </w:p>
    <w:p w:rsidR="00000000" w:rsidRDefault="00D87FEF">
      <w:bookmarkStart w:id="319" w:name="sub_335"/>
      <w:r>
        <w:t>33.5. Перед допуском работников в места с возможным появлением газа или вредных веществ следует проветрить или провести детоксикационные мероприятия в соответствии с треб</w:t>
      </w:r>
      <w:r>
        <w:t>ованиями гигиенических нормативов и санитарных правил.</w:t>
      </w:r>
    </w:p>
    <w:p w:rsidR="00000000" w:rsidRDefault="00D87FEF">
      <w:bookmarkStart w:id="320" w:name="sub_336"/>
      <w:bookmarkEnd w:id="319"/>
      <w:r>
        <w:t>33.6. Материалы, получаемые от разборки строений, а также строительный мусор следует опускать по закрытым желобам или в закрытых ящиках и контейнерах при помощи грузоподъемных кранов. Мес</w:t>
      </w:r>
      <w:r>
        <w:t>та, на которые сбрасывается мусор, следует со всех сторон ограждать.</w:t>
      </w:r>
    </w:p>
    <w:p w:rsidR="00000000" w:rsidRDefault="00D87FEF">
      <w:bookmarkStart w:id="321" w:name="sub_337"/>
      <w:bookmarkEnd w:id="320"/>
      <w:r>
        <w:t>33.7. Материалы, получаемые при разборке зданий следует складировать на специально отведенных площадках.</w:t>
      </w:r>
    </w:p>
    <w:bookmarkEnd w:id="321"/>
    <w:p w:rsidR="00000000" w:rsidRDefault="00D87FEF"/>
    <w:p w:rsidR="00000000" w:rsidRDefault="00D87FEF">
      <w:pPr>
        <w:pStyle w:val="1"/>
      </w:pPr>
      <w:bookmarkStart w:id="322" w:name="sub_340"/>
      <w:r>
        <w:t>XXXIV. Гигиенические требования к охране окружающей с</w:t>
      </w:r>
      <w:r>
        <w:t>реды</w:t>
      </w:r>
    </w:p>
    <w:bookmarkEnd w:id="322"/>
    <w:p w:rsidR="00000000" w:rsidRDefault="00D87FEF"/>
    <w:p w:rsidR="00000000" w:rsidRDefault="00D87FEF">
      <w:bookmarkStart w:id="323" w:name="sub_341"/>
      <w:r>
        <w:t>34.1. Охрана окружающей среды в зоне размещения строительной площадки осуществляется в соответствии с действующими нормативными правовыми актами.</w:t>
      </w:r>
    </w:p>
    <w:p w:rsidR="00000000" w:rsidRDefault="00D87FEF">
      <w:bookmarkStart w:id="324" w:name="sub_342"/>
      <w:bookmarkEnd w:id="323"/>
      <w:r>
        <w:t>34.2. При проведении строительных работ следует предусматривать максимальное применение малоотходной и безотходной технологии, с целью охраны атмосферного воздуха, земель, лесов, вод и других объектов окружающей природной среды.</w:t>
      </w:r>
    </w:p>
    <w:p w:rsidR="00000000" w:rsidRDefault="00D87FEF">
      <w:bookmarkStart w:id="325" w:name="sub_343"/>
      <w:bookmarkEnd w:id="324"/>
      <w:r>
        <w:t xml:space="preserve">34.3. Сбор и </w:t>
      </w:r>
      <w:r>
        <w:t>удаление отходов, содержащих токсические вещества, следует осуществлять в закрытые контейнеры или плотные мешки, исключая ручную погрузку. Сточные воды следует собирать в накопительные емкости с исключением фильтрации в подземные горизонты.</w:t>
      </w:r>
    </w:p>
    <w:p w:rsidR="00000000" w:rsidRDefault="00D87FEF">
      <w:bookmarkStart w:id="326" w:name="sub_344"/>
      <w:bookmarkEnd w:id="325"/>
      <w:r>
        <w:t>3</w:t>
      </w:r>
      <w:r>
        <w:t>4.4. Захоронение неутилизируемых отходов, содержащих токсические вещества, необходимо производить в соответствии с законодательством Российской Федерации.</w:t>
      </w:r>
    </w:p>
    <w:p w:rsidR="00000000" w:rsidRDefault="00D87FEF">
      <w:bookmarkStart w:id="327" w:name="sub_345"/>
      <w:bookmarkEnd w:id="326"/>
      <w:r>
        <w:t>34.5. Не допускается сжигание на строительной площадке строительных отходов.</w:t>
      </w:r>
    </w:p>
    <w:p w:rsidR="00000000" w:rsidRDefault="00D87FEF">
      <w:bookmarkStart w:id="328" w:name="sub_346"/>
      <w:bookmarkEnd w:id="327"/>
      <w:r>
        <w:t xml:space="preserve">34.6. Подземные воды, откачиваемые при строительстве, допускается использовать в технологических циклах шахтного строительства с замкнутой схемой водоснабжения, а также для удовлетворения культурных и хозяйственно-бытовых нужд </w:t>
      </w:r>
      <w:r>
        <w:lastRenderedPageBreak/>
        <w:t xml:space="preserve">на строительной площадке </w:t>
      </w:r>
      <w:r>
        <w:t>и прилегающей к ней территории в соответствии с действующими нормативными документами. При этом они должны подвергаться очистке, нейтрализации, деминерализации (при необходимости), обеззараживанию.</w:t>
      </w:r>
    </w:p>
    <w:p w:rsidR="00000000" w:rsidRDefault="00D87FEF">
      <w:bookmarkStart w:id="329" w:name="sub_347"/>
      <w:bookmarkEnd w:id="328"/>
      <w:r>
        <w:t>34.7. Хозяйственно-бытовые стоки со строител</w:t>
      </w:r>
      <w:r>
        <w:t>ьной площадки в условиях города подключаются в систему городской канализации, а в условиях сельской местности используются для орошения сельскохозяйственных земель при наличии санитарно-эпидемиологического заключения.</w:t>
      </w:r>
    </w:p>
    <w:p w:rsidR="00000000" w:rsidRDefault="00D87FEF">
      <w:bookmarkStart w:id="330" w:name="sub_348"/>
      <w:bookmarkEnd w:id="329"/>
      <w:r>
        <w:t>34.8. Емкости для хранен</w:t>
      </w:r>
      <w:r>
        <w:t>ия и места складирования, разлива, раздачи горюче-смазочных материалов и битума оборудуются специальными приспособлениями и выполняются мероприятия для защиты почвы от загрязнения.</w:t>
      </w:r>
    </w:p>
    <w:p w:rsidR="00000000" w:rsidRDefault="00D87FEF">
      <w:bookmarkStart w:id="331" w:name="sub_349"/>
      <w:bookmarkEnd w:id="330"/>
      <w:r>
        <w:t>34.9. Бытовой мусор и нечистоты следует регулярно удалять с т</w:t>
      </w:r>
      <w:r>
        <w:t>ерритории строительной площадки в установленном порядке и в соответствии с требованиями действующих санитарных норм.</w:t>
      </w:r>
    </w:p>
    <w:p w:rsidR="00000000" w:rsidRDefault="00D87FEF">
      <w:bookmarkStart w:id="332" w:name="sub_3410"/>
      <w:bookmarkEnd w:id="331"/>
      <w:r>
        <w:t>34.10. Земля и земельные угодья, нарушенные при строительстве, следует рекультивировать к началу сдачи объекта в эксплуатаци</w:t>
      </w:r>
      <w:r>
        <w:t>ю.</w:t>
      </w:r>
    </w:p>
    <w:bookmarkEnd w:id="332"/>
    <w:p w:rsidR="00000000" w:rsidRDefault="00D87FEF"/>
    <w:p w:rsidR="00000000" w:rsidRDefault="00D87FEF">
      <w:pPr>
        <w:pStyle w:val="1"/>
      </w:pPr>
      <w:bookmarkStart w:id="333" w:name="sub_350"/>
      <w:r>
        <w:t>XXXV. Производственный контроль</w:t>
      </w:r>
    </w:p>
    <w:bookmarkEnd w:id="333"/>
    <w:p w:rsidR="00000000" w:rsidRDefault="00D87FEF"/>
    <w:p w:rsidR="00000000" w:rsidRDefault="00D87FEF">
      <w:bookmarkStart w:id="334" w:name="sub_351"/>
      <w:r>
        <w:t>35.1. В соответствии с действующими санитарными правилами при осуществлении производственного контроля за соблюдением санитарных правил администрацией строительства следует предусмотреть:</w:t>
      </w:r>
    </w:p>
    <w:bookmarkEnd w:id="334"/>
    <w:p w:rsidR="00000000" w:rsidRDefault="00D87FEF">
      <w:r>
        <w:t>- Соответствие санитарным требованиям устройства и содержания объекта;</w:t>
      </w:r>
    </w:p>
    <w:p w:rsidR="00000000" w:rsidRDefault="00D87FEF">
      <w:r>
        <w:t>- Соответствие технологических процессов и оборудования нормативно-техническим документам по обеспечению оптимальных условий труда на каждом рабочем месте;</w:t>
      </w:r>
    </w:p>
    <w:p w:rsidR="00000000" w:rsidRDefault="00D87FEF">
      <w:r>
        <w:t xml:space="preserve">- Соблюдение санитарных </w:t>
      </w:r>
      <w:r>
        <w:t>правил содержания помещений и территории объектов, условий хранения, применения, транспортировки веществ I - II классов опасности, ядохимикатов;</w:t>
      </w:r>
    </w:p>
    <w:p w:rsidR="00000000" w:rsidRDefault="00D87FEF">
      <w:r>
        <w:t>- Соответствие параметров физических, химических, физиологических и других факторов производственной среды опти</w:t>
      </w:r>
      <w:r>
        <w:t>мальным или допустимым нормативам на каждом рабочем месте;</w:t>
      </w:r>
    </w:p>
    <w:p w:rsidR="00000000" w:rsidRDefault="00D87FEF">
      <w:r>
        <w:t>- Обеспечение оптимальных условий труда для женщин, подростков;</w:t>
      </w:r>
    </w:p>
    <w:p w:rsidR="00000000" w:rsidRDefault="00D87FEF">
      <w:r>
        <w:t>- Обеспечение работающих средствами коллективной и индивидуальной защиты, спецодеждой, бытовыми помещениями и их использование;</w:t>
      </w:r>
    </w:p>
    <w:p w:rsidR="00000000" w:rsidRDefault="00D87FEF">
      <w:r>
        <w:t>- Раз</w:t>
      </w:r>
      <w:r>
        <w:t>работку и проведение оздоровительных мероприятий по улучшению условий труда, быта, отдыха работающих, по профилактике профессиональной и производственно-обусловленной заболеваемости;</w:t>
      </w:r>
    </w:p>
    <w:p w:rsidR="00000000" w:rsidRDefault="00D87FEF">
      <w:r>
        <w:t>- Организацию и проведение профилактических медицинских осмотров, выполне</w:t>
      </w:r>
      <w:r>
        <w:t>ние мероприятий по результатам осмотров;</w:t>
      </w:r>
    </w:p>
    <w:p w:rsidR="00000000" w:rsidRDefault="00D87FEF">
      <w:r>
        <w:t>- Определение контингентов, подлежащих предварительным и периодическим медицинским осмотрам, флюорографическим обследованиям и др., участие в формировании планов медосмотров;</w:t>
      </w:r>
    </w:p>
    <w:p w:rsidR="00000000" w:rsidRDefault="00D87FEF">
      <w:r>
        <w:t>- Правильностью трудоустройства работающ</w:t>
      </w:r>
      <w:r>
        <w:t>их (по заключению ЛПУ);</w:t>
      </w:r>
    </w:p>
    <w:p w:rsidR="00000000" w:rsidRDefault="00D87FEF">
      <w:r>
        <w:t>- Правильностью организации профилактического питания, лечебно-профилактических и оздоровительных процедур (например, при работе с виброинструментом, напряжением органов зрения и др.).</w:t>
      </w:r>
    </w:p>
    <w:p w:rsidR="00000000" w:rsidRDefault="00D87FEF">
      <w:bookmarkStart w:id="335" w:name="sub_352"/>
      <w:r>
        <w:t>35.2. Кратность проведения производствен</w:t>
      </w:r>
      <w:r>
        <w:t>ного контроля, включая лабораторные и инструментальные исследования и измерения, планируется в соответствии с требованиями действующих нормативных документов.</w:t>
      </w:r>
    </w:p>
    <w:bookmarkEnd w:id="335"/>
    <w:p w:rsidR="00000000" w:rsidRDefault="00D87FE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f"/>
            </w:pPr>
            <w:r>
              <w:t>Главный государственный</w:t>
            </w:r>
            <w:r>
              <w:br/>
              <w:t>санитарный врач</w:t>
            </w:r>
            <w:r>
              <w:br/>
              <w:t>Российской Федерации -</w:t>
            </w:r>
            <w:r>
              <w:br/>
              <w:t>Первый заместитель</w:t>
            </w:r>
            <w:r>
              <w:br/>
              <w:t>Министр</w:t>
            </w:r>
            <w:r>
              <w:t>а здравоохранение</w:t>
            </w:r>
            <w: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right"/>
            </w:pPr>
            <w:r>
              <w:t>Г.Г.Онищенко</w:t>
            </w:r>
          </w:p>
        </w:tc>
      </w:tr>
    </w:tbl>
    <w:p w:rsidR="00000000" w:rsidRDefault="00D87FEF"/>
    <w:p w:rsidR="00000000" w:rsidRDefault="00D87FEF">
      <w:pPr>
        <w:jc w:val="right"/>
      </w:pPr>
      <w:bookmarkStart w:id="336" w:name="sub_10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  <w:b/>
            <w:bCs/>
          </w:rPr>
          <w:t>СанПиН 2.2.3-03</w:t>
        </w:r>
      </w:hyperlink>
    </w:p>
    <w:bookmarkEnd w:id="336"/>
    <w:p w:rsidR="00000000" w:rsidRDefault="00D87FEF"/>
    <w:p w:rsidR="00000000" w:rsidRDefault="00D87FEF">
      <w:pPr>
        <w:pStyle w:val="1"/>
      </w:pPr>
      <w:bookmarkStart w:id="337" w:name="sub_1100"/>
      <w:r>
        <w:t>Оптимальное время пребывания на рабочих местах при температуре воздуха выше допустимых величин</w:t>
      </w:r>
    </w:p>
    <w:bookmarkEnd w:id="337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1</w:t>
      </w:r>
    </w:p>
    <w:p w:rsidR="00000000" w:rsidRDefault="00D87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553"/>
        <w:gridCol w:w="2553"/>
        <w:gridCol w:w="25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Температура воздуха на рабочем месте, °C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Время пребывания, не более при категориях работ,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Iа - Iб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IIа - IIб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32,0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31,5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31,0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30,5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29,5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29,0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</w:t>
            </w:r>
          </w:p>
        </w:tc>
      </w:tr>
    </w:tbl>
    <w:p w:rsidR="00000000" w:rsidRDefault="00D87FEF"/>
    <w:p w:rsidR="00000000" w:rsidRDefault="00D87FEF">
      <w:pPr>
        <w:pStyle w:val="1"/>
      </w:pPr>
      <w:bookmarkStart w:id="338" w:name="sub_1200"/>
      <w:r>
        <w:t>Допустимая продолжительность непрерывного пребывания на рабочем месте в нагревающем микроклимате и отдыха в помещении с комфортным микроклиматом (категория работ не выше IIа)</w:t>
      </w:r>
    </w:p>
    <w:bookmarkEnd w:id="338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2</w:t>
      </w:r>
    </w:p>
    <w:p w:rsidR="00000000" w:rsidRDefault="00D87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3221"/>
        <w:gridCol w:w="1907"/>
        <w:gridCol w:w="3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Температура воздуха, °C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непрерывного пребывания на рабочем месте, мин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отдыха, мин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Отношение времени пребывания в нагревающей среде ко времени отдыха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50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48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46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44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lastRenderedPageBreak/>
              <w:t>42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40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68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87FEF">
            <w:pPr>
              <w:pStyle w:val="aff6"/>
              <w:jc w:val="center"/>
            </w:pPr>
            <w: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1,23</w:t>
            </w:r>
          </w:p>
        </w:tc>
      </w:tr>
    </w:tbl>
    <w:p w:rsidR="00000000" w:rsidRDefault="00D87FEF"/>
    <w:p w:rsidR="00000000" w:rsidRDefault="00D87FEF">
      <w:pPr>
        <w:pStyle w:val="1"/>
      </w:pPr>
      <w:bookmarkStart w:id="339" w:name="sub_1300"/>
      <w:r>
        <w:t>Оптимальная продолжительность непрерывного инфракрасного облучения (площадь облучаемой поверхности до 25% при использовании стандартных средств защиты)</w:t>
      </w:r>
    </w:p>
    <w:bookmarkEnd w:id="339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3</w:t>
      </w:r>
    </w:p>
    <w:p w:rsidR="00000000" w:rsidRDefault="00D87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556"/>
        <w:gridCol w:w="2549"/>
        <w:gridCol w:w="2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Интенсивность ИК-облучения, Вт/м2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периодов непрерывного облучения, мин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пауз, Мин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Соотношение времени облучения и пауз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20,0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15,0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12,0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12,0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1400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9,0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13,0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1750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14,0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5,0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15,0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12,0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0,30</w:t>
            </w:r>
          </w:p>
        </w:tc>
      </w:tr>
    </w:tbl>
    <w:p w:rsidR="00000000" w:rsidRDefault="00D87FEF"/>
    <w:p w:rsidR="00000000" w:rsidRDefault="00D87FEF">
      <w:pPr>
        <w:pStyle w:val="1"/>
      </w:pPr>
      <w:bookmarkStart w:id="340" w:name="sub_1400"/>
      <w:r>
        <w:t>Рекомендуемые сочетания величин температуры и скорости движения воздуха при воздушном душировании</w:t>
      </w:r>
    </w:p>
    <w:bookmarkEnd w:id="340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4</w:t>
      </w:r>
    </w:p>
    <w:p w:rsidR="00000000" w:rsidRDefault="00D87FEF"/>
    <w:p w:rsidR="00000000" w:rsidRDefault="00D87FEF">
      <w:pPr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934"/>
        <w:gridCol w:w="1490"/>
        <w:gridCol w:w="1768"/>
        <w:gridCol w:w="1768"/>
        <w:gridCol w:w="1833"/>
        <w:gridCol w:w="1833"/>
        <w:gridCol w:w="1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lastRenderedPageBreak/>
              <w:t>Категория работ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Температура воздуха в рабочей зоне, °C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Скорость движения воздуха, м/с</w:t>
            </w:r>
          </w:p>
        </w:tc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Температура воздуха в душируемой струе (°C) при интенсивности теплового облучения, Вт/м2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1400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Легкая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до 28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Средняя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до 27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Тяжелая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до 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19</w:t>
            </w:r>
          </w:p>
        </w:tc>
      </w:tr>
    </w:tbl>
    <w:p w:rsidR="00000000" w:rsidRDefault="00D87FEF"/>
    <w:p w:rsidR="00000000" w:rsidRDefault="00D87FEF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D87FEF">
      <w:pPr>
        <w:pStyle w:val="1"/>
      </w:pPr>
      <w:bookmarkStart w:id="341" w:name="sub_1500"/>
      <w:r>
        <w:lastRenderedPageBreak/>
        <w:t>Допустимые значения ТНС-индекса, °C, (верхняя граница)</w:t>
      </w:r>
    </w:p>
    <w:bookmarkEnd w:id="341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5</w:t>
      </w:r>
    </w:p>
    <w:p w:rsidR="00000000" w:rsidRDefault="00D87FEF"/>
    <w:p w:rsidR="00000000" w:rsidRDefault="00D87FEF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007"/>
        <w:gridCol w:w="2124"/>
        <w:gridCol w:w="2125"/>
        <w:gridCol w:w="2125"/>
        <w:gridCol w:w="2125"/>
        <w:gridCol w:w="2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lastRenderedPageBreak/>
              <w:t>Категория работ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Общие энерготраты, Вт/м2</w:t>
            </w:r>
          </w:p>
        </w:tc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пребывания на рабочем месте (непрерывно, однократно или суммарно за рабочую смену), час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58-77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78-97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IIа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98-129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IIб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130-160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23,9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III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161-193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27,9</w:t>
            </w:r>
          </w:p>
        </w:tc>
      </w:tr>
    </w:tbl>
    <w:p w:rsidR="00000000" w:rsidRDefault="00D87FEF"/>
    <w:p w:rsidR="00000000" w:rsidRDefault="00D87FEF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D87FEF">
      <w:r>
        <w:rPr>
          <w:rStyle w:val="a3"/>
        </w:rPr>
        <w:lastRenderedPageBreak/>
        <w:t>Примечание:</w:t>
      </w:r>
      <w:r>
        <w:t xml:space="preserve"> Величины ТНС-индекса приведены применительно к человеку, одетому в хлопчатобумажный костюм для защиты от общих загрязнений. При использовании одежды или отдельных ее предметов, исключающих тепломассообмен человека с окружающей средой, величины ТНС-индекса</w:t>
      </w:r>
      <w:r>
        <w:t xml:space="preserve"> должны быть снижены на 0,3°C на каждые 10% изоляции поверхности тела.</w:t>
      </w:r>
    </w:p>
    <w:p w:rsidR="00000000" w:rsidRDefault="00D87FEF"/>
    <w:p w:rsidR="00000000" w:rsidRDefault="00D87FEF">
      <w:pPr>
        <w:pStyle w:val="1"/>
      </w:pPr>
      <w:bookmarkStart w:id="342" w:name="sub_1600"/>
      <w:r>
        <w:t>Оптимальная продолжительность периодов работы и отдыха</w:t>
      </w:r>
      <w:hyperlink w:anchor="sub_1111" w:history="1">
        <w:r>
          <w:rPr>
            <w:rStyle w:val="a4"/>
          </w:rPr>
          <w:t>*</w:t>
        </w:r>
      </w:hyperlink>
      <w:r>
        <w:t xml:space="preserve"> при ремонтных работах</w:t>
      </w:r>
    </w:p>
    <w:bookmarkEnd w:id="342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6</w:t>
      </w:r>
    </w:p>
    <w:p w:rsidR="00000000" w:rsidRDefault="00D87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2818"/>
        <w:gridCol w:w="2820"/>
        <w:gridCol w:w="25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Температура воздуха, °C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однократны</w:t>
            </w:r>
            <w:r>
              <w:t>х периодов, мин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87FEF">
            <w:pPr>
              <w:pStyle w:val="aff6"/>
              <w:jc w:val="center"/>
            </w:pPr>
            <w:r>
              <w:t>Соотношение времени работы и отдыха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работы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отдыха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0,80</w:t>
            </w:r>
          </w:p>
        </w:tc>
      </w:tr>
    </w:tbl>
    <w:p w:rsidR="00000000" w:rsidRDefault="00D87FEF"/>
    <w:p w:rsidR="00000000" w:rsidRDefault="00D87FEF">
      <w:pPr>
        <w:pStyle w:val="afff"/>
      </w:pPr>
      <w:r>
        <w:t>______________________________</w:t>
      </w:r>
    </w:p>
    <w:p w:rsidR="00000000" w:rsidRDefault="00D87FEF">
      <w:bookmarkStart w:id="343" w:name="sub_1111"/>
      <w:r>
        <w:t>*- перерывы необходимо проводить в местах отдыха с оптимальными параметрами температуры воздуха (22-24°C), его относительной влажности (40-60%) и скорости движения не более 0,1 м/с.</w:t>
      </w:r>
    </w:p>
    <w:bookmarkEnd w:id="343"/>
    <w:p w:rsidR="00000000" w:rsidRDefault="00D87FEF"/>
    <w:p w:rsidR="00000000" w:rsidRDefault="00D87FEF">
      <w:pPr>
        <w:pStyle w:val="1"/>
      </w:pPr>
      <w:bookmarkStart w:id="344" w:name="sub_1700"/>
      <w:r>
        <w:t>Допустимая температура поверхности технологического оборудования и ограждающих устройств, °C</w:t>
      </w:r>
    </w:p>
    <w:bookmarkEnd w:id="344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7</w:t>
      </w:r>
    </w:p>
    <w:p w:rsidR="00000000" w:rsidRDefault="00D87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1752"/>
        <w:gridCol w:w="1752"/>
        <w:gridCol w:w="17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Материал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Контактный период 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 мин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 мин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 ч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Непокрытый металл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43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Покрытый металл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Керамика, стекло, камень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Пластик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Дерево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43</w:t>
            </w:r>
          </w:p>
        </w:tc>
      </w:tr>
    </w:tbl>
    <w:p w:rsidR="00000000" w:rsidRDefault="00D87FEF"/>
    <w:p w:rsidR="00000000" w:rsidRDefault="00D87FEF">
      <w:pPr>
        <w:pStyle w:val="afff"/>
      </w:pPr>
      <w:r>
        <w:t>______________________________</w:t>
      </w:r>
    </w:p>
    <w:p w:rsidR="00000000" w:rsidRDefault="00D87FEF">
      <w:bookmarkStart w:id="345" w:name="sub_2222"/>
      <w:r>
        <w:t>* - Температура поверхности 43°C допускается, если с горячей поверхностью соприкасается менее 10% поверхности тела или менее 10% поверхности головы, исключая дыхательные пути.</w:t>
      </w:r>
    </w:p>
    <w:bookmarkEnd w:id="345"/>
    <w:p w:rsidR="00000000" w:rsidRDefault="00D87FEF"/>
    <w:p w:rsidR="00000000" w:rsidRDefault="00D87FEF">
      <w:pPr>
        <w:pStyle w:val="1"/>
      </w:pPr>
      <w:bookmarkStart w:id="346" w:name="sub_1800"/>
      <w:r>
        <w:t>Допустимая температура поверхности технологического оборудовани</w:t>
      </w:r>
      <w:r>
        <w:t>я при случайном (непреднамеренном) контакте с ней, °C</w:t>
      </w:r>
    </w:p>
    <w:bookmarkEnd w:id="346"/>
    <w:p w:rsidR="00000000" w:rsidRDefault="00D87FEF"/>
    <w:p w:rsidR="00000000" w:rsidRDefault="00D87FEF">
      <w:pPr>
        <w:jc w:val="right"/>
      </w:pPr>
      <w:r>
        <w:rPr>
          <w:rStyle w:val="a3"/>
        </w:rPr>
        <w:t>Таблица 8</w:t>
      </w:r>
    </w:p>
    <w:p w:rsidR="00000000" w:rsidRDefault="00D87FEF"/>
    <w:p w:rsidR="00000000" w:rsidRDefault="00D87FEF">
      <w:p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076"/>
        <w:gridCol w:w="1076"/>
        <w:gridCol w:w="1076"/>
        <w:gridCol w:w="1076"/>
        <w:gridCol w:w="1077"/>
        <w:gridCol w:w="1076"/>
        <w:gridCol w:w="1076"/>
        <w:gridCol w:w="1076"/>
        <w:gridCol w:w="1076"/>
        <w:gridCol w:w="1077"/>
        <w:gridCol w:w="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lastRenderedPageBreak/>
              <w:t>Материал</w:t>
            </w:r>
          </w:p>
        </w:tc>
        <w:tc>
          <w:tcPr>
            <w:tcW w:w="10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Продолжительность контакта,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Непокрытый металл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Керамика, стекло, камень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Пластмассы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94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81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</w:pPr>
            <w:r>
              <w:t>Дерево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87FEF">
            <w:pPr>
              <w:pStyle w:val="aff6"/>
              <w:jc w:val="center"/>
            </w:pPr>
            <w:r>
              <w:t>107</w:t>
            </w:r>
          </w:p>
        </w:tc>
      </w:tr>
    </w:tbl>
    <w:p w:rsidR="00000000" w:rsidRDefault="00D87FEF"/>
    <w:p w:rsidR="00D87FEF" w:rsidRDefault="00D87FEF"/>
    <w:sectPr w:rsidR="00D87FEF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A5"/>
    <w:rsid w:val="007A53A5"/>
    <w:rsid w:val="00D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0314.0" TargetMode="External"/><Relationship Id="rId12" Type="http://schemas.openxmlformats.org/officeDocument/2006/relationships/hyperlink" Target="garantF1://1204784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hyperlink" Target="garantF1://80691.0" TargetMode="External"/><Relationship Id="rId5" Type="http://schemas.openxmlformats.org/officeDocument/2006/relationships/hyperlink" Target="garantF1://12015118.0" TargetMode="External"/><Relationship Id="rId10" Type="http://schemas.openxmlformats.org/officeDocument/2006/relationships/hyperlink" Target="garantF1://120203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0314.2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12156</Words>
  <Characters>69292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dks</cp:lastModifiedBy>
  <cp:revision>2</cp:revision>
  <dcterms:created xsi:type="dcterms:W3CDTF">2014-04-30T03:31:00Z</dcterms:created>
  <dcterms:modified xsi:type="dcterms:W3CDTF">2014-04-30T03:31:00Z</dcterms:modified>
</cp:coreProperties>
</file>