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D2" w:rsidRPr="00835FD2" w:rsidRDefault="00835FD2" w:rsidP="00835FD2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555555"/>
          <w:sz w:val="23"/>
          <w:szCs w:val="23"/>
          <w:lang w:val="ru-RU"/>
        </w:rPr>
      </w:pPr>
      <w:r w:rsidRPr="00835FD2">
        <w:rPr>
          <w:rFonts w:ascii="Arial" w:eastAsia="Times New Roman" w:hAnsi="Arial" w:cs="Arial"/>
          <w:b/>
          <w:bCs/>
          <w:color w:val="555555"/>
          <w:sz w:val="23"/>
          <w:szCs w:val="23"/>
          <w:lang w:val="ru-RU"/>
        </w:rPr>
        <w:t>СП 111-34-96. Свод правил по сооружению магистральных газопроводов. Очистка полости и испытания га</w:t>
      </w:r>
      <w:bookmarkStart w:id="0" w:name="_GoBack"/>
      <w:bookmarkEnd w:id="0"/>
      <w:r w:rsidRPr="00835FD2">
        <w:rPr>
          <w:rFonts w:ascii="Arial" w:eastAsia="Times New Roman" w:hAnsi="Arial" w:cs="Arial"/>
          <w:b/>
          <w:bCs/>
          <w:color w:val="555555"/>
          <w:sz w:val="23"/>
          <w:szCs w:val="23"/>
          <w:lang w:val="ru-RU"/>
        </w:rPr>
        <w:t>зопроводов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СП 111-34-96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СВОД ПРАВИЛ СООРУЖЕНИЯ МАГИСТРАЛЬНЫХ ГАЗОПРОВОДОВ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ОЧИСТКА ПОЛОСТИ И ИСПЫТАНИЕ ГАЗОПРОВОДОВ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Сode of the regulations on contstruction of trunk gas pipelines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Дата введения 1996-10-01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РАЗРАБОТАН ассоциацией "Высоконадежный трубопроводный транспорт", РАО "Газпром", АО "Роснефтегазстрой", ВНИИСТом, ВНИИГазом, Институтом электросварки им. Е.О. Патона.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Авторы раздела: В.Г.Селиверстов, проф. д-р техн.наук Л.Г.Телегин, В.В.Копышевский.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Под общей редакцией акад. Б.Е.Патона, канд. техн. наук В.А.Динкова, проф. д-ра техн. наук О.М.Иванцова.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УТВЕРЖДЕНО РАО "Газпром"</w:t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(Приказ от 11.09.1996г. № 44)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ВВЕДЕНИЕ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Настоящий "Свод Правил по сооружению магистральных газопроводов" был разработан ассоциацией "Высоконадежный трубопроводный транспорт" по заданию РАО "Газпром" в соответствии с введением в действие в 1994 г. Минстроем РФ СНиП 10-01-94 "Система нормативных документов в строительстве. Основные положения". Этот СНиП определил структуру нормативной документации по строительству, в которой предусматривается новый вид нормативного документа: Своды Правил по проектированию и строительству.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Согласно СНиП 10-01-94 "Своды Правил по проектированию и строительству устанавливают рекомендуемые положения в развитие и обеспечение обязательных требований строительных норм, правил и общетехнических стандартов Системы".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"В Сводах Правил приводят с необходимой полнотой рекомендуемые в качестве официально признанных и оправдавших себя на практике положения, применение которых позволяет обеспечить соблюдение обязательных требований строительных норм, правил, стандартов и будет способствовать удовлетворению потребностей общества".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"Нормативные документы Системы должны основываться на современных достижениях науки, техники и технологии, передовом отечественном и зарубежном опыте проектирования и строительства, учитывать международные и национальные стандарты технически развитых стран".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Эти основные положения СНиП 10-01-94 были приняты в качестве руководства по составлению "Свода Правил по сооружению магистральных газопроводов".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Действующие нормы в области трубопроводного транспорта устарели (СНиП </w:t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III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-42-80 "Правила производства работ" глава 42 "Магистральные трубопроводы" выпущен в 1981 г., СНиП 2.05.06-85 - в 1985 г.). Новая редакция СНиП "Магистральные трубопроводы" задерживается разработкой. Это создало известные сложности при составлении Свода Правил по сооружению магистральных газопроводов, необходимость в которых была продиктована, прежде всего, началом строительства крупнейшей трансконтинентальной газотранспортной системы Ямал-Европа.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В практике Минстроя РФ Свод Правил составлялся впервые, поэтому вначале возникли сложности в определении его оптимального состава. В представленном виде объем и содержание Свода Правил по сооружению магистральных газопроводов одобрены Минстроем РФ.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Настоящий Свод Правил составлен в соответствии с действующими нормативами в области проектирования и строительства трубопроводных систем, ссылки на которые указаны в каждом его разделе. Однако отдельные рекомендации СП повышают и ужесточают требования действующих нормативных документов.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lastRenderedPageBreak/>
        <w:t>В Свод Правил введены также рекомендации по новым технологиям, прошедшим апробацию в отечественной или зарубежной практике. Требования их выполнения также, как и ужесточение нормативов, являются прерогативой, правом заказчика строительства газопроводов.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В СП предусматривается использование строительных и специальных материалов и конструкций, оборудования и арматуры только гарантированного качества и обеспечение высокого качества выполнения всего комплекса строительно-монтажных процессов, надежности и безопасности сооружаемых газопроводных систем.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После ввода в действие новой редакции СНиП "Магистральные трубопроводы" в Свод Правил по сооружению магистральных газопроводов, в случае необходимости, будут внесены коррективы. Так как Свод Правил разрабатывался применительно к строительству газотранспортной системы Ямал-Европа, многие рекомендации имеют адресный характер для технически сложных газопроводов этой системы.</w:t>
      </w:r>
      <w:hyperlink r:id="rId11" w:tgtFrame="_self" w:history="1">
        <w:r w:rsidRPr="00835FD2">
          <w:rPr>
            <w:rFonts w:ascii="Arial" w:eastAsia="Times New Roman" w:hAnsi="Arial" w:cs="Arial"/>
            <w:color w:val="0000CC"/>
            <w:sz w:val="19"/>
            <w:szCs w:val="19"/>
          </w:rPr>
          <w:t> </w:t>
        </w:r>
      </w:hyperlink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В составлении Свода Правил принимали участие ученые и специалисты ассоциации "Высоконадежный трубопроводный транспорт", РАО "Газпром", АО "Роснефтегазстрой", ВНИИГаза и Института электросварки им. Е.О.Патона, АО "ВНИИСТ", АО "НГС-Оргпроектэкономика", ПО "Спецнефтегаз", Государственной академии нефти и газа имени И.М.Губкина, а также других организаций.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Проект Свода Правил прошел широкое обсуждение, по нему были получены заключения от 16 организаций РАО "Газпром", АО "Роснефтегазстрой" и других. Проведено согласительное совещание с участием всех заинтересованных организаций.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Свод Правил по сооружению магистральных газопроводов включает: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СП 101-34-96. Свод Правил по выбору труб для сооружения магистральных газопроводов.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Свод Правил по сооружению линейной части газопроводов: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СП 102-34-96. Организация строительства;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СП 103-34-96. Подготовка строительной полосы;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СП 104-34-96. Производство земляных работ: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СП 105-34-96. Производство сварочных работ и контроль качества сварных соединений;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СП 106-34-96. Укладка газопроводов из труб, изолированных в заводских условиях;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СП 107-34-96. Балластировка, обеспечение устойчивости положения газопроводов на проектных отметках;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СП 108-34-96. Сооружение подводных переходов;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СП 109-34-96. Сооружение переходов под шоссейными и железными дорогами;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СП 110-34-96. Сооружение участков газопроводов в особо сложных геологических и других условиях;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СП 111-34-96. Очистка полости и испытание газопроводов.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Настоящий раздел Свода Правил регламентирует очистку полости и испытание газопроводов.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Испытание на прочность и проверка на герметичность перед сдачей газопроводов в эксплуатацию занимает особо важное место в обеспечении надежности. Это позволяет определить запас прочности по отношению к рабочим нагрузкам, выявить и устранить в газопроводе дефектные элементы и тем самым обеспечить надежную работу газопровода на расчетных режимах.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Работы по очистке полости и испытанию газопроводов системы Ямал-Европа должны производиться по технологии нового технического уровня, включающей: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защиту полости газопроводов от загрязнения на всех этапах сооружения газопровода;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предварительную очистку полости протягиванием механических очистных</w:t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устройств в процессе</w:t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производства</w:t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сварочно-монтажных работ;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очистку полости газопровода и сбор загрязнений в конце очищаемого участка;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предварительное испытание крановых узлов запорной арматуры до их монтажа в нитку газопровода;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контроль проходного сечения газопровода (выявление вмятин, гофр овальностей и др.) поршнем-калибром;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испытание газопровода на прочность давлением, создающим напряжения в металле трубы до минимального нормативного предела текучести, и проверку на герметичность;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обеспечение экологической безопасности при производстве работ;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осушку полости газопровода;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проверку газопровода внутритрубными диагностическими устройствами.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Цель очистки полости магистрального газопровода заключается в следующем: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удалить случайно попавшие при строительстве внутрь газопроводов грунт, воду и различные предметы, а также поверхностный рыхлый слой продуктов коррозии и окалины путем протягивания механического очистного устройства в процессе производства сварочно-монтажных работ и пропуска поршня в процессе продувки или промывки;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lastRenderedPageBreak/>
        <w:t>- улучшить пропускную способность и обнаружить грубые нарушения целостности газопровода путем пропуска поршня;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достигнуть хорошего качества очистки и осушки полости, обеспечивающего заполнение газопроводов транспортируемым газом без его загрязнения и увлажнения.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Испытание на прочность и проверку’ на герметичность участков системы газопроводов, сооружаемых в различных условиях, рекомендуется проводить следующими способами: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участки газопровода, прокладываемые в вечной мерзлоте, - пневматическим способом (воздухом, природным газом);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участки газопровода, прокладываемые в нормальных грунтовых и погодных условиях - гидравлическим способом (водой) при положительных температурах. Допускается проведение гидравлического испытания при отрицательных температурах наружного воздуха и грунта на уровне заложения газопровода с принятием мер, исключающих замерзание воды;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участки газопровода, прокладываемые в горных условиях - комбинированным способом (воздухом или природным газом и водой).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Учитывая сложность, повышенную стоимость и лимит времени на гидравлическое испытание магистральных газопроводов при отрицательных температурах, сложность, повышенную опасность пневматических испытаний, затрудняющих производство строительно-монтажных работ в энергетических коридорах, при разработке в составе проектов организации строительства (ПОС) и проектов производства работ (ППР) графиков организации строительства следует планировать проведение испытаний, как правило, во </w:t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II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и </w:t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III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кварталах года.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С целью повышения надежности системы газопроводов также рекомендуется: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устанавливать максимально допустимое испытательное давление для линейной части газопровода не более величины, вызывающей напряжения в металле трубы до минимального нормативного предела текучести металла с учетом минусового допуска на толщину стенки;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- производить испытание переходов газопроводов категории В через железные и автомобильные дороги и примыкающие к ним участки трубопроводов категории </w:t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I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в три этапа;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использовать методы проверки на герметичность, основанные не только на измерении параметров напорной среды в трубопроводе, но и дополнительно на непосредственном нахождении места утечки. При этом предполагается широкое использование технических средств для определения утечек в газопроводе, что позволит исключить потери транспортируемого продукта в действующем газопроводе.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Изучение статистики аварий на газопроводах показывает, что их значительное число имеет место в первые годы эксплуатации. Это связано, прежде всего, с наибольшей вероятностью именно в начале эксплуатации изменения пространственного положения трубопровода, схемы его нагружения и напряженно-деформированного состояния, достигающего в отдельных случаях предельных значений. Кроме того, такая ситуация возникает из-за известного несовершенства методики испытания трубопроводов и контроля качества производства строительно-монтажных и специальных работ.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Магистральные трубопроводы - одно из немногих сооружений, которые испытываются без полного воспроизведения эксплуатационных нагрузок (температурных, динамических, возможного изменения схемы нагружения и др.). Поэтому весьма желательно после проведения испытаний в первый период эксплуатации провести на наиболее ответственных участках внутритрубную диагностику с тем, чтобы повысить гарантию работоспособности сооружения и создать базу для последующих наблюдений за развитием дефектов, изменением физического состояния трубопровода.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При производстве работ по очистке полости, испытанию газопровода на прочность и проверке магистральных газопроводов на герметичность необходимо руководствоваться следующими документами: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СНиП 2.05.06-85. Магистральные трубопроводы. Госстрой СССР. М, ЦИТП Госстроя СССР, 1985. 52 с.;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- Главой СНиП </w:t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III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-42-80. Магистральные трубопроводы. Госстрой СССР. М, Стройиздат. 1981. 80 с.;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СНиП 3.01.01-85. Организация строительного производства. Госстрой СССР. М, ЦИТП Госстроя СССР, 1985. 56 с.;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ВСН 011-88. Миннефтегазстрой. Строительство магистральных и промысловых трубопроводов. Очистка полости и испытание. М., ВНИИСТ, 1989. 112 с.;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Правилами техники безопасности при строительстве магистральных стальных трубопроводов. М., Недра, 1982. 104 с.;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Типовой инструкцией по безопасному ведению огневых работ на газовых объектах Мингазпрома. - М., ВНИИгаз, 1988. 52 с.;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Настоящим Сводом Правил.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lastRenderedPageBreak/>
        <w:t>1. ОРГАНИЗАЦИЯ ПРОИЗВОДСТВА РАБОТ ПО ОЧИСТКЕ ПОЛОСТИ И ИСПЫТАНИЮ ГАЗОПРОВОДОВ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1.1. Очистку полости газопроводов, а также их испытание на прочность и проверку на герметичность следует осуществлять по специальной рабочей инструкции.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1.2. Специальная рабочая инструкция составляется строительно-монтажной организацией и заказчиком по каждому конкретному газопроводу или на группу однотипных объектов с учетом местных условий производства работ, согласовывается с проектной организацией и утверждается председателем комиссии по испытанию трубопровода.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Специальная рабочая инструкция по очистке полости, испытанию на прочность и проверке на герметичность магистральных газопроводов с использованием природного газа должна быть дополнительно согласована с Газнадзором РАО "Газпром" и с эксплуатирующей организацией, осуществляющей подачу газа.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Утвержденная инструкция по очистке полости и испытанию газопровода включается составной частью в ППР.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1.3. Специальная рабочая инструкция по очистке полости и испытанию магистральных газопроводов на прочность и проверке на герметичность должна предусматривать: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способы, параметры и последовательность выполнения работ;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схему очистки полости и испытания газопровода;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методы и средства выявления и устранения отказов (застревание очистных устройств, утечки, разрывы и т.п.);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схему организации связи на период производства работ;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требования пожарной, газовой, технической безопасности и указания о размерах охранной зоны;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требования по охране окружающей природной среды;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специальные вопросы (размещение и перемещение комиссии, взаимоотношения комиссии с заинтересованными организациями, срочное медицинское обеспечение и др.).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1.4. Работы по очистке полости и испытанию газопроводов производятся под руководством комиссии, состоящей из представителей генерального подрядчика (треста-контрактодержателя), субподрядных организаций, заказчика и ПО "Спецнефтегаз".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Комиссия по испытанию газопровода назначается совместным приказом генерального подрядчика и заказчика или на основании совместного приказа их вышестоящих организаций. Председателем комиссии по испытанию назначается представитель подрядчика.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В случаях, когда для очистки полости газопроводов и их испытания используется природный газ, в испытаниях должны участвовать соответствующие эксплуатирующие организации.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1.5. При продувке и испытании газопровода природным газом из него предварительно должен быть вытеснен воздух.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Определяемое газоанализатором содержание кислорода в выходящей из газопровода газовоздушной смеси должно быть не более 2%.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1.6. Люди, машины, механизмы и оборудование при очистке полости и испытании газопровода должны находиться за пределами охранной зоны.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Замер параметров испытания должен производиться дистанционно приборами, вынесенными за пределы охранной зоны.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Размеры охранной зоны, устанавливаемой на период проведения работ по очистке полости и испытанию подземных газопроводов диаметром 1420 мм, приведены в табл. </w:t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1.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Таблица 1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Размеры охранной зоны, м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tbl>
      <w:tblPr>
        <w:tblW w:w="0" w:type="auto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1418"/>
        <w:gridCol w:w="1417"/>
        <w:gridCol w:w="2410"/>
        <w:gridCol w:w="1985"/>
      </w:tblGrid>
      <w:tr w:rsidR="00835FD2" w:rsidRPr="00835FD2" w:rsidTr="00835FD2"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Виды работ 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Охранная зона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Размеры охранной зоны, м </w:t>
            </w:r>
          </w:p>
        </w:tc>
      </w:tr>
      <w:tr w:rsidR="00835FD2" w:rsidRPr="00835FD2" w:rsidTr="00835FD2"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  <w:t xml:space="preserve">В обе стороны от оси газопровода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100 </w:t>
            </w:r>
          </w:p>
        </w:tc>
      </w:tr>
      <w:tr w:rsidR="00835FD2" w:rsidRPr="00835FD2" w:rsidTr="00835FD2"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Очистка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Продувка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  <w:t xml:space="preserve">В направлении вылета очистного устройства от конца продувочного патрубка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1000 </w:t>
            </w:r>
          </w:p>
        </w:tc>
      </w:tr>
      <w:tr w:rsidR="00835FD2" w:rsidRPr="00835FD2" w:rsidTr="00835FD2"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полости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  <w:lastRenderedPageBreak/>
              <w:t xml:space="preserve">В обе стороны от оси </w:t>
            </w: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  <w:lastRenderedPageBreak/>
              <w:t xml:space="preserve">газопровода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lastRenderedPageBreak/>
              <w:t xml:space="preserve">25 </w:t>
            </w:r>
          </w:p>
        </w:tc>
      </w:tr>
      <w:tr w:rsidR="00835FD2" w:rsidRPr="00835FD2" w:rsidTr="00835FD2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lastRenderedPageBreak/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Промывка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  <w:t>В направлении</w:t>
            </w: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  <w:t xml:space="preserve"> вылета очистного устройства от конца промывочного патрубка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100 </w:t>
            </w:r>
          </w:p>
        </w:tc>
      </w:tr>
      <w:tr w:rsidR="00835FD2" w:rsidRPr="00835FD2" w:rsidTr="00835FD2"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Воздухом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  <w:t xml:space="preserve">В обе стороны от оси газопровода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350 </w:t>
            </w:r>
          </w:p>
        </w:tc>
      </w:tr>
      <w:tr w:rsidR="00835FD2" w:rsidRPr="00835FD2" w:rsidTr="00835FD2"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При давлении испытания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или газом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  <w:t xml:space="preserve">В направлении отрыва заглушки от торца газопровода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1000 </w:t>
            </w:r>
          </w:p>
        </w:tc>
      </w:tr>
      <w:tr w:rsidR="00835FD2" w:rsidRPr="00835FD2" w:rsidTr="00835FD2"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8,25 МПа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  <w:t xml:space="preserve">В обе стороны от оси газопровода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100 </w:t>
            </w:r>
          </w:p>
        </w:tc>
      </w:tr>
      <w:tr w:rsidR="00835FD2" w:rsidRPr="00835FD2" w:rsidTr="00835FD2"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Испытание на прочность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Водой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  <w:t xml:space="preserve">В направлении отрыва заглушки от торца газопровода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1000 </w:t>
            </w:r>
          </w:p>
        </w:tc>
      </w:tr>
      <w:tr w:rsidR="00835FD2" w:rsidRPr="00835FD2" w:rsidTr="00835FD2"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Воздухом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  <w:t xml:space="preserve">В обе стороны от оси газопровода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525 </w:t>
            </w:r>
          </w:p>
        </w:tc>
      </w:tr>
      <w:tr w:rsidR="00835FD2" w:rsidRPr="00835FD2" w:rsidTr="00835FD2"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При давлении испытания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или газом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  <w:t xml:space="preserve">В направлении отрыва заглушки от торца газопровода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1500 </w:t>
            </w:r>
          </w:p>
        </w:tc>
      </w:tr>
      <w:tr w:rsidR="00835FD2" w:rsidRPr="00835FD2" w:rsidTr="00835FD2"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выше 8,25 МПа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  <w:t xml:space="preserve">В обе стороны от оси газопровода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150 </w:t>
            </w:r>
          </w:p>
        </w:tc>
      </w:tr>
      <w:tr w:rsidR="00835FD2" w:rsidRPr="00835FD2" w:rsidTr="00835FD2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Водой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  <w:t xml:space="preserve">В направлении отрыва заглушки от торца газопровода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val="ru-RU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1500 </w:t>
            </w:r>
          </w:p>
        </w:tc>
      </w:tr>
    </w:tbl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1.7. Проведение очистки полости, а также испытания газопроводов на прочность и проверки на герметичность без надежной связи не допускаются.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1.8. О производстве и результатах очистки полости, испытания газопроводов на прочность и проверки на герметичность должны быть составлены акты по установленной форме (приложение 1).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2. СТРУКТУРА КОМПЛЕКСНОГО ПРОЦЕССА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ОЧИСТКИ ПОЛОСТИ И ИСПЫТАНИЯ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2.1. Комплексный процесс очистки полости и испытания газопроводов объединяет завершающие процессы строительства общими технологическими и организационными решениями. Структура комплексного процесса, технологии и технические средства по очистке полости и испытанию газопроводов пневматическим и гидравлическим способами показаны на рис. 1 и 2.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noProof/>
          <w:color w:val="0000CC"/>
          <w:sz w:val="19"/>
          <w:szCs w:val="19"/>
        </w:rPr>
        <w:lastRenderedPageBreak/>
        <w:drawing>
          <wp:inline distT="0" distB="0" distL="0" distR="0" wp14:anchorId="6AA00999" wp14:editId="189D315D">
            <wp:extent cx="5248275" cy="5772150"/>
            <wp:effectExtent l="0" t="0" r="9525" b="0"/>
            <wp:docPr id="1" name="Picture 1" descr="http://stroyoffis.ru/sp_svodi_pravi/sp_111_34_96/image001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 descr="http://stroyoffis.ru/sp_svodi_pravi/sp_111_34_96/image001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Рис.1. Технологии и технические средства по очистке полости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и испытанию газопроводов пневматическим способом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noProof/>
          <w:color w:val="0000CC"/>
          <w:sz w:val="19"/>
          <w:szCs w:val="19"/>
        </w:rPr>
        <w:lastRenderedPageBreak/>
        <w:drawing>
          <wp:inline distT="0" distB="0" distL="0" distR="0" wp14:anchorId="617B7D26" wp14:editId="597CF5C4">
            <wp:extent cx="5372100" cy="7448550"/>
            <wp:effectExtent l="0" t="0" r="0" b="0"/>
            <wp:docPr id="2" name="Picture 2" descr="http://stroyoffis.ru/sp_svodi_pravi/sp_111_34_96/image002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 descr="http://stroyoffis.ru/sp_svodi_pravi/sp_111_34_96/image002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Рис. 2. Технологии и технические средства по очистке полости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и испытанию газопроводов гидравлическим способом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В комплексный процесс входят также подготовительные, промежуточные и заключительные работы, обеспечивающие возможность последовательного проведения основных процессов, монтаж и 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lastRenderedPageBreak/>
        <w:t>демонтаж узлов и оборудования, подготовку объекта к последующей эксплуатации, работы по ликвидации отказов.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Защита полости газопровода от загрязнения в процессе строительства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2.2. С целью предупреждения загрязнения полости газопровода и снижения затрат на последующую ее очистку необходимо в процессе строительства принимать меры, исключающие попадание внутрь трубопровода воды, снега, грунта и посторонних предметов.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2.3. Для предотвращения попадания загрязнений в полость газопровода необходимо временно установить инвентарные заглушки: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на отдельные трубы или секции (плети труб) при их длительном хранении в штабелях, на стеллажах;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</w:t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на концах секций при их транспортировке и на концах плетей при их укладке;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на концах участков в местах технологических разрывов.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2.4. Конструкция заглушки должна обеспечивать перекрытие трубопровода по всему сечению, надежную герметизацию полости (для защиты от попадания воды, пыли, снега, загрязнений и посторонних предметов), устойчивое положение в трубе, возможность быстрой установки и снятия вручную, прочность и надежность конструкции.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2.5. Закачку воздуха и воды в газопровод для продувки, промывки и испытания осуществляют через фильтры, исключающие попадание в полость загрязнений.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2.6. При строительстве газопроводов в условиях отрицательных температур особое внимание необходимо уделять защите труб, хранящихся в штабелях, от попадания в них снега, который превращается в лед и сильно затрудняет последующую очистку полости.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2.7. Полость газопровода следует очищать в два этапа: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2.7.1. Предварительная очистка полости протягиванием очистного устройства в процессе производства сварочно-монтажных работ;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2.7.2. Окончательная очистка полости с пропуском поршней и сбором загрязнений в конце очищаемого участка: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продувкой сжатым воздухом или природным газом;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промывкой или удалением загрязнений в потоке жидкости.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Предварительная очистка полости протягиванием механического очистного устройства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2.8. Для повышения качества очистки полости, исключения вредного влияния продуктов очистки полости на окружающую среду, уменьшения вероятности застревания поршней при продувке, промывке и удалении воды после гидроиспытания рекомендуется производить предварительную очистку газопроводов протягиванием очистного устройства.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2.9. Очистка полости газопроводов протягиванием механического очистного устройства производится непосредственно в технологическом потоке сварочно-монтажных работ, в процессе сборки и сварки отдельных труб или секций в нитку газопровода. В процессе сборки и сварки трубопровода очистное устройство перемещают внутри труб с помощью штанги трубоукладчиком (трактором). При этом загрязнения удаляют из каждой вновь привариваемой секции газопровода (рис. 3).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noProof/>
          <w:color w:val="0000CC"/>
          <w:sz w:val="19"/>
          <w:szCs w:val="19"/>
        </w:rPr>
        <w:lastRenderedPageBreak/>
        <w:drawing>
          <wp:inline distT="0" distB="0" distL="0" distR="0" wp14:anchorId="29ED4DAD" wp14:editId="0FC9A7CA">
            <wp:extent cx="3886200" cy="3409950"/>
            <wp:effectExtent l="0" t="0" r="0" b="0"/>
            <wp:docPr id="3" name="Picture 3" descr="http://stroyoffis.ru/sp_svodi_pravi/sp_111_34_96/image003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 descr="http://stroyoffis.ru/sp_svodi_pravi/sp_111_34_96/image003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Рис. 3 Принципиальная схема предварительной очистки полости газопровода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в процессе его сборки и сварки в нитку с внутренним центратором: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а - пропуск штанги через секцию; б - центровка и сварка секций;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в - очистка полости собранной секции; г - выбор загрязнений из секции;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1 - газопровод; 2 - внутренний центратор; 3 - очистное устройство; 4 - штанга;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5 - секция газопровода; 6 - трубоукладчик.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2.10. Очистку полости трубопроводов, собираемых в нитку из секций с помощью внутреннего центратора, производят очистным устройством, смонтированным на этом</w:t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центраторе.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Очистное устройство располагается впереди центратора, что обеспечивает непосредственный вынос посторонних предметов и загрязнений из полости на каждом стыке, дополнительную защиту центратора, возможность постоянно контролировать состояние очистного инструмента.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Предварительное испытание крановых узлов запорной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арматуры до их монтажа в нитку газопровода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2.11. Для снижения количества отказов в процессе испытания газопровода и сокращения при этом времени и средств рекомендуется по согласованию заказчика с подрядчиком производить предварительное гидравлическое испытание крановых узлов запорной арматуры до их монтажа в нитку газопровода. Целью таких испытаний является выявление дефектов и определение герметичности крановых узлов запорной арматуры до испытания в составе линейной части газовой магистрали.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2.12. Предварительное испытание крановых узлов запорной арматуры следует производить непосредственно на трассе - на месте проектного расположения каждого узла.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2.13. Подготовка кранового узла запорной арматуры к испытанию должна осуществляться в следующем порядке (рис. 4):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noProof/>
          <w:color w:val="0000CC"/>
          <w:sz w:val="19"/>
          <w:szCs w:val="19"/>
        </w:rPr>
        <w:lastRenderedPageBreak/>
        <w:drawing>
          <wp:inline distT="0" distB="0" distL="0" distR="0" wp14:anchorId="46369DDD" wp14:editId="38530AF1">
            <wp:extent cx="3857625" cy="3343275"/>
            <wp:effectExtent l="0" t="0" r="9525" b="9525"/>
            <wp:docPr id="4" name="Picture 4" descr="http://stroyoffis.ru/sp_svodi_pravi/sp_111_34_96/image004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 descr="http://stroyoffis.ru/sp_svodi_pravi/sp_111_34_96/image004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Рис. 4 Принципиальная схема предварительного гидравлического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испытания кранового узла запорной арматуры: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1 - крановый узел запорной арматуры; 2 - патрубок с заглушкой;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3 - сливной патрубок с краном; 4 - воздухоспускной патрубок с краном; 5 - манометр;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6 - свеча с заглушкой; 7 - шлейф с арматурой; 8 - опрессовочный агрегат;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9 - передвижная емкость с водой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к концам монтажного узла приваривают временные патрубки из труб длиной 6 м со сферическими заглушками;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на пониженном конце одного из приваренных патрубков монтируют сливной патрубок с краном, а на повышенном - воздухоспускной патрубок с краном и манометр;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полностью открывают запорную арматуру.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2.14. Воду в испытываемый узел следует подавать либо непосредственно из водоема (реки, озера и т.п.), либо из передвижной емкости с помощью насоса опрессовочного или наполнительно-опрессовочного агрегата. Персонал, емкость, агрегаты и манометры должны располагаться вне охранной зоны.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2.15. Заполнение полости узла водой производят до тех пор, пока вода не появится на воздухоспускном кране. После заполнения узла водой осуществляют подъем давления. При этом: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после достижения давления, равного 2 МПа, необходимо прекратить подъем давления и осмотреть узел. Во время осмотра подъем давления в крановом узле запрещается;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дальнейший подъем давления до испытательного на прочность производят без остановок с предварительным удалением людей за охранную зону.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2.16. Гидравлическое испытание на прочность следует производить при давлении 1,1 Р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64D7895A" wp14:editId="3BBD3EAD">
            <wp:extent cx="276225" cy="295275"/>
            <wp:effectExtent l="0" t="0" r="9525" b="9525"/>
            <wp:docPr id="5" name="Picture 5" descr="http://stroyoffis.ru/sp_svodi_pravi/sp_111_34_96/image005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 descr="http://stroyoffis.ru/sp_svodi_pravi/sp_111_34_96/image005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в течение 2 ч, проверку на герметичность - при снижении давления до Р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661A4BC9" wp14:editId="19DA4F2A">
            <wp:extent cx="276225" cy="295275"/>
            <wp:effectExtent l="0" t="0" r="9525" b="9525"/>
            <wp:docPr id="6" name="Picture 6" descr="http://stroyoffis.ru/sp_svodi_pravi/sp_111_34_96/image005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 descr="http://stroyoffis.ru/sp_svodi_pravi/sp_111_34_96/image005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в течение времени, необходимого для осмотра кранового узла.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2.17. Крановый узел запорной арматуры считается выдержавшим предварительное гидравлическое испытание, если при осмотре узла не будут обнаружены утечки.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2.18. По окончании гидравлического испытания воду из узла сливают и временные патрубки с заглушками демонтируют.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Пропуск поршня-калибра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lastRenderedPageBreak/>
        <w:t>2.19. После очистки полости следует проверить путем пропуска поршня-калибра проходное сечение газопровода с целью выявления вмятин, гофр, овальностей и других нарушений геометрической формы газопровода, препятствующих прохождению снарядов для определения дефектов стенок труб.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2.20. Размер калибровочной пластины должен соответствовать диаметру сечения газопровода, достаточному для прохода снарядов-дефектоскопов (прил. 3), т.е. составлять 95% от диаметра газопровода в пределах обследуемого участка.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2.21. Поршень-калибр должен иметь прибор, обеспечивающий возможность определения его местоположения в газопроводе в случае застревания (неприбытия в камеру приема).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2.22. Пропуск поршня-калибра выполняют аналогично пропуску очистных поршней при продувке или промывке.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2.23. Если поршень-калибр застрял в газопроводе, то его необходимо извлечь, устранить причину застревания, а затем повторить пропуск поршня-калибра.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2.24. После приема поршня-калибра необходимо отключить подачу напорной среды в газопровод (воздух, газ, вода), сбросить давление в нем до атмосферного, отрезать камеру приема и в присутствии заказчика вынуть и осмотреть поршень-калибр.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В случае повреждения калибровочной пластины следует провести работы по обнаружению и ремонту участка газопровода, где она была повреждена.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2.25. Калибровка газопровода считается законченной, когда поршень-калибр поступит в камеру приема и на калибровочной пластине отсутствуют повреждения.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3. ОЧИСТКА ПОЛОСТИ И ИСПЫТАНИЕ СИСТЕМЫ МАГИСТРАЛЬНЫХ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ГАЗОПРОВОДОВ, ПРОКЛАДЫВАЕМЫХ В УСЛОВИЯХ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ВЕЧНОЙ МЕРЗЛОТЫ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Особенности производства работ на вечной мерзлоте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3.1. Сооружение системы магистральных газопроводов на вечной мерзлоте характеризуется: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крайне ранимой природной средой;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возможностью производства основных строительно-монтажных работ только в зимний период;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прокладкой газопроводов в высокольдистых вечномерзлых грунтах: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невозможностью использования воды для промывки и испытания вследствие высокой вероятности ее замерзания;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неизбежной многовариантностью ведения строительно-монтажных работ и корректировкой их графика применительно к суровым и изменчивым природно-климатическим условиям.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3.2. Учитывая изложенное в п. 3.1, а также тот факт, что зимой практически все источники воды перемерзают (особенно на Ямале) и вода в резервуарах-отстойниках замерзает раньше, чем успеет отстояться до состояния, когда и ее можно будет слить на местность, очистку полости, испытание на прочность и проверку на герметичность газопровода следует производить сжатым воздухом или природным газом.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3.3. Основные варианты комплексного производства работ по очистке полости и испытанию магистральных газопроводов приведены в прил. 2.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Очистка полости газопровода продувкой с пропуском поршня и сбор загрязнений в конце очищаемого участка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3.4. При продувке продукты очистки полости являются источником загрязнения окружающей среды. Они концентрируются в местах выброса их (в конце очищаемого участка).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В зависимости от района строительства, сезонности работ, особенностей технологических операций сооружения газопроводов состав основных загрязнений может включать: грунт, продукты коррозии, сварочный грат и огарки электродов, снег, лед, воду, случайно попавшие предметы.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3.5. В целях исключения загрязнения окружающей среды в отличие от традиционной продувки на открытый конец газопровода рекомендуется продувка на закрытый конец.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3.6. Продувка с пропуском поршня осуществляется одним из следующих способов: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воздухом, подаваемым непосредственно от компрессоров;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природным газом от действующего газопровода или скважины.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3.7. Продувка с пропуском поршня может применяться как при положительных, так и при отрицательных температурах окружающего воздуха или грунта на уровне заложения газопровода.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lastRenderedPageBreak/>
        <w:t>3.8. Каждый участок очищают продувкой сжатым воздухом или природным газом с последовательным пропуском трех поршней и сбором загрязнений в конце очищаемого участка. Принципиальная схема камеры пуска очистных поршней при продувке представлена на рис. 5.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noProof/>
          <w:color w:val="0000CC"/>
          <w:sz w:val="19"/>
          <w:szCs w:val="19"/>
        </w:rPr>
        <w:drawing>
          <wp:inline distT="0" distB="0" distL="0" distR="0" wp14:anchorId="671BBC5F" wp14:editId="2E16789B">
            <wp:extent cx="4657725" cy="2628900"/>
            <wp:effectExtent l="0" t="0" r="9525" b="0"/>
            <wp:docPr id="7" name="Picture 7" descr="http://stroyoffis.ru/sp_svodi_pravi/sp_111_34_96/image006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" descr="http://stroyoffis.ru/sp_svodi_pravi/sp_111_34_96/image006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Рис 5.</w:t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Принципиальная схема камеры пуска очистных поршней при продувке: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1 - труба с заглушкой; 2 - очистной поршень; 3 - стопор; 4 - подводящий шлейф;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5 - патрубок с краном для пропуска третьего поршня; 6 - коллектор;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7 - патрубок с краном для пропуска второго поршня; 8 - патрубок с краном для пропуска первого поршня; 9 - патрубок с краном для вытеснения воздуха (при продувке воздухом отсутствует); 10 - манометр; 11 - сигнализатор прохождения поршней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Для сбора загрязнений используется камера приема поршней и загрязнений, представляющая собой, например, отрезок трубы диаметром 1420 мм, закрытый с одного конца сферической заглушкой и имеющий патрубок-отвод с арматурой диаметром 500 мм с другого конца, приваренного к очищаемому участку. Объем камеры приема должен быть достаточным для сбора ожидаемого количества загрязнений и размещения трех поршней. Принципиальная схема такой камеры приема поршней и загрязнений при продувке представлена на рис. 6. Движущиеся в потоке загрязнения при соударении с заглушкой оседают в камере приема, а воздух (газ) через патрубок-отвод выходит в атмосферу.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noProof/>
          <w:color w:val="0000CC"/>
          <w:sz w:val="19"/>
          <w:szCs w:val="19"/>
        </w:rPr>
        <w:drawing>
          <wp:inline distT="0" distB="0" distL="0" distR="0" wp14:anchorId="2F1DA1F5" wp14:editId="1EDB1111">
            <wp:extent cx="3409950" cy="1238250"/>
            <wp:effectExtent l="0" t="0" r="0" b="0"/>
            <wp:docPr id="8" name="Picture 8" descr="http://stroyoffis.ru/sp_svodi_pravi/sp_111_34_96/image007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 descr="http://stroyoffis.ru/sp_svodi_pravi/sp_111_34_96/image007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Рис. 6</w:t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Принципиальная схема камеры приема поршней и загрязнений при продувке: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1 - труба с заглушкой; 2 - патрубок-отвод с краном; 3 - манометр;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4 - сигнализатор прохождения поршней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3.9. При продувке используются инвентарные камеры пуска поршней, камеры приема поршней и загрязнений, а также регулирующая арматура, не предназначенные для последующей эксплуатации в составе газопровода, а применяемые временно только на этапе строительства.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Узлы пуска и приема поршней, во избежание их смещения и вибрации, должны быть надежно закреплены.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3.10. Использование камер приема-пуска внутритрубных устройств (поршней), предусмотренных проектом на входе (выходе) компрессорных станций, а также запорной линейной и байпасной арматуры (кранов), для продувки строящихся магистральных газопроводов допускается только по согласованию с эксплуатирующей организацией (заказчиком).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lastRenderedPageBreak/>
        <w:t>3.11. Участок газопровода следует продувать с пропуском поршней, оборудованных очистными и герметизирующими элементами. При этом скорость поршня не должна превышать 5 м/с, а при подходе к камере приема - 1 м/с. Скорость перемещения поршня устанавливается: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при продувке воздухом, подаваемым непосредственно от компрессоров, - путем изменения режима работы (производительности) этих компрессоров;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при продувке газом от действующего газопровода или скважины - путем поддержания необходимого давления в начале участка продувки.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3.12. Если поршень застрял в газопроводе в процессе очистки полости, то его необходимо извлечь из газопровода, устранить причину застревания, а участок газопровода подвергнуть повторной очистке. Для обнаружения остановившихся (застрявших) в газопроводе поршней следует применять специальные приборы поиска.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3.13. Продувка с пропуском поршня и сбором загрязнений в конце очищаемого участка считается законченной, когда поршень поступит в камеру приема.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3.14. После продувки на концах очищенного участка следует установить временные заглушки, предотвращающие повторное загрязнение участка.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Продувка воздухом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3.15. В целях исключения загрязнения окружающей среды и экономии природного газа продувку магистральных газопроводов следует осуществлять по безресиверной технологии с пропуском поршней под давлением сжатого воздуха, подаваемого непосредственно от высокопроизводительных компрессорных установок на базе авиационных двигателей (прил. 3), что обеспечивает производство работ: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без использования ресивера;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в 30-40 раз быстрее по сравнению с использованием других способов и технических средств;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одновременно на нескольких участках независимо от строительной готовности газопровода в целом;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в условиях, исключающих пожаро- и взрывоопасность и выполнение огневых работ под газом;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в любое время года и особенно эффективно в зимний период, когда производительность и степень повышения давления компрессорных установок возрастает, а удельный расход топлива и температура нагнетаемого воздуха уменьшаются.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3.16. Продувку следует производить от мест технологических разрывов, захлестов или установки линейной арматуры с приемкой поршня и сбором загрязнений в специальные камеры.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3.17. Сооружение временного технологического шлейфа для подачи сжатого воздуха от компрессорных установок должно удовлетворять следующим требованиям: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способ прокладки - надземный на опорах или насыпных призмах из грунта, камней, древесных материалов;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количество опор и расстояние между ними должны обеспечить гарантированный зазор между поверхностью грунта (снежного покрова) и нижней образующей шлейфа;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наружный диаметр шлейфа 530 или 720 мм;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шлейф прокладывается под углом 20-60 градусов (в плане) к оси очищаемого газопровода для снижения потерь давления скоростного потока сжатого воздуха;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длина шлейфа должна дополнительно обеспечить (в сочетании с другими мероприятиями) снижение теплового воздействия закачиваемого в газопровод воздуха до уровня, исключающего потерю устойчивости очищаемого газопровода и повреждения его изоляционного покрытия.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3.18. В случае, если поставленные компрессоры не позволяют обеспечить производительность, необходимую для перемещения поршней, то следует рассмотреть применение системы подачи воздуха с использованием ресивера.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Продувка природным газом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3.19. Природный газ для продувки участка газопровода следует подавать от действующего газопровода, проходящего вблизи строящегося объекта, или от скважины через сепараторы осушки газа, что должно быть согласовано с эксплуатирующими организациями и отражено в рабочей инструкции.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3.20. Продувку производят последовательно от источника газа по участкам между линейными кранами.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lastRenderedPageBreak/>
        <w:t>3.21. При продувке трубопровода газом из него предварительно должен быть вытеснен воздух. Газ для вытеснения воздуха следует подавать под давлением не более 0,2 МПа (2 кГс/см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552A8394" wp14:editId="5B06ACC4">
            <wp:extent cx="133350" cy="276225"/>
            <wp:effectExtent l="0" t="0" r="0" b="0"/>
            <wp:docPr id="9" name="Picture 9" descr="http://stroyoffis.ru/sp_svodi_pravi/sp_111_34_96/image008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 descr="http://stroyoffis.ru/sp_svodi_pravi/sp_111_34_96/image008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). Вытеснение воздуха считается законченным, когда содержание кислорода в газе, выходящем из трубопровода, составляет не более 2%. Содержание кислорода определяют газоанализатором.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Пневматическое испытание газопровода на прочность и проверка на герметичность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3.22. Испытание магистральных газопроводов, прокладываемых в условиях вечной мерзлоты, на прочность и проверку герметичности следует производить воздухом или природным газом.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3.23. Испытание на прочность и проверку на герметичность необходимо выполнять после полной строительной готовности участка или всего газопровода: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полной засыпки;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установки арматуры, приборов, катодных выводов;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вывода техники и персонала из опасной зоны;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обеспечения постоянной или временной связи.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До выполнения указанных работ в комиссию по испытанию газопровода должна быть представлена исполнительная документация на испытываемый объект.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3.24. При проведении пневматического испытания давление внутри газопроводов создают воздухом или природным газом.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В целях экономии природного газа и исключения загрязнения окружающей среды испытание газопровода необходимо производить с использованием высокопроизводительных компрессорных установок.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Природный газ для испытания трубопроводов следует подавать от действующих газопроводов, проходящих вблизи строящегося объекта, или от скважины через сепараторы осушки газа.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3.25. При заполнении трубопровода воздухом или природным газом производится осмотр трассы при давлении не более 2 МПа (20 кГс/см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2A1EB98A" wp14:editId="77C0B0E8">
            <wp:extent cx="133350" cy="276225"/>
            <wp:effectExtent l="0" t="0" r="0" b="0"/>
            <wp:docPr id="10" name="Picture 10" descr="http://stroyoffis.ru/sp_svodi_pravi/sp_111_34_96/image008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 descr="http://stroyoffis.ru/sp_svodi_pravi/sp_111_34_96/image008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).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В процессе закачки в воздух или природный газ следует добавлять одорант, что облегчает поиск утечек в газопроводе. Для этого на узлах подключения к источникам газа или воздуха необходимо монтировать установки для дозирования одоранта. Рекомендуемая норма одоризации этил-меркаптаном 50-80 г на 1000 м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364FA2F4" wp14:editId="282B290F">
            <wp:extent cx="133350" cy="276225"/>
            <wp:effectExtent l="0" t="0" r="0" b="0"/>
            <wp:docPr id="11" name="Picture 11" descr="http://stroyoffis.ru/sp_svodi_pravi/sp_111_34_96/image009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 descr="http://stroyoffis.ru/sp_svodi_pravi/sp_111_34_96/image009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газа или воздуха.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Если при осмотре трассы или в процессе подъема давления будет обнаружена утечка, то подачу воздуха или газа в газопровод следует немедленно прекратить, после чего должна быть установлена возможность и целесообразность перепуска воздуха или газа на соседний участок. Осмотр трассы выполняется либо визуально, либо с использованием специальных технических средств, в том числе установленных на летательных аппаратах (прил. 3).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Осмотр трассы при увеличении давления от 2 МПа до Р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1AD2E3B1" wp14:editId="2775BC78">
            <wp:extent cx="276225" cy="285750"/>
            <wp:effectExtent l="0" t="0" r="9525" b="0"/>
            <wp:docPr id="12" name="Picture 12" descr="http://stroyoffis.ru/sp_svodi_pravi/sp_111_34_96/image010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 descr="http://stroyoffis.ru/sp_svodi_pravi/sp_111_34_96/image010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и в течение времени испытания трубопровода на прочность запрещается.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3.26. После создания в газопроводе испытательного давления производится стабилизация температуры. Испытания на прочность начинают после того, как разность температур испытательной среды по концам участка не превысит 1,0° С.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Давление при пневматическом испытании на прочность газопровода в целом должно быть равно 1,1 Р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6ACBFFCA" wp14:editId="2F20CB11">
            <wp:extent cx="276225" cy="295275"/>
            <wp:effectExtent l="0" t="0" r="9525" b="9525"/>
            <wp:docPr id="13" name="Picture 13" descr="http://stroyoffis.ru/sp_svodi_pravi/sp_111_34_96/image005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 descr="http://stroyoffis.ru/sp_svodi_pravi/sp_111_34_96/image005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, а продолжительность выдержки под этим давлением после стабилизации температуры - 12 ч (рис. 7).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noProof/>
          <w:color w:val="0000CC"/>
          <w:sz w:val="19"/>
          <w:szCs w:val="19"/>
        </w:rPr>
        <w:lastRenderedPageBreak/>
        <w:drawing>
          <wp:inline distT="0" distB="0" distL="0" distR="0" wp14:anchorId="181B0732" wp14:editId="5FEFCF98">
            <wp:extent cx="4524375" cy="3619500"/>
            <wp:effectExtent l="0" t="0" r="9525" b="0"/>
            <wp:docPr id="14" name="Picture 14" descr="http://stroyoffis.ru/sp_svodi_pravi/sp_111_34_96/image011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 descr="http://stroyoffis.ru/sp_svodi_pravi/sp_111_34_96/image011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Рис. 7</w:t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График изменения давления в газопроводе при пневматическом испытании: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1 - подъем давления; 2 - осмотр газопровода; 3 - стабилизация;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4 - испытание на прочность; 5 - снижение давления; 6 - проверка на герметичность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В процессе испытания производится измерение давления и температуры испытательной среды как минимум в двух точках (по концам испытываемого участка).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Для измерения давления и температуры испытательной среды следует использовать манометры и термометры, а также специальные приборы.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3.27. Испытание на герметичность участка или газопровода в целом производят после испытания на прочность и снижения испытательного давления до проектного рабочего в течение времени, необходимого для осмотра трассы, но не менее 12 ч.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Воздух или газ при сбросе давления следует, как правило, перепустить в соседние участки.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3.28. Учитывая, что при пневматическом испытании процессы наполнения газопровода природным газом или воздухом до испытательного давления занимают значительное время, необходимо особое внимание обращать на рациональное использование накопленной в трубопроводе энергии путем многократного перепуска и перекачивания природного газа или воздуха из испытанных участков в участки, подлежащие испытанию. Для предотвращения потерь газа или воздуха при разрывах заполнение трубопровода напорной средой и подъем давления до испытательного необходимо производить по байпасным линиям при закрытых линейных кранах.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3.29. Газопровод считается выдержавшим испытание на прочность и проверку на герметичность, если за время испытания трубопровода на прочность труба не разрушилась, а при проверке на герметичность давление с учетом температуры оставалось неизменным и не были обнаружены утечки.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3.30. При разрыве, обнаружении утечек с помощью приборов, по звуку, запаху или визуально участок газопровода подлежит ремонту и повторному испытанию на прочность и проверке на герметичность.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3.31. Для обеспечения достоверности результатов испытания на герметичность и повышения надежности последующей эксплуатации магистрального газопровода необходимо использовать течеискатели, а также другие технические средства определения местоположения утечек в газопроводе, основанные на различных методах их поиска (по звуку вытекающего из трубопровода воздуха или газа, на основе анализа проб воздуха над поверхностью грунта и т.д.).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4. ОЧИСТКА ПОЛОСТИ И ГИДРАВЛИЧЕСКОЕ ИСПЫТАНИЕ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СИСТЕМЫ МАГИСТРАЛЬНЫХ ГАЗОПРОВОДОВ,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ПРОКЛАДЫВАЕМЫХ В ОБЫЧНЫХ УСЛОВИЯХ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lastRenderedPageBreak/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4.1. Комплекс работ по очистке полости и гидравлическому испытанию газопроводов, сооружаемых в обычных условиях, включает: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промывку газопровода по участкам, протяженность которых равна или больше расстояния между соседними линейными кранами, со сбором загрязнений в конце очищаемого участка;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испытание газопровода на прочность давлением, создающим напряжения в металле трубы до минимального нормативного предела текучести, и проверку на герметичность;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удаление воды после гидроиспытания газопровода с последующей очисткой и регулируемым возвратом в окружающую среду;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обеспечение экологической безопасности при производстве работ;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осушку полости газопровода;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проверку газопровода внутритрубными диагностическими устройствами.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Очистка полости газопровода промывкой со сбором загрязнений в конце очищаемого участка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4.2. При промывке пропуск очистных устройств по газопроводам осуществляется под давлением воды, закачиваемой для гидравлических испытаний (рис. 8). Впереди очистного устройства для смачивания и размыва загрязнений заливают воду в объеме 10-15% объема полости очищаемого участка газопровода.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а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noProof/>
          <w:color w:val="0000CC"/>
          <w:sz w:val="19"/>
          <w:szCs w:val="19"/>
        </w:rPr>
        <w:drawing>
          <wp:inline distT="0" distB="0" distL="0" distR="0" wp14:anchorId="0DFBF089" wp14:editId="154763FB">
            <wp:extent cx="3057525" cy="2009775"/>
            <wp:effectExtent l="0" t="0" r="9525" b="9525"/>
            <wp:docPr id="15" name="Picture 15" descr="http://stroyoffis.ru/sp_svodi_pravi/sp_111_34_96/image012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 descr="http://stroyoffis.ru/sp_svodi_pravi/sp_111_34_96/image012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б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noProof/>
          <w:color w:val="0000CC"/>
          <w:sz w:val="19"/>
          <w:szCs w:val="19"/>
        </w:rPr>
        <w:drawing>
          <wp:inline distT="0" distB="0" distL="0" distR="0" wp14:anchorId="6ED34E1A" wp14:editId="3B6824F2">
            <wp:extent cx="2990850" cy="1790700"/>
            <wp:effectExtent l="0" t="0" r="0" b="0"/>
            <wp:docPr id="16" name="Picture 16" descr="http://stroyoffis.ru/sp_svodi_pravi/sp_111_34_96/image013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 descr="http://stroyoffis.ru/sp_svodi_pravi/sp_111_34_96/image013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Рис. 8</w:t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Принципиальная схема камеры пуска и камеры приема поршней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при промывке и удалении воды после испытания: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а - камера пуска; б - камера приема;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1 - труба с заглушкой; 2 - поршень-разделитель для окончательного удаления воды; 3 - стопор;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4 - поршень-разделитель для предварительного удаления воды; 5 - подводящий шлейф от наполнительных агрегатов; 6 - патрубок с краном для промывки; 7 - очистной поршень;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8 - патрубок с краном для заливки воды в полость перед промывкой;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9 - подводящий шлейф от опрессовочных агрегатов; 10 - сигнализатор прохождения поршней;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lastRenderedPageBreak/>
        <w:t xml:space="preserve">11-манометр; 12 - патрубки с кранами для подачи воздуха или газа;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13 - подводящий шлейф от источника воздуха или газа;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14 - сливной патрубок с кранами; 15 - контрольный сливной патрубок с краном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4.3. Пропуск очистного устройства в потоке заполняющей газопровод воды обеспечивает удаление из газопровода не только загрязнений, но и воздуха, что исключает необходимость установки воздухоспускных кранов, повышает надежность обнаружения утечек с помощью показаний манометров.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4.4. Эффективная очистка полости и безостановочное устойчивое движение очистного устройства достигается при скорости его перемещения в потоке воды (при промывке) не менее 1 км/ч. Для достижения этой скорости суммарная производительность наполнительных агрегатов должна быть не менее 1540 м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255E282A" wp14:editId="28379B57">
            <wp:extent cx="104775" cy="238125"/>
            <wp:effectExtent l="0" t="0" r="9525" b="0"/>
            <wp:docPr id="17" name="Picture 17" descr="http://stroyoffis.ru/sp_svodi_pravi/sp_111_34_96/image014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 descr="http://stroyoffis.ru/sp_svodi_pravi/sp_111_34_96/image014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/ч.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4.5. Протяженность участков, промываемых с пропуском очистных устройств, не должна превышать расстояния между компрессорными станциями и должна определяться проектом в зависимости от реальных условий трассы газопровода (расположения источников воды, рельефа местности) и применяемых наполнительных агрегатов (напора насоса).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4.6. Промывка считается законченной после прихода очистного устройства в камеру приема.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Вытеснение загрязнений в потоке воды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4.7. Очистка полости газопроводов вытеснением загрязнений в скоростном потоке воды осуществляется в процессе удаления воды после гидроиспытания с пропуском поршня-разделителя под давлением сжатого воздуха или природного газа (см. рис. 8).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4.8. Скорость перемещения поршня-разделителя в едином совмещенном процессе очистки полости и удаления воды должна быть не менее 5 км/ч и не более величины, определяемой технической характеристикой применяемого поршня-разделителя. Регулирование скорости перемещения поршня осуществляется за счет изменения подачи газа или воздуха и с помощью арматуры на сливном патрубке камеры приема поршней.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Испытание газопровода водой на прочность и проверка на герметичность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4.9. Для проведения гидравлического испытания давление внутри газопроводов создают водой. В состав основных работ по гидравлическому испытанию трубопровода входят: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подготовка к испытанию;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наполнение трубопровода водой;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подъем давления до испытательного;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испытание на прочность;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сброс давления до проектного рабочего;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проверка на. герметичность;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сброс давления до 0,1-0,2 МПа (1-2 кГс/см</w:t>
      </w:r>
      <w:r w:rsidRPr="00835FD2">
        <w:rPr>
          <w:rFonts w:ascii="Arial" w:eastAsia="Times New Roman" w:hAnsi="Arial" w:cs="Arial"/>
          <w:noProof/>
          <w:color w:val="0000CC"/>
          <w:sz w:val="19"/>
          <w:szCs w:val="19"/>
        </w:rPr>
        <w:drawing>
          <wp:inline distT="0" distB="0" distL="0" distR="0" wp14:anchorId="784F2867" wp14:editId="0FCDE26B">
            <wp:extent cx="133350" cy="276225"/>
            <wp:effectExtent l="0" t="0" r="0" b="0"/>
            <wp:docPr id="18" name="Picture 18" descr="http://stroyoffis.ru/sp_svodi_pravi/sp_111_34_96/image008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 descr="http://stroyoffis.ru/sp_svodi_pravi/sp_111_34_96/image008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).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При необходимости выполняются работы, связанные с выявлением и ликвидацией дефектов.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4.10. Давление Р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6873E508" wp14:editId="41264CA8">
            <wp:extent cx="276225" cy="285750"/>
            <wp:effectExtent l="0" t="0" r="9525" b="0"/>
            <wp:docPr id="19" name="Picture 19" descr="http://stroyoffis.ru/sp_svodi_pravi/sp_111_34_96/image010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 descr="http://stroyoffis.ru/sp_svodi_pravi/sp_111_34_96/image010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при гидравлическом испытании на</w:t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прочность должно быть (рис. 9):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в верхней точке участка - 1,1 Р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7557A052" wp14:editId="3DAE5B15">
            <wp:extent cx="276225" cy="295275"/>
            <wp:effectExtent l="0" t="0" r="9525" b="9525"/>
            <wp:docPr id="20" name="Picture 20" descr="http://stroyoffis.ru/sp_svodi_pravi/sp_111_34_96/image005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 descr="http://stroyoffis.ru/sp_svodi_pravi/sp_111_34_96/image005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в нижней точке - не более давления, соответствующего минимальному нормативному пределу текучести материала трубы.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Время выдержки под испытательным давлением должно составлять 24 ч.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noProof/>
          <w:color w:val="0000CC"/>
          <w:sz w:val="19"/>
          <w:szCs w:val="19"/>
        </w:rPr>
        <w:lastRenderedPageBreak/>
        <w:drawing>
          <wp:inline distT="0" distB="0" distL="0" distR="0" wp14:anchorId="64E900AE" wp14:editId="59CBFB0F">
            <wp:extent cx="3714750" cy="2838450"/>
            <wp:effectExtent l="0" t="0" r="0" b="0"/>
            <wp:docPr id="21" name="Picture 21" descr="http://stroyoffis.ru/sp_svodi_pravi/sp_111_34_96/image015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 descr="http://stroyoffis.ru/sp_svodi_pravi/sp_111_34_96/image015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Рис. 9 График изменения давления в газопроводе при гидравлическом испытании: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1 - заполнение газопровода водой и подъем давления наполнительными агрегатами; 2 - подъем давления до Р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016B6537" wp14:editId="10169EA3">
            <wp:extent cx="276225" cy="285750"/>
            <wp:effectExtent l="0" t="0" r="9525" b="0"/>
            <wp:docPr id="22" name="Picture 22" descr="http://stroyoffis.ru/sp_svodi_pravi/sp_111_34_96/image010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 descr="http://stroyoffis.ru/sp_svodi_pravi/sp_111_34_96/image010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опрессовочными агрегатами: а - в нижней точке газопровода Р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4ED09AC6" wp14:editId="33CE6ED1">
            <wp:extent cx="276225" cy="285750"/>
            <wp:effectExtent l="0" t="0" r="9525" b="0"/>
            <wp:docPr id="23" name="Picture 23" descr="http://stroyoffis.ru/sp_svodi_pravi/sp_111_34_96/image010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 descr="http://stroyoffis.ru/sp_svodi_pravi/sp_111_34_96/image010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</w:t>
      </w:r>
      <w:r w:rsidRPr="00835FD2">
        <w:rPr>
          <w:rFonts w:ascii="Arial" w:eastAsia="Times New Roman" w:hAnsi="Arial" w:cs="Arial"/>
          <w:noProof/>
          <w:color w:val="0000CC"/>
          <w:sz w:val="19"/>
          <w:szCs w:val="19"/>
        </w:rPr>
        <w:drawing>
          <wp:inline distT="0" distB="0" distL="0" distR="0" wp14:anchorId="117E11BC" wp14:editId="2C7B098D">
            <wp:extent cx="152400" cy="190500"/>
            <wp:effectExtent l="0" t="0" r="0" b="0"/>
            <wp:docPr id="24" name="Picture 24" descr="http://stroyoffis.ru/sp_svodi_pravi/sp_111_34_96/image016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 descr="http://stroyoffis.ru/sp_svodi_pravi/sp_111_34_96/image016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Р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072A3F2B" wp14:editId="7AC5F908">
            <wp:extent cx="133350" cy="276225"/>
            <wp:effectExtent l="0" t="0" r="0" b="9525"/>
            <wp:docPr id="25" name="Picture 25" descr="http://stroyoffis.ru/sp_svodi_pravi/sp_111_34_96/image017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 descr="http://stroyoffis.ru/sp_svodi_pravi/sp_111_34_96/image017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</w:t>
      </w:r>
      <w:r w:rsidRPr="00835FD2">
        <w:rPr>
          <w:rFonts w:ascii="Arial" w:eastAsia="Times New Roman" w:hAnsi="Arial" w:cs="Arial"/>
          <w:noProof/>
          <w:color w:val="0000CC"/>
          <w:sz w:val="19"/>
          <w:szCs w:val="19"/>
        </w:rPr>
        <w:drawing>
          <wp:inline distT="0" distB="0" distL="0" distR="0" wp14:anchorId="17EFB2C0" wp14:editId="61A9398D">
            <wp:extent cx="152400" cy="190500"/>
            <wp:effectExtent l="0" t="0" r="0" b="0"/>
            <wp:docPr id="26" name="Picture 26" descr="http://stroyoffis.ru/sp_svodi_pravi/sp_111_34_96/image016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 descr="http://stroyoffis.ru/sp_svodi_pravi/sp_111_34_96/image016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; б - в верхней точке газопровода Р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3411D334" wp14:editId="2AE04AD5">
            <wp:extent cx="276225" cy="285750"/>
            <wp:effectExtent l="0" t="0" r="9525" b="0"/>
            <wp:docPr id="27" name="Picture 27" descr="http://stroyoffis.ru/sp_svodi_pravi/sp_111_34_96/image010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 descr="http://stroyoffis.ru/sp_svodi_pravi/sp_111_34_96/image010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</w:t>
      </w:r>
      <w:r w:rsidRPr="00835FD2">
        <w:rPr>
          <w:rFonts w:ascii="Arial" w:eastAsia="Times New Roman" w:hAnsi="Arial" w:cs="Arial"/>
          <w:noProof/>
          <w:color w:val="0000CC"/>
          <w:sz w:val="19"/>
          <w:szCs w:val="19"/>
        </w:rPr>
        <w:drawing>
          <wp:inline distT="0" distB="0" distL="0" distR="0" wp14:anchorId="79A39827" wp14:editId="14111B03">
            <wp:extent cx="152400" cy="190500"/>
            <wp:effectExtent l="0" t="0" r="0" b="0"/>
            <wp:docPr id="28" name="Picture 28" descr="http://stroyoffis.ru/sp_svodi_pravi/sp_111_34_96/image016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 descr="http://stroyoffis.ru/sp_svodi_pravi/sp_111_34_96/image016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=1,1 Р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6F460BE4" wp14:editId="6D4326CE">
            <wp:extent cx="276225" cy="295275"/>
            <wp:effectExtent l="0" t="0" r="9525" b="9525"/>
            <wp:docPr id="29" name="Picture 29" descr="http://stroyoffis.ru/sp_svodi_pravi/sp_111_34_96/image005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 descr="http://stroyoffis.ru/sp_svodi_pravi/sp_111_34_96/image005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; 3 - испытание на прочность; 4 - снижение давления; 5 - проверка на герметичность </w:t>
      </w:r>
      <w:r w:rsidRPr="00835FD2">
        <w:rPr>
          <w:rFonts w:ascii="Arial" w:eastAsia="Times New Roman" w:hAnsi="Arial" w:cs="Arial"/>
          <w:noProof/>
          <w:color w:val="0000CC"/>
          <w:sz w:val="19"/>
          <w:szCs w:val="19"/>
        </w:rPr>
        <w:drawing>
          <wp:inline distT="0" distB="0" distL="0" distR="0" wp14:anchorId="4434AC24" wp14:editId="33BCABEF">
            <wp:extent cx="152400" cy="190500"/>
            <wp:effectExtent l="0" t="0" r="0" b="0"/>
            <wp:docPr id="30" name="Picture 30" descr="http://stroyoffis.ru/sp_svodi_pravi/sp_111_34_96/image016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 descr="http://stroyoffis.ru/sp_svodi_pravi/sp_111_34_96/image016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4.11. При подготовке к испытанию необходимо выполнить следующие операции: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смонтировать на концах испытуемого участка сферические заглушки;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смонтировать и испытать обвязочные трубопроводы наполнительных и опрессовочных агрегатов и шлейф подсоединения к газопроводу давлением, равным 1,25 Р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681CB4E8" wp14:editId="30551441">
            <wp:extent cx="276225" cy="285750"/>
            <wp:effectExtent l="0" t="0" r="9525" b="0"/>
            <wp:docPr id="31" name="Picture 31" descr="http://stroyoffis.ru/sp_svodi_pravi/sp_111_34_96/image010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 descr="http://stroyoffis.ru/sp_svodi_pravi/sp_111_34_96/image010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в течение 6 ч;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смонтировать узлы пуска и приема поршней;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установить контрольно-измерительные приборы.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4.12. При заполнении трубопровода водой для гидравлического испытания из него необходимо удалить воздух с помощью поршней-разделителей.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4.13. Наполнение трубопровода с пропуском поршня-разделителя производится при полностью открытой линейной запорной арматуре.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Давление в газопроводе поднимают наполнительными агрегатами до давления, максимально возможного по их техническим характеристикам, а далее опрессовочными агрегатами - до давления испытания (см. прил. 3).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Особенности производства работ по очистке полости и гидравлическому испытанию при отрицательных температурах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4.14. Основными способами очистки полости газопровода при отрицательных температурах следует считать продувку с пропуском поршня и вытеснение загрязнений в потоке воды.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4.15. Оттаявшие при заполнении газопровода водой и гидроиспытании загрязнения, лед, снег эффективно вытесняются в скоростном потоке воды, удаляемой после гидроиспытания.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4.16. Испытание газопроводов при отрицательной температуре выполняется водой, имеющей естественную температуру водоема.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4.17. Гидроиспытания при отрицательных температурах имеют особенности, обусловленные возрастающей ролью фактора времени. Поэтому такие испытания следует завершить в строго определенное расчетом время, в течение которого исключается замерзание воды в трубопроводе. Для этого необходимы: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lastRenderedPageBreak/>
        <w:t>- тщательная техническая подготовка, выполнение теплотехнического расчета параметров испытания и четкая организация производства работ;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обеспечение обязательного контроля температуры воды в газопроводе и оценки изменения давления при проверке на герметичность с учетом изменения температуры;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устройство укрытия и утепления линейной арматуры, узлов подключения наполнительных и опрессовочных агрегатов, обвязочных трубопроводов с арматурой, приборов, камер запуска и приема поршней, сливных патрубков и других открытых частей испытуемого газопровода;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установка узлов приема поршней, исключающая заполнение газопровода водой на открытый конец, слив воды самотеком и другие не контролируемые процессы перемещения воды в газопроводе;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- обеспечение возможности быстрого удаления воды из газопровода, что гарантируется наличием источников газа или воздуха и их готовностью к подсоединению к концам испытываемого участка.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4.18. Наполнение газопроводов водой для гидравлического испытания следует проводить с помощью наполнительных агрегатов с пропуском очистных или разделительных устройств.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Пропуск поршней в процессе заполнения газопровода водой допускается при условии предварительного прогрева магистрали прокачкой воды, или в том случае, когда температура газопровода на всем испытуемом участке выше температуры замерзания воды.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4.19. При возникновении задержек в производстве работ по испытанию, приводящих к превышению принятого в расчете времени испытания, следует возобновить прокачку воды с определенной расчетной температурой через испытываемый участок. Допускается осуществлять прокачку воды в период между испытаниями на прочность и проверкой на герметичность, а также в период, когда газопровод находится не под испытательным давлением.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Удаление воды после гидравлического испытания с последующей очисткой ее и регулируемым возвратом в окружающую среду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4.20. После гидравлического испытания из газопровода должна быть полностью удалена вода.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>Для этого пропускают поршни-разделители (см. прил. 3) под давлением сжатого воздуха или природного газа в два этапа (см. рис. 8):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предварительный - удаление основного объема воды поршнем-разделителем;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контрольный - окончательное удаление воды из трубопровода поршнем-разделителем.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4.21. Результаты удаления воды следует считать удовлетворительными, если впереди контрольного поршня-разделителя нет воды и он вышел не разрушенным. В противном случае необходимо дополнительно пропустить контрольный поршень-разделитель.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4.22. Скорость перемещения поршня-разделителя при удалении воды должна составлять не менее 5 км/ч.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4.23. Давление газа (воздуха) в начале участка должно определяться в зависимости от перепада высот по трассе, гидравлических потерь при движении воды и перепада давления на поршень.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4.24. Оптимальные размеры сливных патрубков определяют в зависимости от отношения длины к диаметру этого патрубка (табл. 2).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Таблица 2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tbl>
      <w:tblPr>
        <w:tblW w:w="0" w:type="auto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1276"/>
        <w:gridCol w:w="1134"/>
      </w:tblGrid>
      <w:tr w:rsidR="00835FD2" w:rsidRPr="00835FD2" w:rsidTr="00835FD2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Отношение длины к диаметру сливного патрубка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&lt; 100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100-500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500-1000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&gt; 1000 </w:t>
            </w:r>
          </w:p>
        </w:tc>
      </w:tr>
      <w:tr w:rsidR="00835FD2" w:rsidRPr="00835FD2" w:rsidTr="00835FD2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Диаметр сливного патрубка, мм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300-400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400-600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600-700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700-800 </w:t>
            </w:r>
          </w:p>
        </w:tc>
      </w:tr>
    </w:tbl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4.25. После гидравлического испытания участка газопровода запорная арматура на узле приема поршня-разделителя должна быть открыта только после полной готовности этого участка к удалению из него воды и получения извещения о начале движения поршня - разделителя из узла пуска. Это предотвращает образование воздушных пробок и снижает давление воздуха (газа), необходимое для удаления воды.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4.26. При производстве работ в условиях низких температур поршни-разделители заранее запасовывают в инвентарный узел пуска, подключенный к источнику воздуха или природного газа. Такое решение обеспечивает возможность быстрого подсоединения узла к трубопроводу и запуска поршней-разделителей. Эти поршни служат не только для запланированного удаления воды, но и для </w:t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lastRenderedPageBreak/>
        <w:t>аварийного освобождения от воды газопровода при выявлении дефектов в процессе испытаний (разрывы, утечки и др.).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4.27. Контроль за движением разделителей должен осуществляться по показаниям сигнализаторов, манометров, измеряющих давление в узлах пуска и приема поршней и другими методами.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4.28. Вода, использованная при испытании, первоначально сливается в резервуар, очищается и только затем чистую воду сливают на местность (в реку).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Система очистки воды в резервуаре может предусматривать, например, отстаивание воды до начала слива в водоем (реку), использование гидрофобного вспученного перлита для сбора с поверхности резервуара нефтепродуктов, сооружение котлована и слив воды из его срединного слоя для защиты от подсоса загрязнений со дна и с поверхности резервуара и др.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4.29. Сброс воды из резервуара-отстойника в реку должен регулироваться краном на сливном патрубке таким образом, чтобы: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исключить превышение уровня воды в реке выше допустимого, согласованного с местной гидрометеорологической службой;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обеспечить нормы предельно допустимых сбросов загрязняющих веществ с отработанными водами в реку.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Обеспечение экологической безопасности при очистке полости и гидравлическом испытании газопроводов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4.30. Оценку воздействия процессов очистки полости и испытания газопроводов на окружающую среду следует производить на основе детального анализа используемых технологических операций: промывки, удаления загрязнений в потоке жидкости, испытания водой.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4.31. При промывке и удалении загрязнений в потоке жидкости производится сброс на местность больших объемов загрязненной воды. Основной ущерб связан с загрязнением и засолением грунтов, кроме того может происходить растепление вечномерзлых грунтов, размыв поверхностных грунтов водными потоками.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4.32. При гидравлических испытаниях ущерб окружающей среде может быть нанесен за счет отбора больших количеств пресной воды из малых источников и за счет уничтожения живых организмов, содержащихся в используемой для опрессовки воде, а также за счет разлива воды при разрушении газопровода. В случае слива воды на берег естественных водоемов или в овраги возможно развитие эрозионных процессов при течении потока воды.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4.33. Инструкция по очистке полости и испытанию газопровода должна включать специальный раздел "Охрана окружающей среды", содержащий требования к водозабору, очистке воды после промывки и испытания и сливу ее на местность.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4.34. В целях обеспечения экологически безопасного водозабора в инструкции по очистке полости и испытанию газопровода следует предусмотреть: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схему размещения и техническое описание водозаборного сооружения, оборудованного средствами рыбозащиты;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состав воды в источнике;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схему проведения очистки полости и гидроиспытаний;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привязку схемы очистки полости и испытания газопроводов к водным объектам;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расчет объема воды для промывки и испытания каждого участка;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расчеты возможного влияния на урез воды и экологию водоема (реки, озера и др.), из которого производится водозабор, после изъятия необходимого для проведения промывки и гидроиспытания газопровода объема воды.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4.35. Условия очистки воды после промывки и испытания газопровода и ее слива в реку в указанной инструкции должны отражать: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состав загрязненных вод, предназначенных для сброса в водоем (реку) после очистки полости и испытания, соответствие концентрации загрязняющих веществ в воде предельно допустимой концентрации;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меры по предотвращению размыва грунта при сливе воды;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технологию очистки загрязненных вод от механических и органических загрязнений;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-состав воды в водоприемнике и его характеристика;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меры по исключению вредного воздействия отработанных вод на водоприемники (реку, озеро);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расчет объема резервуара-отстойника и режима сброса воды в водоприемник;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согласование отвода земли под резервуар-отстойник;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меры по рекультивации дна резервуара-отстойника.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4.36. Требования обеспечения экологической безопасности при разрыве газопровода в ходе испытаний включают: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lastRenderedPageBreak/>
        <w:t>- обоснование допустимого уровня экологической опасности;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экстренные меры по защите окружающей среды.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4.37. В специальном разделе "Охрана окружающей среды" Инструкции по очистке полости и испытанию газопровода следует также отразить: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ситуационный план испытываемого участка газопровода с указанием мест размещения водозабора, резервуара-отстойника, постов наблюдения, аварийных бригад, охранной зоны;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расчет количества газа, выбрасываемого в атмосферу из участка при удалении воды газом после испытания;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схему высотных отметок по газопроводу;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расчет времени осветления воды после промывки и гидравлического испытания;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расчет предельно допустимых сбросов загрязняющих веществ.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5. ОЧИСТКА ПОЛОСТИ И ИСПЫТАНИЕ МАГИСТРАЛЬНЫХ ГАЗОПРОВОДОВ,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ПРОКЛАДЫВАЕМЫХ В ГОРНЫХ УСЛОВИЯХ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5.1. Испытание газопроводов, прокладываемых в горных условиях, рекомендуется осуществлять отдельными участками комбинированным методом при условии, что вблизи от участка находится по крайней мере один источник воды и источник газа (воздуха), давление в котором (создаваемое которым) меньше необходимого для испытания на прочность, так как при комбинированном методе давление внутри трубопровода создают двумя средами - природным газом (воздухом) и водой.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5.2. Комбинированный метод используется в тех случаях, когда невозможно применение известных методов: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пневматического испытания природным газом - из-за отсутствия в районе строящегося газопровода источников газа, способных обеспечить подъем давления до испытательного;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пневматического испытания воздухом - из-за отсутствия в необходимом количестве мощных передвижных компрессорных станций;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гидравлического испытания водой - из-за большой разности геодезических отметок отдельных участков газопровода, что ведет к необходимости деления и испытания коротких участков и, следовательно, к увеличению объема работ и числа гарантийных стыков.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5.3. Комбинированный метод испытания участка газопровода включает следующие основные этапы: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очистку полости;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заполнение испытываемого участка природным газом или воздухом;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заполнение испытываемого участка водой до испытательного давления на прочность;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испытание на прочность;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снижение давления до максимального рабочего в верхней точке газопровода;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проверку на герметичность;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удаление воды.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5.4. Очистка полости газопровода проводится продувкой с пропуском очистного устройства.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5.5. Испытываемый участок заполняют природным газом от действующего газопровода или сжатым воздухом от компрессорных установок в порядке, принятом для пневмоиспытания, до создания в нем давления, равного давлению в действующем газопроводе или максимальному давлению нагнетания компрессора.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5.6. После заполнения участка газом или воздухом подъем давления в нем до испытательного следует производить опрессовочными агрегатами, закачивая в трубопровод воду.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Заполнение производят с перемещением поршня-разделителя впереди потока воды для уменьшения смесеобразования воды с газом и облегчения последующего удаления воды из газопровода.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5.7. Давление при комбинированном испытании на прочность должно быть равно (рис. 10);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в верхней точке - 1,1 Р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4AF6D1A3" wp14:editId="79D533C0">
            <wp:extent cx="276225" cy="295275"/>
            <wp:effectExtent l="0" t="0" r="9525" b="9525"/>
            <wp:docPr id="32" name="Picture 32" descr="http://stroyoffis.ru/sp_svodi_pravi/sp_111_34_96/image005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 descr="http://stroyoffis.ru/sp_svodi_pravi/sp_111_34_96/image005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в нижней точке - не превышать давления, соответствующего минимальному нормативному пределу текучести материала трубы.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Продолжительность выдержки под этим давлением - 12 часов.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noProof/>
          <w:color w:val="0000CC"/>
          <w:sz w:val="19"/>
          <w:szCs w:val="19"/>
        </w:rPr>
        <w:lastRenderedPageBreak/>
        <w:drawing>
          <wp:inline distT="0" distB="0" distL="0" distR="0" wp14:anchorId="032F4F47" wp14:editId="49011A4E">
            <wp:extent cx="3476625" cy="3219450"/>
            <wp:effectExtent l="0" t="0" r="9525" b="0"/>
            <wp:docPr id="33" name="Picture 33" descr="http://stroyoffis.ru/sp_svodi_pravi/sp_111_34_96/image018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 descr="http://stroyoffis.ru/sp_svodi_pravi/sp_111_34_96/image018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Рис. 10 График изменения давления в газопроводе при комбинированном испытании: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1 - подъем давления; 2 - осмотр газопровода; 3 - испытание на прочность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(В - вода, Г - газ; в нижней точке газопровода Р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4A5AEF11" wp14:editId="1D9229A8">
            <wp:extent cx="276225" cy="285750"/>
            <wp:effectExtent l="0" t="0" r="9525" b="0"/>
            <wp:docPr id="34" name="Picture 34" descr="http://stroyoffis.ru/sp_svodi_pravi/sp_111_34_96/image010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 descr="http://stroyoffis.ru/sp_svodi_pravi/sp_111_34_96/image010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 </w:t>
      </w:r>
      <w:r w:rsidRPr="00835FD2">
        <w:rPr>
          <w:rFonts w:ascii="Arial" w:eastAsia="Times New Roman" w:hAnsi="Arial" w:cs="Arial"/>
          <w:noProof/>
          <w:color w:val="0000CC"/>
          <w:sz w:val="19"/>
          <w:szCs w:val="19"/>
        </w:rPr>
        <w:drawing>
          <wp:inline distT="0" distB="0" distL="0" distR="0" wp14:anchorId="0B54DAA4" wp14:editId="5154796E">
            <wp:extent cx="152400" cy="190500"/>
            <wp:effectExtent l="0" t="0" r="0" b="0"/>
            <wp:docPr id="35" name="Picture 35" descr="http://stroyoffis.ru/sp_svodi_pravi/sp_111_34_96/image016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 descr="http://stroyoffis.ru/sp_svodi_pravi/sp_111_34_96/image016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Р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30C33F1D" wp14:editId="4D590052">
            <wp:extent cx="133350" cy="276225"/>
            <wp:effectExtent l="0" t="0" r="0" b="9525"/>
            <wp:docPr id="36" name="Picture 36" descr="http://stroyoffis.ru/sp_svodi_pravi/sp_111_34_96/image017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 descr="http://stroyoffis.ru/sp_svodi_pravi/sp_111_34_96/image017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 </w:t>
      </w:r>
      <w:r w:rsidRPr="00835FD2">
        <w:rPr>
          <w:rFonts w:ascii="Arial" w:eastAsia="Times New Roman" w:hAnsi="Arial" w:cs="Arial"/>
          <w:noProof/>
          <w:color w:val="0000CC"/>
          <w:sz w:val="19"/>
          <w:szCs w:val="19"/>
        </w:rPr>
        <w:drawing>
          <wp:inline distT="0" distB="0" distL="0" distR="0" wp14:anchorId="6A6E19E3" wp14:editId="1CE3F9FA">
            <wp:extent cx="152400" cy="190500"/>
            <wp:effectExtent l="0" t="0" r="0" b="0"/>
            <wp:docPr id="37" name="Picture 37" descr="http://stroyoffis.ru/sp_svodi_pravi/sp_111_34_96/image016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 descr="http://stroyoffis.ru/sp_svodi_pravi/sp_111_34_96/image016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; в верхней точке газопровода Р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70F99D7F" wp14:editId="331BFB63">
            <wp:extent cx="276225" cy="285750"/>
            <wp:effectExtent l="0" t="0" r="9525" b="0"/>
            <wp:docPr id="38" name="Picture 38" descr="http://stroyoffis.ru/sp_svodi_pravi/sp_111_34_96/image010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 descr="http://stroyoffis.ru/sp_svodi_pravi/sp_111_34_96/image010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 </w:t>
      </w:r>
      <w:r w:rsidRPr="00835FD2">
        <w:rPr>
          <w:rFonts w:ascii="Arial" w:eastAsia="Times New Roman" w:hAnsi="Arial" w:cs="Arial"/>
          <w:noProof/>
          <w:color w:val="0000CC"/>
          <w:sz w:val="19"/>
          <w:szCs w:val="19"/>
        </w:rPr>
        <w:drawing>
          <wp:inline distT="0" distB="0" distL="0" distR="0" wp14:anchorId="5387CE2B" wp14:editId="1BFD3338">
            <wp:extent cx="152400" cy="190500"/>
            <wp:effectExtent l="0" t="0" r="0" b="0"/>
            <wp:docPr id="39" name="Picture 39" descr="http://stroyoffis.ru/sp_svodi_pravi/sp_111_34_96/image016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 descr="http://stroyoffis.ru/sp_svodi_pravi/sp_111_34_96/image016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=1,1 Р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5BA2BEE3" wp14:editId="0D81F89D">
            <wp:extent cx="276225" cy="295275"/>
            <wp:effectExtent l="0" t="0" r="9525" b="9525"/>
            <wp:docPr id="40" name="Picture 40" descr="http://stroyoffis.ru/sp_svodi_pravi/sp_111_34_96/image005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 descr="http://stroyoffis.ru/sp_svodi_pravi/sp_111_34_96/image005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); 4 - снижение давления; 5 - проверка на герметичность </w:t>
      </w:r>
      <w:r w:rsidRPr="00835FD2">
        <w:rPr>
          <w:rFonts w:ascii="Arial" w:eastAsia="Times New Roman" w:hAnsi="Arial" w:cs="Arial"/>
          <w:noProof/>
          <w:color w:val="0000CC"/>
          <w:sz w:val="19"/>
          <w:szCs w:val="19"/>
        </w:rPr>
        <w:drawing>
          <wp:inline distT="0" distB="0" distL="0" distR="0" wp14:anchorId="4E2B52F6" wp14:editId="6F1A7C7C">
            <wp:extent cx="152400" cy="190500"/>
            <wp:effectExtent l="0" t="0" r="0" b="0"/>
            <wp:docPr id="41" name="Picture 41" descr="http://stroyoffis.ru/sp_svodi_pravi/sp_111_34_96/image016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 descr="http://stroyoffis.ru/sp_svodi_pravi/sp_111_34_96/image016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5.8. Протяженность участков, испытываемых комбинированным методом, назначается с учетом перепада высот по трассе.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5.9. После испытания участка газопровода комбинированным методом из него необходимо: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возвратить часть газа в газопровод;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удалить воду в два этапа: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первый этап - предварительный слив воды под давлением природного газа или воздуха через патрубки, заранее установленные в местах закачки воды;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второй этап - с пропуском поршней-разделителей, перемещаемых по газопроводу под давлением газа или воздуха по технологии, принятой для гидравлического испытания газопроводов.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6. ОЧИСТКА ПОЛОСТИ И ИСПЫТАНИЕ УЧАСТКОВ ГАЗОПРОВОДОВ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КАТЕГОРИИ В И I*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*Категории участков магистральных газопроводов, в том числе участки, прокладываемые в стесненных условиях, определены СНиП 2.05.06-85 и уточнены приложением к письму МПС СССР и ГГК "Газпром" от 12.10.90 № А-19235/РВ-705, согласованному письмом Госстроя СССР от 24.09.90 № АЧ-1933-7.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6.1. Очистку полости переходов газопроводов, прокладываемых через водные преграды с помощью подводно-технических средств, проводят промывкой с пропуском поршней в процессе его заполнения водой для гидравлического испытания на первом этапе или протягиванием очистного устройства в процессе производства сварочно-монтажных работ.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6.2. Участки газопроводов категории В и I магистральных газопроводов должны быть предварительно испытаны гидравлическим способом. После предварительного испытания на прочность участков газопроводов категорий В и I их проверяют на герметичность под рабочим давлением в течение времени, необходимого для осмотра участка, но не менее одного часа.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6.3. Переходы участков газопроводов категории В и I через водные преграды, укладываемые с помощью подводно-технических средств, судоходные и несудоходные с шириной зеркала воды в межень 25 м и более и прибрежные участки длиной не менее 25 м каждый (от среднемеженного </w:t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lastRenderedPageBreak/>
        <w:t>горизонта воды) и несудоходные с шириной зеркала воды в межень от 10 до 25 м в русловой части испытываются в три этапа: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первый этап - после сварки на стапеле или площадке перехода целиком  или  отдельными  плетями - водой  на  давление Р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66268812" wp14:editId="6F3F1173">
            <wp:extent cx="276225" cy="285750"/>
            <wp:effectExtent l="0" t="0" r="9525" b="0"/>
            <wp:docPr id="42" name="Picture 42" descr="http://stroyoffis.ru/sp_svodi_pravi/sp_111_34_96/image010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 descr="http://stroyoffis.ru/sp_svodi_pravi/sp_111_34_96/image010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 = 1,5 Р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618D4CBB" wp14:editId="04C5879D">
            <wp:extent cx="276225" cy="295275"/>
            <wp:effectExtent l="0" t="0" r="9525" b="9525"/>
            <wp:docPr id="43" name="Picture 43" descr="http://stroyoffis.ru/sp_svodi_pravi/sp_111_34_96/image005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 descr="http://stroyoffis.ru/sp_svodi_pravi/sp_111_34_96/image005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, но не более давления, соответствующего минимальному нормативному пределу текучести материала трубы, в течение 6 ч;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второй этап - после укладки перехода - водой на давление 1,25 Р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28F0582B" wp14:editId="27734410">
            <wp:extent cx="276225" cy="295275"/>
            <wp:effectExtent l="0" t="0" r="9525" b="9525"/>
            <wp:docPr id="44" name="Picture 44" descr="http://stroyoffis.ru/sp_svodi_pravi/sp_111_34_96/image005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 descr="http://stroyoffis.ru/sp_svodi_pravi/sp_111_34_96/image005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 в течение 12 ч;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третий этап - одновременное испытание со всем участком газопровода.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6.4. Переходы подземные и надземные участков газопровода категории I через водные преграды, укладываемые без помощи подводно-технических средств, несудоходные с шириной зеркала воды в межень 25 м и более в русловой части и прибрежные участки длиной не менее 25 м каждый ( от среднемеженного горизонта воды); несудоходные с шириной зеркала воды в межень от 10 до 25 м в русловой части; горные потоки (реки); узлы пуска и приема очистных устройств, а также примыкающие к ним участки газопроводов длиной до 100 м, участки между охранными кранами, узлы подключения, всасывающие и нагнетательные газопроводы компрессорных станций (КС), станций подземного хранения газа (СПХГ), установок комплексной подготовки газа (УКПГ), дожимных компрессорных станций (ДКС) и головных сооружений, а также газопроводы собственных нужд от узла подключения до ограждения территории указанных сооружений; газопроводы, примыкающие к секущему крану узлов замера расхода газа (УЗРГ) и пунктов редуцирования газа (ПРГ) длиной 250 м в обе стороны испытывают в два этапа: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первый этап - после укладки или крепления на опорах водой давлением 1,25 Р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0C06D682" wp14:editId="7D5FF1A5">
            <wp:extent cx="276225" cy="295275"/>
            <wp:effectExtent l="0" t="0" r="9525" b="9525"/>
            <wp:docPr id="45" name="Picture 45" descr="http://stroyoffis.ru/sp_svodi_pravi/sp_111_34_96/image005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 descr="http://stroyoffis.ru/sp_svodi_pravi/sp_111_34_96/image005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 в течение 12 ч;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второй этап - одновременное испытание со всем участком газопровода.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6.5. Испытание переходов газопроводов категории В через железные и автомобильные дороги и примыкающие к ним участки трубопроводов категории I следует производить в три этапа: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первый этап - гидравлическое испытание перехода газопровода категории В после его укладки на проектную отметку давлением 1,5 Р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64C63E86" wp14:editId="245996FD">
            <wp:extent cx="276225" cy="295275"/>
            <wp:effectExtent l="0" t="0" r="9525" b="9525"/>
            <wp:docPr id="46" name="Picture 46" descr="http://stroyoffis.ru/sp_svodi_pravi/sp_111_34_96/image005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 descr="http://stroyoffis.ru/sp_svodi_pravi/sp_111_34_96/image005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 (но не более давления, соответствующего минимальному нормативному пределу текучести материала трубы) в течение 6 ч;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второй этап - гидравлическое испытание перехода газопровода категории В с примыкающими участками категории I давлением 1,25 Р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1C022880" wp14:editId="19D88002">
            <wp:extent cx="276225" cy="295275"/>
            <wp:effectExtent l="0" t="0" r="9525" b="9525"/>
            <wp:docPr id="47" name="Picture 47" descr="http://stroyoffis.ru/sp_svodi_pravi/sp_111_34_96/image005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 descr="http://stroyoffis.ru/sp_svodi_pravi/sp_111_34_96/image005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 в течение 12 ч;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третий этап - одновременное испытание перехода и примыкающих участков со всем участком газопровода.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6.6. Испытание переходов газопроводов категории I через железные и автомобильные дороги (газопроводы, прокладываемые в кожухе) следует производить в два этапа: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первый этап - гидравлическое испытание перехода газопровода после укладки на проектную отметку давлением 1,5 Р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21B38779" wp14:editId="7F60F004">
            <wp:extent cx="276225" cy="295275"/>
            <wp:effectExtent l="0" t="0" r="9525" b="9525"/>
            <wp:docPr id="48" name="Picture 48" descr="http://stroyoffis.ru/sp_svodi_pravi/sp_111_34_96/image005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 descr="http://stroyoffis.ru/sp_svodi_pravi/sp_111_34_96/image005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 (но не более давления, соответствующего минимальному нормативному пределу текучести материала трубы) в течение 6 ч;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второй этап - одновременное испытание перехода со всем участком газопровода.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6.7. Участки категории В линейной части трубовпроводов, прокладываемые в стесненных условиях, следует испытывать гидравлическим способом в два этапа: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  первый этап - после укладки на проектную отметку давлением 1,5 Р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44E4B919" wp14:editId="159DC049">
            <wp:extent cx="276225" cy="295275"/>
            <wp:effectExtent l="0" t="0" r="9525" b="9525"/>
            <wp:docPr id="49" name="Picture 49" descr="http://stroyoffis.ru/sp_svodi_pravi/sp_111_34_96/image005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 descr="http://stroyoffis.ru/sp_svodi_pravi/sp_111_34_96/image005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 (но не более давления, соответствующего минимальному нормативному пределу текучести материала трубы) в течение 6 ч;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второй этап - одновременно со всем участком газопровода.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6.8. Магистральные газопроводы, прокладываемые в горной местности, при укладке их в тоннелях; пересечения газопроводов с нефтепроводами, нефтепродуктопроводами, водоводами, канализационными коллекторами, подземными, наземными и надземными оросительными системами и между собой многониточных магистральных газопроводов диаметром более 1000 мм и давлением 7,5 МПа (75 кГс/см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5FE67FF1" wp14:editId="28C72F12">
            <wp:extent cx="133350" cy="238125"/>
            <wp:effectExtent l="0" t="0" r="0" b="0"/>
            <wp:docPr id="50" name="Picture 50" descr="http://stroyoffis.ru/sp_svodi_pravi/sp_111_34_96/image019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 descr="http://stroyoffis.ru/sp_svodi_pravi/sp_111_34_96/image019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) и выше в пределах 20 м по обе стороны от пересекаемой коммуникации; пересечения газопровода с воздушными линиями электропередачи напряжением 500 кВ и более, а также узлы подключения к газопроводу испытывают в два этапа: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lastRenderedPageBreak/>
        <w:t>- первый этап - до укладки или крепления на опорах водой давлением 1,5 Р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7C659C4D" wp14:editId="612A4336">
            <wp:extent cx="276225" cy="295275"/>
            <wp:effectExtent l="0" t="0" r="9525" b="9525"/>
            <wp:docPr id="51" name="Picture 51" descr="http://stroyoffis.ru/sp_svodi_pravi/sp_111_34_96/image005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 descr="http://stroyoffis.ru/sp_svodi_pravi/sp_111_34_96/image005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 в течение 6 ч;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второй этап - одновременное испытание со всем участком газопровода.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6.9. Трубопроводы категории В в пределах территории ПРГ линейной части газопроводов испытывают водой давлением 1,5 Р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2D615798" wp14:editId="0A6A280E">
            <wp:extent cx="276225" cy="295275"/>
            <wp:effectExtent l="0" t="0" r="9525" b="9525"/>
            <wp:docPr id="52" name="Picture 52" descr="http://stroyoffis.ru/sp_svodi_pravi/sp_111_34_96/image005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 descr="http://stroyoffis.ru/sp_svodi_pravi/sp_111_34_96/image005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 в течение 24 ч.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6.10. Трубопроводы категории В и I , расположенные внутри зданий и в пределах территории КС, СПХГ, ДКС, ГРС, УЗРГ, а также трубопроводы топливного и пускового газа испытывают водой в один этап совместно с установленным оборудованием давлением 1,25 Р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258F5FA7" wp14:editId="085556D9">
            <wp:extent cx="276225" cy="295275"/>
            <wp:effectExtent l="0" t="0" r="9525" b="9525"/>
            <wp:docPr id="53" name="Picture 53" descr="http://stroyoffis.ru/sp_svodi_pravi/sp_111_34_96/image005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 descr="http://stroyoffis.ru/sp_svodi_pravi/sp_111_34_96/image005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 в течение 24 ч.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6.11. Газопроводы и их участки категории I, II, III, IV, кроме указанных в пп. 7.3 - 7.10, испытывают в один этап одновременно со всем газопроводом.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7. ОСУШКА ПОЛОСТИ ГАЗОПРОВОДОВ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7.1. После механического удаления воды из газопровода поршнями-разделителями на стенках труб, в микронеровностях, может оставаться водяная пленка. При заполнении продуктом и эксплуатации газопроводов оставшаяся влага способствует образованию кристаллогидратов, в результате чего снижается их пропускная способность. Поэтому по требованию заказчика полость газопровода следует дополнительно осушить, хотя эта операция и не предусмотрена действующими нормативными документами на строительство трубопроводов.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7.2. Осушку полости следует производить по специальной инструкции, согласованной с органами надзора, проектной организацией, заказчиком, генподрядной строительной организацией и утвержденной эксплуатирующей организацией. Инструкция должна предусматривать мероприятия, направленные на снижение паровоздушной фазы в трубопроводе, предупреждение гидратообразования.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7.3. Осушку полости газопровода рекомендуется производить сухим природным газом, сухим воздухом, подаваемым в трубопровод генераторами сухого сжатого воздуха (см. прил. 3) или пропуском метанольной пробки.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7.4. Контроль процесса осушки осуществляют по показаниям датчиков влажности воздуха (психрометра), устанавливаемых в конце осушаемого участка газопровода.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7.5. В процессе циркуляции сухого сжатого воздуха (газа) по газопроводу следует периодически пропускать поршни-разделители, которые будут "размазывать" скопившуюся на нижней образующей газопровода воду по поверхности трубы, обеспечивая повышение эффективности осушки. Подачу сухого сжатого воздуха и пропуски поршней-разделителей необходимо повторять до тех пор, пока в конце участка не будет достигнута необходимая степень влажности. Замерять влажность следует через регулярные промежутки времени.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7.6. Для осушки полости газопровода с использованием метанола в камеру запуска запасовывают по меньшей мере два поршня-разделителя, подают во внутритрубное пространство между ними расчетное количество водопоглощающей среды - метанола и осуществляют пропуск указанного "поезда" под давлением сухого сжатого воздуха (газа) до его прихода в камеру приема поршней.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Число метанольных пробок определяется инструкцией в зависимости от протяженности участка, рельефа местности и количества оставшейся в газопроводе влаги.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7.7. Осушка считается законченной, когда содержание влаги в осушаемом газе не превысит содержания влаги в транспортируемом природном газе (примерно 20 г/м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4CF179C1" wp14:editId="66D8C06C">
            <wp:extent cx="104775" cy="238125"/>
            <wp:effectExtent l="0" t="0" r="9525" b="0"/>
            <wp:docPr id="54" name="Picture 54" descr="http://stroyoffis.ru/sp_svodi_pravi/sp_111_34_96/image014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 descr="http://stroyoffis.ru/sp_svodi_pravi/sp_111_34_96/image014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 сухого газа).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8. ВНУТРИТРУБНАЯ ДИАГНОСТИКА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8.1. Внутритрубная диагностика газопроводов проводится по договоренности с заказчиком с целью обнаружения нарушения их формы и механических повреждений стенок труб (овальность, вмятины и др.), дефектов коррозионного происхождения, трещин в сварных соединениях и стенках труб, а также фиксирования фактического пространственного положения трубопровода и его отклонения от проектного.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По результатам  расшифровки данных внутритрубной диагностики дается общая оценка исходного (базового) технического состояния газопровода перед вводом в эксплуатацию.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8.2. Внутритрубную диагностику газопроводов проводят путем пропуска по нему специальных снарядов и осуществляют в последовательности: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lastRenderedPageBreak/>
        <w:t>- магнитный очистной поршень-шаблон для сбора металлических предметов, случайно попавших в полость газопровода, и проверки возможности пропуска инспекционных дефектоскопов;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снаряды для выявления коррозионных дефектов, обнаружения трещин в стенках и сварных соединениях труб, пространственного положения газопровода.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8.3. Конструкция линейной части газопровода должна обеспечивать возможность проведения внутритрубной диагностики, в том числе иметь: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камеры запуска и приема внутритрубных устройств;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постоянный внутренний диаметр и равнопроходную линейную арматуру без выступающих внутрь газопровода узлов и деталей, а также сварочного грата, подкладных колец;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минимальный радиус изгиба газопровода не менее пяти его диаметров;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решетки на тройниках-врезках отводов, перемычек газопровода, исключающие попадание внутритрубных устройств в ответвления;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самостоятельные узлы пуска и приема внутритрубных устройств на участках переходов газопровода через естественные и искусственные препятствия, диаметр которых отличается от диаметра основного газопровода;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сигнальные приборы, маркерные устройства, регистрирующие прохождение внутритрубных устройств, установленные в узлах пуска, приема и промежуточных пунктах на газопроводе.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8.4. Внутритрубную диагностику газопровода следует выполнять по специальной инструкции, которая должна предусматривать организацию работ по пропуску диагностических устройств, технологию их пуска и приема, методы и средства контроля за прохождением диагностических устройств, требования безопасности и противопожарные мероприятия.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8.5. Внутритрубная диагностика газопровода проводится в потоке воздуха, природного газа или воды. Режим работы компрессорной (подача газа, воздуха) или насосной (подача воды) станции должен быть согласован с оптимальными параметрами перемещения диагностического устройства.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8.6. В общем случае в состав основных работ по внутритрубной диагностике входят (в порядке последовательности их выполнения):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подготовка газопровода к про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пуску внутритрубного устройства;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запасовка внутритрубного устройства в камеру запуска;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пропуск внутритрубного устройства под давлением транспортируемого газа (воздуха, воды) с записью информации о техническом состоянии газопровода в памяти устройства;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приемка внутритрубного устройства в камере приема;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расшифровка полученной информации.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ПРИЛОЖЕНИЕ 1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Формы актов о производстве и результатах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очистки полости и испытаний газопроводов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Форма № 1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А К Т  №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очистки полости магистрального газопровода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"______" _____________ 199 г.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Населенный пункт_____________________________________________________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Наименование газопровода_____________________________________________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Мы, нижеподписавшиеся, председатель и члены комиссии по очистке полости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и испытанию газопровода, назначенной приказом______________________________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___________________________________________________________________________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                        (наименование организации)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от______________№__________в составе_______________________________________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___________________________________________________________________________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                    (должность, фамилия, имя, отчество)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___________________________________________________________________________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___________________________________________________________________________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___________________________________________________________________________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lastRenderedPageBreak/>
        <w:t xml:space="preserve">составили  настоящий  акт  о  том, что  строительно-монтажной  организацией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________________________________________________________________________при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участии____________________________________________________________________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выполнена _________________________________________________________________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(способ очистки полости - продувка, промывка с пропуском очистного поршня)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___________________________________________________________________________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очистка полости участка от ПК _______ км __________ до ПК ________ км _____.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Очистка полости выполнена в соответствии с действующим СП.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Во время очистки полости отказов не было.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Участок      газопровода,  указанный  в настоящем акте, следует считать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прошедшим очистку полости.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Председатель комиссии 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                                      (подпись)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Члены комиссии_____________________________________________________________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                                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                                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Форма  № 2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А  К  Т   №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испытания магистрального газопровода на прочность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и проверки на герметичность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"_____" ___________ 199 г.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Населенный пункт 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Наименование газопровода___________________________________________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Мы, нижеподписавшиеся, председатель и члены комиссии по очистке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полости и испытанию газопровода, назначенной приказом___________________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                                          (наименование организации)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от___________________№_____________в составе____________________________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________________________________________________________________________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               (должность, фамилия, имя, отчество)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составили настоящий акт о том, что в период с___________________________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по ____________________________199 г. строительно-монтажной организацией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________________________________________________________________________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при участии_____________________________________________________________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выполнено_______________________________________________________________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(способ испытания - гидравлический, пневматический газом или воздухом,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комбинированный)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________________________________________________________________________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испытание на прочность и проверка на герметичность участка от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ПК________км ________до ПК ________________ км _______________.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Рабочее   давление   на   участке  газопровода составляет по проекту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__________ МПа (кГс/см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245ACAE0" wp14:editId="4A25AC78">
            <wp:extent cx="133350" cy="238125"/>
            <wp:effectExtent l="0" t="0" r="0" b="0"/>
            <wp:docPr id="55" name="Picture 55" descr="http://stroyoffis.ru/sp_svodi_pravi/sp_111_34_96/image019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 descr="http://stroyoffis.ru/sp_svodi_pravi/sp_111_34_96/image019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), а давление в нижней точке испытываемого участка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на ПК ________________ км ___________ составляет по проекту _____________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МПа (кГс/см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2256612B" wp14:editId="66DA85D6">
            <wp:extent cx="133350" cy="238125"/>
            <wp:effectExtent l="0" t="0" r="0" b="0"/>
            <wp:docPr id="56" name="Picture 56" descr="http://stroyoffis.ru/sp_svodi_pravi/sp_111_34_96/image019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 descr="http://stroyoffis.ru/sp_svodi_pravi/sp_111_34_96/image019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).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Испытание  на  прочность  и  проверка  на  герметичность  проведены в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соответствии с действующим СП: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на  прочность  давлением  в  нижней  точке _______МПа  (кГс/см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684D4D10" wp14:editId="78925559">
            <wp:extent cx="133350" cy="238125"/>
            <wp:effectExtent l="0" t="0" r="0" b="0"/>
            <wp:docPr id="57" name="Picture 57" descr="http://stroyoffis.ru/sp_svodi_pravi/sp_111_34_96/image019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 descr="http://stroyoffis.ru/sp_svodi_pravi/sp_111_34_96/image019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), а в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lastRenderedPageBreak/>
        <w:t>верхней точке (ПК_______км_______ ) _________ МПа (кГс/см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20E11ECF" wp14:editId="7767BF31">
            <wp:extent cx="133350" cy="238125"/>
            <wp:effectExtent l="0" t="0" r="0" b="0"/>
            <wp:docPr id="58" name="Picture 58" descr="http://stroyoffis.ru/sp_svodi_pravi/sp_111_34_96/image019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 descr="http://stroyoffis.ru/sp_svodi_pravi/sp_111_34_96/image019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);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на  герметичность  давлением __________________ МПа (кГс/cм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621EAC64" wp14:editId="4DC86041">
            <wp:extent cx="133350" cy="238125"/>
            <wp:effectExtent l="0" t="0" r="0" b="0"/>
            <wp:docPr id="59" name="Picture 59" descr="http://stroyoffis.ru/sp_svodi_pravi/sp_111_34_96/image019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 descr="http://stroyoffis.ru/sp_svodi_pravi/sp_111_34_96/image019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) в точке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(ПК _______ км __________).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Для замера давлений при испытании на прочность и проверке на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герметичность использованы технические манометры класса точности __________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с диаметром шкалы __________ мм, установленные на ПК __________________ км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__________________________________________________________________________.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                   (№ 1, 2 и т.п.)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Во время испытания газопровода на прочность отказов (разрывы,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утечки и т.д.) ____________________________________________________________.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                 (не произошло, произошло)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 Участок газопровода, указанный в настоящем акте ________________________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                                            (после устранения отказов)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считать выдержавшим испытание на прочность и герметичность.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Председатель комиссии_______________________________________________________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                                      (подпись)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Члены комиссии _____________________________________________________________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                        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                        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Форма  №3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АКТ  №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удаления воды после гидравлического испытания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магистрального газопровода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"_____" ____________ 199 г.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Населенный пункт_____________________________________________________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Наименование газопровода______________________________________________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Мы, нижеподписавшиеся, председатель и члены комиссии по очистке полости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и испытанию газопровода, назначенной приказом_______________________________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____________________________________________________________________________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                          (наименование организации)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от ___________________ № _________________ в составе 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______________________________________________________________________________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                      (должность, фамилия, имя, отчество)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______________________________________________________________________________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______________________________________________________________________________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______________________________________________________________________________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составили настоящий акт о том, что в период с 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по ____________________ 199 г. строительно-монтажной организацией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______________________________________________________________________________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при участии___________________________________________________________________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выполнено удаление воды после гидравлического испытания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______________________________________________________________________________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     (число этапов процесса; количество и тип поршней-разделителей,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______________________________________________________________________________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при помощи которых шел процесс удаления воды)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на участке от ПК_________км_________ до ПК _________ км _____________________.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Удаление воды из газопровода после гидравлического испытания произведено в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соответствии с действующим СП.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lastRenderedPageBreak/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Результаты удаления воды считаются удовлетворительными.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Участок газопровода, указанный в настоящем акте, следует считать полностью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освобожденным от воды.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Председатель комиссии___________________________________________________________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                                  (подпись)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Члены комиссии__________________________________________________________________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                                 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                                 ___________________________________________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                                 ___________________________________________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Форма № 4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АКТ   №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предварительной очистки газопровода методом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протягивания очистного устройства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"______" __________ 199 г.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Населенный пункт_____________________________________________________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Наименование газопровода______________________________________________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Мы, нижеподписавшиеся, представитель строительно-монтажной организации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___________________________________________________________________________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и представитель заказчика _________________________________________________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составили настоящий акт о том, что строительно-монтажной организацией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___________________________________________________________________________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       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выполнена предварительная очистка полости газопровода методом протягивания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____________________________________________________________________________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                      (тип очистного устройства)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в процессе сборки и сварки__________________________________________________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                                         (секций или труб)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в нитку газопровода от __________ ПК ________ км до __________ ПК ________км.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Предварительная очистка полости проведена в соответствии с действующим СП.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Результаты   проведения    очистки    полости    протягиванием   считаются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удовлетворительными.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Участок, указанный в настоящем акте, следует считать прошедшим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предварительную очистку полости.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Представитель строительно-монтажной организации________________________________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                                                  (подпись)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Представитель Заказчика________________________________________________________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Форма № 5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АКТ  №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предварительного испытания кранового узла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запорной арматуры на ПК/км газопровода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(название объекта)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 Мы, нижеподписавшиеся, представитель строительно-монтажной организации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___________________________________________________________________________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и представитель заказчика__________________________________________________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составили  настоящий  акт о том,  что   проведено предварительное испытание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lastRenderedPageBreak/>
        <w:t>кранового узла запорной арматуры на ПК/км  ____________________ газопровода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___________________________________________________________________________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                       (название объекта)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___________________________________________________________________________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___________________________________________________________________________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___________________________________________________________________________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смонтированного согласно проекту и требованиям СНиП III-42-80.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___________________________________________________________________________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 Испытание  производилось давлением,  равным _________ Р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1B2174FB" wp14:editId="6D919314">
            <wp:extent cx="276225" cy="295275"/>
            <wp:effectExtent l="0" t="0" r="9525" b="9525"/>
            <wp:docPr id="60" name="Picture 60" descr="http://stroyoffis.ru/sp_svodi_pravi/sp_111_34_96/image005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 descr="http://stroyoffis.ru/sp_svodi_pravi/sp_111_34_96/image005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 с выдержкой в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течение  ____________часов.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При этом зафиксировано:____________________________________________________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___________________________________________________________________________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При испытании падения давления не обнаружено.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По окончании испытания на прочность  давление снижено до _______ МПа и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произведен  осмотр  узла. При  осмотре  дефектов  и  утечек  не  обнаружено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_________________________________________________________________________.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На  основании  вышеизложенного  следует считать крановый узел запорной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арматуры___________________________________________________________________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                 (выдержавшим, не выдержавшим)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___________________________________________________________________________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предварительное гидравлическое испытание.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Представитель строительно-монтажной  организации 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                                                   (подпись)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Представитель заказчика ___________________________________________________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ПРИЛОЖЕНИЕ 2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Варианты комплексного производства работ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по очистке полости и испытанию магистральных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газопроводов, прокладываемых в условиях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вечной мерзлоты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1. Основной вариант комплексного производства работ по очистке полости и испытанию магистральных газопроводов, прокладываемых в условиях вечной мерзлоты, в целом предусматривает (табл. 3):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предварительную очистку полости протягиванием очистного устройства в процессе сборки и сварки труб в нитку газопровода;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безресиверную продувку воздухом, подаваемым непосредственно от мобильных компрессоров на базе авиадвигателей (ВН 002-88 ВНИИСТ), отдельных участков в направлении КС;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испытание отдельных участков воздухом ( с перепуском и перекачиванием воздуха из участка в участок) или природным газом.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2. Резервный вариант для первой нитки системы газопроводов в случае задержки ввода КС и отсутствия природного газа нужного давления предусматривает испытание газопровода сжатым воздухом от передвижных компрессоров с перепуском и перекачиванием его из участка в участок.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3. Резервный вариант для второй и последующих ниток системы газопроводов предусматривает окончательную очистку полости и испытание с использованием природного газа: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отдельными участками с отбором газа от действующей нитки в направлении КС;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целиком газопровода между двумя КС.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4. Безресиверная продувка магистрального газопровода возможна по двум вариантам: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4.1. Вариант № 1: с разбивкой газопровода на четыре участка продувки. На первом этапе проводят однократную продувку с пропуском поршня по одному участку, непосредственно прилегающему к соответствующей компрессорной станции. Протяженность этих участков определяют, исходя из конкретных условий строительства.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lastRenderedPageBreak/>
        <w:t>Предварительную продувку на каждом участке проводят по мере их готовности, независимо друг от друга, в направлении КС.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На втором этапе перебазируют компрессорную установку на базе авиационного двигателя примерно в середину между двумя КС и производят трехкратную продувку в оба конца по направлению к компрессорным станциям. При этом в обоих случаях поршень движется сначала по неочищенному участку, а затем по предварительно очищенному продувкой участку и приходит в камеру приема поршней.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Протяженность участков продувки определяется конкретными условиями и схемой строительства, готовностью участков.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4.2. Вариант № 2: с разбивкой на три участка продувки. На первом этапе проводят продувку с пропуском поршня по одному участку, прилегающему к каждой компрессорной станции: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один из участков предварительно один раз;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другой участок окончательно трижды.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На втором этапе проводят трехкратную продувку наращенного участка. При этом аналогично второму этапу варианта № 1 каждый из трех поршней очищает сначала предварительно не очищенный продувкой участок, затем предварительно продутый участок.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Последовательность продувки прилегающих к КС участков, протяженность участков продувки определяются конкретными условиями и схемой строительства, готовностью участков.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5. При любом план-графике и условиях строительства один из двух вариантов продувки обеспечивает очистку полости магистрального газопровода между двумя компрессорными станциями.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Вариант № 1 организационно сложнее варианта № 2, однако он обеспечивает при прочих равных условиях на каждом этапе: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меньшее время однократной продувки и, следовательно, меньшее единовременное тепловое воздействие на очищаемый трубопровод и прилегающий слой грунта;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- более равномерную контролируемую скорость перемещения поршня и, следовательно, более полную и качественную очистку, меньший объем продуктов очистки, единовременно поступающих в камеру приема поршней и загрязнений.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Для магистральных газопроводов Ямал-Европа на участке км 0 (КС Бованенковская) - км 136 (КС Байдарацкая) основным следует считать вариант № 1, резервным - вариант № 2.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Для магистрального газопровода-подключения от Харасавэйского месторождения до КС Бованенковская (110 км) основными можно считать и вариант № 1, и вариант № 2 ( см. табл. 3).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Таблица 3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Варианты комплексного производства работ по очистке полости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и испытанию магистральных газопроводов на полуострове ямал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4001"/>
        <w:gridCol w:w="2595"/>
      </w:tblGrid>
      <w:tr w:rsidR="00835FD2" w:rsidRPr="00835FD2" w:rsidTr="00835FD2"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Вариант и область его применения </w:t>
            </w:r>
          </w:p>
        </w:tc>
        <w:tc>
          <w:tcPr>
            <w:tcW w:w="4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Очистка полости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Испытание на прочность и герметичность </w:t>
            </w:r>
          </w:p>
        </w:tc>
      </w:tr>
      <w:tr w:rsidR="00835FD2" w:rsidRPr="00835FD2" w:rsidTr="00835FD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Основной вариант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В целом для магистрального газопровода КС Бованенковская - КС Байдарацкая и газопровода - подключения Харасавэйское - КС Бованенковская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Предварительная - протягиванием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Окончательная - безресиверной трехкратной 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продувкой с пропуском поршня под давлением сжатого воздуха, подаваемого непосредственно от мобильных компрессоров на базе авиационных двигателей, отдельными участками в направлении КС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Отдельными участками: воздухом с перепуском и перекачиванием из участка в участок; природным газом после ввода в действие агрегатов охлаждения и газоперекачивающих агрегатов на КС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</w:tc>
      </w:tr>
      <w:tr w:rsidR="00835FD2" w:rsidRPr="00835FD2" w:rsidTr="00835FD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Резервный вариант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Для первых ниток обоих газопроводов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Предварительная - протигиванием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Окончательная - безресиверной </w:t>
            </w: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lastRenderedPageBreak/>
              <w:t>трехкратной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продувкой с пропуском поршня под давлением сжатого воздуха, подаваемого непосредственно от мобильных компрессоров на базе авиационных двигателей, отдельными участками в направлении КС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lastRenderedPageBreak/>
              <w:t xml:space="preserve">Весь газопровод отдельными участками воздухом </w:t>
            </w: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lastRenderedPageBreak/>
              <w:t>с перепуском и перекачиванием из участка в участок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</w:tc>
      </w:tr>
      <w:tr w:rsidR="00835FD2" w:rsidRPr="00835FD2" w:rsidTr="00835FD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lastRenderedPageBreak/>
              <w:t>Резервный вариант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Для второй и последующих ниток обоих газопроводов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Предварительная - протягиванием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Окончательная - трехкратной 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продувкой с пропуском поршня под давлением природного газа: отдельных участков с отбором газа от действующей нитки в направлении КС; целиком газопровода между двумя КС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Весь газопровод природным газом </w:t>
            </w:r>
          </w:p>
        </w:tc>
      </w:tr>
    </w:tbl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ТЕХНИЧЕСКИЕ СРЕДСТВА ДЛЯ ОЧИСТКИ ПОЛОСТИ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И ИСПЫТАНИЯ ГАЗОПРОВОДОВ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ПРИЛОЖЕНИЕ 3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КОМПРЕССОРНЫЕ УСТАНОВКИ НА БАЗЕ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АВИАЦИОННЫХ ДВИГАТЕЛЕЙ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Для продувки газопроводов воздухом следует применять компрессорные установки на базе авиационных двигателей, указанные в табл. 4.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Таблица 4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Техническая характеристика компрессорных установок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1681"/>
        <w:gridCol w:w="1308"/>
        <w:gridCol w:w="868"/>
        <w:gridCol w:w="1174"/>
        <w:gridCol w:w="913"/>
        <w:gridCol w:w="1451"/>
        <w:gridCol w:w="744"/>
      </w:tblGrid>
      <w:tr w:rsidR="00835FD2" w:rsidRPr="00835FD2" w:rsidTr="00835FD2"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Марка компрес-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сорной установки 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Произво-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дительность, м</w:t>
            </w:r>
            <w:r w:rsidRPr="00835FD2">
              <w:rPr>
                <w:rFonts w:ascii="Arial" w:eastAsia="Times New Roman" w:hAnsi="Arial" w:cs="Arial"/>
                <w:noProof/>
                <w:color w:val="0000CC"/>
                <w:sz w:val="17"/>
                <w:szCs w:val="17"/>
                <w:vertAlign w:val="subscript"/>
              </w:rPr>
              <w:drawing>
                <wp:inline distT="0" distB="0" distL="0" distR="0" wp14:anchorId="04C45490" wp14:editId="7AECDA2C">
                  <wp:extent cx="104775" cy="238125"/>
                  <wp:effectExtent l="0" t="0" r="9525" b="0"/>
                  <wp:docPr id="61" name="Picture 61" descr="http://stroyoffis.ru/sp_svodi_pravi/sp_111_34_96/image014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5" descr="http://stroyoffis.ru/sp_svodi_pravi/sp_111_34_96/image014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/мин 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Давление нагне-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тания,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МПа 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База 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Про-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изво-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дитель-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ность от двига-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теля 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Мощ-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ность двига-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теля 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Размеры, м 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Мас-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са, т </w:t>
            </w:r>
          </w:p>
        </w:tc>
      </w:tr>
      <w:tr w:rsidR="00835FD2" w:rsidRPr="00835FD2" w:rsidTr="00835FD2"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УКП-5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800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0,6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Блок-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бокс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Изделие 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95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35000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(кВт)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5,2х2,0х2,2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4,2х2,2х2,2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6,5 </w:t>
            </w:r>
          </w:p>
        </w:tc>
      </w:tr>
      <w:tr w:rsidR="00835FD2" w:rsidRPr="00835FD2" w:rsidTr="00835FD2"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УКП-9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1000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1,1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Блок-бокс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Изделие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89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49000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(кВт)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5,2х2,0х2,2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4,2х2,2х2,2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7,0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</w:tc>
      </w:tr>
    </w:tbl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ПРИБОРЫ ПОИСКА УТЕЧЕК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Система контроля утечек  газа "Обзор-2"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lastRenderedPageBreak/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Предназначена для дистанционного контроля герметичности магистральных газопроводов с борта вертолета путем обнаружения зон повышенного содержания метана в атмосфере.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Система, устанавливаемая на летательных аппаратах, представляет собой двухволновый лазерный локатор утечек метана, использующий пороговую систему измерения, и располагает набором технических средств, обеспечивающих возможность оперативного поиска утечек газа из магистральных газопроводов. При превышении заданного уровня интегрального содержания метана в просвечиваемом лазерным излучением слое атмосферы между летательным аппаратом и земной поверхностью система выдает сигнал.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Техническая характеристика системы "Обзор-2"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- Точность определения положения утечек, м ................. +10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- Минимальная обнаруживаемая величина интегрального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  содержания метана в зондируемом слое атмосферы, % об.м....... 0,1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- Минимальная интенсивность обнаруживаемых утечек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(при скорости полета 60-120 км/ч),м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6B7ABD39" wp14:editId="5EBA1B7B">
            <wp:extent cx="104775" cy="238125"/>
            <wp:effectExtent l="0" t="0" r="9525" b="0"/>
            <wp:docPr id="62" name="Picture 62" descr="http://stroyoffis.ru/sp_svodi_pravi/sp_111_34_96/image014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 descr="http://stroyoffis.ru/sp_svodi_pravi/sp_111_34_96/image014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/сут....................100-200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- Высота полета летательного аппарата, м ....................30-70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- Производительность обследования за смену (7 ч), км .......400-500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Разработчик и изготовитель - ДАО "Газавтоматика".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СИСТЕМА ДЛЯ ДИСТАНЦИОННОГО ОБНАРУЖЕНИЯ УТЕЧЕК  ГАЗА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"МАГ-1"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Предназначена для дистанционного обнаружения утечек газа из магистральных газопроводов с борта летательного аппарата.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Система представляет двухволновый лазерный локатор с пороговым принципом сигнализации.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Блочно-модульная структура системы обеспечивает простоту монтажа и демонтажа на борту носителя. Рекомендуемые носители: вертолеты Ми-2, Ми-8, самолет АН-2.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Техническая характеристика системы "МАГ-1"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- Скорость обследования, км/ч ............................. 60-120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- Высота полета, м ........................................300+100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- Минимальная обнаруживаемая концентрация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  метана, % об.м, не более .................................  0,1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- Точность определения положения утечки, м ................  +10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- Минимальная интенсивность обнаруживаемых утечек, м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24BD2D8E" wp14:editId="08895B55">
            <wp:extent cx="104775" cy="238125"/>
            <wp:effectExtent l="0" t="0" r="9525" b="0"/>
            <wp:docPr id="63" name="Picture 63" descr="http://stroyoffis.ru/sp_svodi_pravi/sp_111_34_96/image014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 descr="http://stroyoffis.ru/sp_svodi_pravi/sp_111_34_96/image014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/сут..100-200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- Энергопотребление системы от бортовой сети постоянного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  тока напряжения 27 В, Вт, не более ........................  400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- Габариты, системы, мм ................................ 1350х650х450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- Масса системы, кг, не более .............................    70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Разработчик - "Газприборавтоматика".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Наполнительные и опрессовочные агрегаты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lastRenderedPageBreak/>
        <w:t>Для промывки и предварительного гидравлического испытания переходов газопроводов через водные преграды следует использовать наполнительные и опрессовочные агрегаты, приведенные в табл. 5 и 6, или аналогичные им по техническим характеристикам.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Таблица 5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Наполнительные агрегаты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380"/>
        <w:gridCol w:w="2559"/>
        <w:gridCol w:w="1613"/>
        <w:gridCol w:w="1413"/>
        <w:gridCol w:w="1020"/>
      </w:tblGrid>
      <w:tr w:rsidR="00835FD2" w:rsidRPr="00835FD2" w:rsidTr="00835FD2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Марка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агрегата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Марка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насоса 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Производительность агрегата при наполнении, м</w:t>
            </w:r>
            <w:r w:rsidRPr="00835FD2">
              <w:rPr>
                <w:rFonts w:ascii="Arial" w:eastAsia="Times New Roman" w:hAnsi="Arial" w:cs="Arial"/>
                <w:noProof/>
                <w:color w:val="0000CC"/>
                <w:sz w:val="17"/>
                <w:szCs w:val="17"/>
                <w:vertAlign w:val="subscript"/>
              </w:rPr>
              <w:drawing>
                <wp:inline distT="0" distB="0" distL="0" distR="0" wp14:anchorId="18818EF1" wp14:editId="3D557CD5">
                  <wp:extent cx="104775" cy="238125"/>
                  <wp:effectExtent l="0" t="0" r="9525" b="0"/>
                  <wp:docPr id="64" name="Picture 64" descr="http://stroyoffis.ru/sp_svodi_pravi/sp_111_34_96/image014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" descr="http://stroyoffis.ru/sp_svodi_pravi/sp_111_34_96/image014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/ч 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Напор при наполнении, м вод. ст.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Мощность двигателя,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л.с.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Масса, т </w:t>
            </w:r>
          </w:p>
        </w:tc>
      </w:tr>
      <w:tr w:rsidR="00835FD2" w:rsidRPr="00835FD2" w:rsidTr="00835FD2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АН-501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ЦН400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210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480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138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500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8,3 </w:t>
            </w:r>
          </w:p>
        </w:tc>
      </w:tr>
      <w:tr w:rsidR="00835FD2" w:rsidRPr="00835FD2" w:rsidTr="00835FD2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АСН-1000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ЦН1000-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180-2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1000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900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20,0 </w:t>
            </w:r>
          </w:p>
        </w:tc>
      </w:tr>
    </w:tbl>
    <w:p w:rsidR="00835FD2" w:rsidRPr="00835FD2" w:rsidRDefault="00835FD2" w:rsidP="00835FD2">
      <w:pPr>
        <w:overflowPunct w:val="0"/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Таблица 6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Опрессовочные агрегаты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320"/>
        <w:gridCol w:w="2559"/>
        <w:gridCol w:w="1547"/>
        <w:gridCol w:w="1413"/>
        <w:gridCol w:w="1020"/>
      </w:tblGrid>
      <w:tr w:rsidR="00835FD2" w:rsidRPr="00835FD2" w:rsidTr="00835FD2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Марка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агрегата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Марка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насоса 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Производительность агрегата при опрессовке, м</w:t>
            </w:r>
            <w:r w:rsidRPr="00835FD2">
              <w:rPr>
                <w:rFonts w:ascii="Arial" w:eastAsia="Times New Roman" w:hAnsi="Arial" w:cs="Arial"/>
                <w:noProof/>
                <w:color w:val="0000CC"/>
                <w:sz w:val="17"/>
                <w:szCs w:val="17"/>
                <w:vertAlign w:val="subscript"/>
              </w:rPr>
              <w:drawing>
                <wp:inline distT="0" distB="0" distL="0" distR="0" wp14:anchorId="13A2C396" wp14:editId="6635FA8D">
                  <wp:extent cx="104775" cy="238125"/>
                  <wp:effectExtent l="0" t="0" r="9525" b="0"/>
                  <wp:docPr id="65" name="Picture 65" descr="http://stroyoffis.ru/sp_svodi_pravi/sp_111_34_96/image014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" descr="http://stroyoffis.ru/sp_svodi_pravi/sp_111_34_96/image014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/ч 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Давление при опрессовке, МПа 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Мощность двигателя,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л.с.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Масса, т </w:t>
            </w:r>
          </w:p>
        </w:tc>
      </w:tr>
      <w:tr w:rsidR="00835FD2" w:rsidRPr="00835FD2" w:rsidTr="00835FD2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АО161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9МГр-73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22,6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13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130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8,0 </w:t>
            </w:r>
          </w:p>
        </w:tc>
      </w:tr>
      <w:tr w:rsidR="00835FD2" w:rsidRPr="00835FD2" w:rsidTr="00835FD2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Азинмаш-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32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1НП-160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12-51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16-4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15,1 </w:t>
            </w:r>
          </w:p>
        </w:tc>
      </w:tr>
      <w:tr w:rsidR="00835FD2" w:rsidRPr="00835FD2" w:rsidTr="00835FD2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ЦА-320М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9Т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18,4-82,2-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18,2-4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180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17,2 </w:t>
            </w:r>
          </w:p>
        </w:tc>
      </w:tr>
    </w:tbl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Комплект оборудования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При отрицательных температурах следует применять комплект оборудования в блочном исполнении для очистки полости и гидравлического испытания газопроводов. Комплект оборудования включает два наполнительных (АН 501) и два опрессовочных агрегата (АО 161), смонтированных вместе с запорной арматурой и обвязкой в индивидуальных обогреваемых утепленных блок-укрытиях,  вагон-домик для отдыха бригады по испытанию, системы отопления и освещения.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Техническая характеристика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 Производительность, м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3FD9E1BE" wp14:editId="24B60CCB">
            <wp:extent cx="104775" cy="238125"/>
            <wp:effectExtent l="0" t="0" r="9525" b="0"/>
            <wp:docPr id="66" name="Picture 66" descr="http://stroyoffis.ru/sp_svodi_pravi/sp_111_34_96/image014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 descr="http://stroyoffis.ru/sp_svodi_pravi/sp_111_34_96/image014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/ч: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- при наполнении ......................................  900-450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- при опрессовке ......................................    42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Напор при наполнении, м вод.ст ........................  138-240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Давление при опрессовке, МПа ..........................   до 16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Общая масса, т ........................................     77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lastRenderedPageBreak/>
        <w:t>Комплектно-блочное исполнение, укрытие и обогрев агрегатов, дублирование систем запуска насосов, использование оптимальных схем обвязки насосных агрегатов обеспечивает высокую эффективность и надежность оборудования в работе как при положительных, так и при отрицательных температурах наружного воздуха или грунта на уровне заложения газопровода, сокращает на 60% объем сварочно-монтажных работ и на 40% общее время очистки полости и испытания.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Поршни-разделители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Для очистки полости газопроводов промывкой и вытеснением загрязнений в потоке удаляемой из газопровода воды следует применять поршни-разделители, основные технологические параметры которых приведены в табл. 7.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Таблица 7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Основные технологические параметры поршней-разделителей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323"/>
        <w:gridCol w:w="1862"/>
        <w:gridCol w:w="1906"/>
        <w:gridCol w:w="1585"/>
      </w:tblGrid>
      <w:tr w:rsidR="00835FD2" w:rsidRPr="00835FD2" w:rsidTr="00835FD2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Поршень-разделитель 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Условный диаметр, мм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Максимальная скорость перемещения км/ч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Максимальный перепад давления на поршне, Мпа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Предельная длина участка одного пропуска поршня, км </w:t>
            </w:r>
          </w:p>
        </w:tc>
      </w:tr>
      <w:tr w:rsidR="00835FD2" w:rsidRPr="00835FD2" w:rsidTr="00835FD2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Поршни-разделители эластичные манжетные ДЭК-РЭМ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1420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0,03-0,05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100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</w:tc>
      </w:tr>
      <w:tr w:rsidR="00835FD2" w:rsidRPr="00835FD2" w:rsidTr="00835FD2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Поршни-разделители манжетные ПР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1420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0,04-0,05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200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</w:tc>
      </w:tr>
      <w:tr w:rsidR="00835FD2" w:rsidRPr="00835FD2" w:rsidTr="00835FD2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Очистные поршни-разделители ОПР-М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1420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0,04-0,05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835FD2" w:rsidRPr="00835FD2" w:rsidRDefault="00835FD2" w:rsidP="00835FD2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835FD2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100 </w:t>
            </w:r>
          </w:p>
        </w:tc>
      </w:tr>
    </w:tbl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Генератор сухого сжатого воздуха ГССВ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ГССВ состоит из двух основных блоков - блока генерации сжатого воздуха ГСВ и блока оборудования для осушки сжатого воздуха ООСВ.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В блок ГСВ входит модернизированная компрессорная установка УКП-5.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Основные характеристики установки ГСВ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Максимальная производительность, кг/с (м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77158842" wp14:editId="101934E1">
            <wp:extent cx="104775" cy="238125"/>
            <wp:effectExtent l="0" t="0" r="9525" b="0"/>
            <wp:docPr id="67" name="Picture 67" descr="http://stroyoffis.ru/sp_svodi_pravi/sp_111_34_96/image014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 descr="http://stroyoffis.ru/sp_svodi_pravi/sp_111_34_96/image014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/мин)............. 15(750)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Максимальное давление воздуха, кГс/см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320E5A9B" wp14:editId="6BB6AEFE">
            <wp:extent cx="133350" cy="238125"/>
            <wp:effectExtent l="0" t="0" r="0" b="0"/>
            <wp:docPr id="68" name="Picture 68" descr="http://stroyoffis.ru/sp_svodi_pravi/sp_111_34_96/image019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 descr="http://stroyoffis.ru/sp_svodi_pravi/sp_111_34_96/image019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....................   7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Превышение температуры сжатого воздуха над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температурой атмосферного воздуха, °С, не более ..........   35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lastRenderedPageBreak/>
        <w:t>     Габариты, м ..............................................  9х3х3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Масса, т..................................................   12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Расход дизельного топлива, т/ч ...........................   2,8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Основные характеристики ООСВ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Габариты, м..............................................6,0х2,2х2,2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Масса, т ................................................      8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Основные характеристики ГССВ при работе в режиме осушки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Максимальная производительность, кг/c (м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5A643970" wp14:editId="51FC5E92">
            <wp:extent cx="104775" cy="238125"/>
            <wp:effectExtent l="0" t="0" r="9525" b="0"/>
            <wp:docPr id="69" name="Picture 69" descr="http://stroyoffis.ru/sp_svodi_pravi/sp_111_34_96/image014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 descr="http://stroyoffis.ru/sp_svodi_pravi/sp_111_34_96/image014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/мин).............   10 (500)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Влагосодержание воздуха, г/кг .............................    0,64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                                                   (точка росы - 20 °С)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Максимальное давление воздуха, кГс/см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59C4DB8F" wp14:editId="7027D297">
            <wp:extent cx="133350" cy="238125"/>
            <wp:effectExtent l="0" t="0" r="0" b="0"/>
            <wp:docPr id="70" name="Picture 70" descr="http://stroyoffis.ru/sp_svodi_pravi/sp_111_34_96/image019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 descr="http://stroyoffis.ru/sp_svodi_pravi/sp_111_34_96/image019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....................    3,8+0,5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Превышение температуры сухого сжатого воздуха над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температурой атмосферного воздуха, °С, не более ..........     35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Устройства для внутритрубного обследования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Магнитные очистные поршни-шаблоны ПМО1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Магнитные очистные поршни-шаблоны выполняют функцию металлосборщиков, очищая полость трубы от металлических предметов, окалины, огарков  сварочных электродов и пр. Габаритные размеры и конструкция магнитных поршней идентичны соответствующим магнитным снарядам, что позволяет поршням играть роль шаблона.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Техническая характеристика ПМО1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Диаметр, мм  ................................................  1400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Длина, мм ...................................................  1900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Масса, кг ...................................................  2000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Скорость движения, м/с ......................................  8,0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Проходное сечение ........................................... 0,85 D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Разработчик и изготовитель - ПО "Спецнефтегаз".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Скребки очистные и снаряды-калибры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Скребки очистные предназначены для очистки полости трубопровода от грязи, мусора и других посторонних предметов.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Снаряды-калибры позволяют определить реальное минимальное проходное сечение обследуемого участка по величине загиба металлических лепестков калибровочного диска, обеспечивают подготовку участка к пропуску инспекционных снарядов-дефектоскопов.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Разработчик и изготовитель - ПО "Спецнефтегаз".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Приборный комплекс дефектоскоп типа ДМТ1 (ДМТ2)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lastRenderedPageBreak/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Предназначен для внутритрубного периодического и выборочного диагностирования магистральных трубопроводов. Комплекс работает с использованием принципа рассеивания магнитного потока. Выявляет коррозионные дефекты, поперечные трещины, эрозионный износ и другие дефекты, связанные с потерей металла в стенке трубопровода, а также поперечные сварные швы, вмятины, элементы обустройства (краны, отводы, тройники).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Отличаются повышенной разрешающей способностью, увеличенным объемом регистрируемой информации. Приспособлены для встраивания байпасного устройства регулирования скорости движения, что позволяет не изменять режимов перекачки газа при инспектировании газопроводов.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Техническая характеристика дефектоскопа ДМТ1 (ДМТ2)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Диаметр контролируемого трубопровода, мм ...................   1420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Минимальное проходное сечение трубопровода ............... 0,9 D (0,85 D)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Масса, кг ...............................................      3500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Длина, мм ...............................................      3985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Максимальная скорость движения, м/с .....................      5 (5)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Параметры выявляемых дефектов: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- размеры, t (толщины стенки)............................  3tх3t (3tх3t)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- глубина, t.............................................  0,15t (0,15t)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Ширина полосы контроля, мм ..............................    37 (45)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Минимальный радиус поворота.............................    3 D (3 D)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Разработчик и изготовитель - ПО "Спецнефтегаз".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Дефектоскоп "Лайналог"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Предназначен для выявления коррозийных повреждений, эрозионного износа, поперечных трещин и других повреждений в стенках трубопроводов.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Техническая характеристика дефектоскопа "Лайналог"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Наружный диаметр, мм.........................................  1420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   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Длина, м.....................................................   4,5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Масса, кг....................................................  7422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Допустимый диапазон температур для транспортировки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снаряда, °С........................................ от - 50 до + 70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Рабочее давление в трубопроводе, кГс/см</w:t>
      </w:r>
      <w:r w:rsidRPr="00835FD2">
        <w:rPr>
          <w:rFonts w:ascii="Arial" w:eastAsia="Times New Roman" w:hAnsi="Arial" w:cs="Arial"/>
          <w:noProof/>
          <w:color w:val="0000CC"/>
          <w:sz w:val="13"/>
          <w:szCs w:val="13"/>
          <w:vertAlign w:val="subscript"/>
        </w:rPr>
        <w:drawing>
          <wp:inline distT="0" distB="0" distL="0" distR="0" wp14:anchorId="42C6DC4C" wp14:editId="61FE2999">
            <wp:extent cx="133350" cy="238125"/>
            <wp:effectExtent l="0" t="0" r="0" b="0"/>
            <wp:docPr id="71" name="Picture 71" descr="http://stroyoffis.ru/sp_svodi_pravi/sp_111_34_96/image019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 descr="http://stroyoffis.ru/sp_svodi_pravi/sp_111_34_96/image019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........... min 30, max 100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Рабочий диапазон температур в трубопроводе, °С...... от - 15 до + 60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Скорость перемещения снаряда, км/ч................ min 0,8, max 11,3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Срок службы батарей, ч ..........................................50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Разработчик и изготовитель - "Тьюбоскоп", США.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Приборный комплекс дефектоскоп "MAGNESCAN HR"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lastRenderedPageBreak/>
        <w:t>Предназначен для определения внутренней и внешней потери металла труб. Дефектоскоп работает с использованием принципа рассеивания магнитного потока. Датчики расположены по всей окружности и охватывают всю стенку трубы. Отклонения магнитного поля в местах аномалий или дефектов записываются. Осуществляется четкое разрешение внутренней и внешней потери металла, а остаточная толщина стенки может быть представлена в процентах от номинальной толщины стенки.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Данные подвергаются цифровой обработке и записываются. После диагностического обследования данные подвергаются интерпретации с использованием мошных персональных компьютеров. Данные предоставляются в виде списка характерных особенностей и графических изображений с условной цветопередачей в виде распечатки или файла данных.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Техническая характеристика дефектоскопа "MAGNESCAN HR"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Номинальный диаметр, мм........................................1420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Количество датчиков, шт ....................................... 108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Максимальное давление, МПа ....................................  10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Диапазон рабочих температур, °С............................... 4</w:t>
      </w:r>
      <w:r w:rsidRPr="00835FD2">
        <w:rPr>
          <w:rFonts w:ascii="Arial" w:eastAsia="Times New Roman" w:hAnsi="Arial" w:cs="Arial"/>
          <w:noProof/>
          <w:color w:val="0000CC"/>
          <w:sz w:val="19"/>
          <w:szCs w:val="19"/>
        </w:rPr>
        <w:drawing>
          <wp:inline distT="0" distB="0" distL="0" distR="0" wp14:anchorId="6E8EB230" wp14:editId="7356D2F2">
            <wp:extent cx="152400" cy="152400"/>
            <wp:effectExtent l="0" t="0" r="0" b="0"/>
            <wp:docPr id="72" name="Picture 72" descr="http://stroyoffis.ru/sp_svodi_pravi/sp_111_34_96/image020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 descr="http://stroyoffis.ru/sp_svodi_pravi/sp_111_34_96/image020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45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Максимальная толщина стенки, мм ..............................   25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Скорость движения прибора, м/с ............................... 0,7-4,0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Наименьший радиус углов поворота ............................. R = 3 D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Минимальная глубина дефекта................................... 10%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                                                             толщины стенки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Минимальный размер дефекта (длина)............................ две толщины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                                                                стенки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Точность измерения глубины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дефекта .......................................................+10%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                                                              номинальной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                                                              толщины стенки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Точность определения места расположения трещины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от реперного сварного шва, м ..................................+0,5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Разработчик и изготовитель - "Pipetronix", Германия.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Комплекс "CALIPER"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Предназначен для инспекции трубопроводов на наличие вмятин, овальностей, поперечных сварных швов и изменений толщины стенки с помощью механических датчиков.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Техническая характеристика комплекса "CALIPER"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Диаметр, мм .................................................. 1420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Общая длина .................................................. 1,8 D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Минимальный диаметр прохода................................... 0,75 D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Чувствительность измерительной системы: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- шероховатость............................................... 0,002 D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 - изменение толщины стенки.................................... 0,001 D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lastRenderedPageBreak/>
        <w:t>    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Измерительная система пути.................................... два дисковых одометра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Точность измерения пути, %.................................... +0,1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Локальная точность между маркерными точками или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в промежутках между двумя сварными швами, %................... 0,1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Максимальное давление в процессе работы, МПа.................. 10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Максимальный пробег в газопроводе, км......................... 250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  <w:lang w:val="ru-RU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   </w:t>
      </w:r>
      <w:r w:rsidRPr="00835FD2">
        <w:rPr>
          <w:rFonts w:ascii="Arial" w:eastAsia="Times New Roman" w:hAnsi="Arial" w:cs="Arial"/>
          <w:color w:val="555555"/>
          <w:sz w:val="19"/>
          <w:szCs w:val="19"/>
          <w:lang w:val="ru-RU"/>
        </w:rPr>
        <w:t xml:space="preserve"> </w:t>
      </w:r>
      <w:r w:rsidRPr="00835FD2">
        <w:rPr>
          <w:rFonts w:ascii="Arial" w:eastAsia="Times New Roman" w:hAnsi="Arial" w:cs="Arial"/>
          <w:color w:val="555555"/>
          <w:sz w:val="19"/>
          <w:szCs w:val="19"/>
        </w:rPr>
        <w:t>Максимальное расстояние регистрации, км ...................... 250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     Минимальный радиус углов поворота............................. R = 3 D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Разработчик и изготовитель -  "Pipetronix", Германия.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Для внутритрубной диагностики могут быть использованы инспекционные снаряды других фирм, имеющих опыт в освидетельствовании магистральных трубопроводов.    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ПРИЛОЖЕНИЕ 4 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Основные термины и понятия 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Очистка полости газопровода - удаление поверхностного рыхлого слоя продуктов коррозии и окалины, а также случайно попавших при строительстве внутрь газопровода грунта, воды и различных предметов.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Протягивание - очистка полости газопровода механическим очистным устройством непосредственно в процессе сборки и сварки отдельных труб или секций в нитку газопровода.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Продувка - очистка полости газопровода с пропуском поршня под давлением сжатого воздуха или газа.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Промывка - очистка полости газопровода с пропуском поршня под давлением воды.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Вытеснение загрязнений в скоростном потоке - очистка полости заполненного водой газопровода с пропуском поршня под давлением сжатого воздуха или газа.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Испытание на прочность - испытание статическим внутренним давлением с целью подтверждения конструкционной целостности газопровода.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Проверка на герметичность - испытание статическим внутренним давлением для гарантии отсутствия утечки продукта из трубопровода.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Удаление воды - освобождение полости газопровода от воды после гидравлического испытания путем пропуска поршней под давлением сжатого воздуха или газа.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Внутритрубная диагностика - определение технического состояния газопровода с помощью специальных устройств, перемещаемых внутри газопровода.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>Осушка полости газопровода - снижение влагосодержания внутри газопровода для исключения гидратообразования.</w:t>
      </w:r>
    </w:p>
    <w:p w:rsidR="00835FD2" w:rsidRPr="00835FD2" w:rsidRDefault="00835FD2" w:rsidP="00835FD2">
      <w:pPr>
        <w:overflowPunct w:val="0"/>
        <w:spacing w:after="0" w:line="240" w:lineRule="auto"/>
        <w:ind w:firstLine="336"/>
        <w:rPr>
          <w:rFonts w:ascii="Arial" w:eastAsia="Times New Roman" w:hAnsi="Arial" w:cs="Arial"/>
          <w:color w:val="555555"/>
          <w:sz w:val="19"/>
          <w:szCs w:val="19"/>
        </w:rPr>
      </w:pPr>
      <w:r w:rsidRPr="00835FD2">
        <w:rPr>
          <w:rFonts w:ascii="Arial" w:eastAsia="Times New Roman" w:hAnsi="Arial" w:cs="Arial"/>
          <w:color w:val="555555"/>
          <w:sz w:val="19"/>
          <w:szCs w:val="19"/>
        </w:rPr>
        <w:t xml:space="preserve">Экологическая безопасность - предотвращение или ограничение опасных для жизни и здоровья людей, разрушительных для хозяйствующих субъектов и окружающей среды последствий производственной деятельности человека, техногенных воздействий путем выполнения правовых норм, экономических, природозащитных и инженерно-технических требований. </w:t>
      </w:r>
    </w:p>
    <w:p w:rsidR="00110271" w:rsidRDefault="00110271"/>
    <w:sectPr w:rsidR="00110271" w:rsidSect="00110271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A58" w:rsidRDefault="00A51A58">
      <w:pPr>
        <w:spacing w:after="0" w:line="240" w:lineRule="auto"/>
      </w:pPr>
      <w:r>
        <w:separator/>
      </w:r>
    </w:p>
  </w:endnote>
  <w:endnote w:type="continuationSeparator" w:id="0">
    <w:p w:rsidR="00A51A58" w:rsidRDefault="00A5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A58" w:rsidRDefault="00A51A58">
      <w:pPr>
        <w:spacing w:after="0" w:line="240" w:lineRule="auto"/>
      </w:pPr>
      <w:r>
        <w:separator/>
      </w:r>
    </w:p>
  </w:footnote>
  <w:footnote w:type="continuationSeparator" w:id="0">
    <w:p w:rsidR="00A51A58" w:rsidRDefault="00A51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6B"/>
    <w:rsid w:val="000B406B"/>
    <w:rsid w:val="00110271"/>
    <w:rsid w:val="0028605D"/>
    <w:rsid w:val="004B3F67"/>
    <w:rsid w:val="00575896"/>
    <w:rsid w:val="00835FD2"/>
    <w:rsid w:val="009B46E9"/>
    <w:rsid w:val="009C1E72"/>
    <w:rsid w:val="009D0765"/>
    <w:rsid w:val="00A51A58"/>
    <w:rsid w:val="00AD7D7A"/>
    <w:rsid w:val="00B05BEA"/>
    <w:rsid w:val="00D06959"/>
    <w:rsid w:val="00EE1A45"/>
    <w:rsid w:val="00F2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5C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5FD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rsid w:val="00835FD2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rsid w:val="00835FD2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835FD2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35FD2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835FD2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character" w:customStyle="1" w:styleId="Heading1Char">
    <w:name w:val="Heading 1 Char"/>
    <w:basedOn w:val="DefaultParagraphFont"/>
    <w:link w:val="Heading1"/>
    <w:uiPriority w:val="9"/>
    <w:rsid w:val="00835FD2"/>
    <w:rPr>
      <w:rFonts w:ascii="Times New Roman" w:eastAsia="Times New Roman" w:hAnsi="Times New Roman" w:cs="Times New Roman"/>
      <w:b/>
      <w:bCs/>
      <w:kern w:val="36"/>
      <w:sz w:val="31"/>
      <w:szCs w:val="31"/>
    </w:rPr>
  </w:style>
  <w:style w:type="character" w:customStyle="1" w:styleId="Heading2Char">
    <w:name w:val="Heading 2 Char"/>
    <w:basedOn w:val="DefaultParagraphFont"/>
    <w:link w:val="Heading2"/>
    <w:uiPriority w:val="9"/>
    <w:rsid w:val="00835FD2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Heading3Char">
    <w:name w:val="Heading 3 Char"/>
    <w:basedOn w:val="DefaultParagraphFont"/>
    <w:link w:val="Heading3"/>
    <w:uiPriority w:val="9"/>
    <w:rsid w:val="00835FD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35F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35F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35FD2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NoList1">
    <w:name w:val="No List1"/>
    <w:next w:val="NoList"/>
    <w:uiPriority w:val="99"/>
    <w:semiHidden/>
    <w:unhideWhenUsed/>
    <w:rsid w:val="00835FD2"/>
  </w:style>
  <w:style w:type="character" w:styleId="Hyperlink">
    <w:name w:val="Hyperlink"/>
    <w:basedOn w:val="DefaultParagraphFont"/>
    <w:uiPriority w:val="99"/>
    <w:semiHidden/>
    <w:unhideWhenUsed/>
    <w:rsid w:val="00835FD2"/>
    <w:rPr>
      <w:color w:val="0000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5FD2"/>
    <w:rPr>
      <w:color w:val="0000CC"/>
      <w:u w:val="single"/>
    </w:rPr>
  </w:style>
  <w:style w:type="paragraph" w:styleId="NormalWeb">
    <w:name w:val="Normal (Web)"/>
    <w:basedOn w:val="Normal"/>
    <w:uiPriority w:val="99"/>
    <w:semiHidden/>
    <w:unhideWhenUsed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ctbvbillet">
    <w:name w:val="b2bctb_v_billet"/>
    <w:basedOn w:val="Normal"/>
    <w:rsid w:val="00835FD2"/>
    <w:pPr>
      <w:spacing w:after="0" w:line="15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2bctbphltd1">
    <w:name w:val="b2bctb_phl_td_1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lockcontent92953231">
    <w:name w:val="table_block_content_92953231"/>
    <w:basedOn w:val="Normal"/>
    <w:rsid w:val="00835FD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lockcontent12762391">
    <w:name w:val="table_block_content_12762391"/>
    <w:basedOn w:val="Normal"/>
    <w:rsid w:val="00835FD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middletopcentertd">
    <w:name w:val="pub_middle_top_center_td"/>
    <w:basedOn w:val="Normal"/>
    <w:rsid w:val="00835FD2"/>
    <w:pPr>
      <w:pBdr>
        <w:top w:val="single" w:sz="6" w:space="6" w:color="FF9900"/>
        <w:left w:val="single" w:sz="2" w:space="6" w:color="FF9900"/>
        <w:bottom w:val="single" w:sz="6" w:space="0" w:color="FF9900"/>
        <w:right w:val="single" w:sz="2" w:space="6" w:color="FF99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ssilki">
    <w:name w:val="web_ssilki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ivmiddle">
    <w:name w:val="div_middle"/>
    <w:basedOn w:val="Normal"/>
    <w:rsid w:val="00835FD2"/>
    <w:pPr>
      <w:spacing w:after="75" w:line="240" w:lineRule="auto"/>
    </w:pPr>
    <w:rPr>
      <w:rFonts w:ascii="Times New Roman" w:eastAsia="Times New Roman" w:hAnsi="Times New Roman" w:cs="Times New Roman"/>
      <w:color w:val="444444"/>
      <w:sz w:val="19"/>
      <w:szCs w:val="19"/>
    </w:rPr>
  </w:style>
  <w:style w:type="paragraph" w:customStyle="1" w:styleId="yandexform">
    <w:name w:val="yandexform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ubmit">
    <w:name w:val="submit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">
    <w:name w:val="addr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0">
    <w:name w:val="header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">
    <w:name w:val="part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part">
    <w:name w:val="subpart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d">
    <w:name w:val="good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st">
    <w:name w:val="cost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ctbphltbl">
    <w:name w:val="b2bctb_phl_tbl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ctbphltr1">
    <w:name w:val="b2bctb_phl_tr_1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ctbphltr2">
    <w:name w:val="b2bctb_phl_tr_2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ctbphltd2left">
    <w:name w:val="b2bctb_phl_td_2_left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ctbphltd2right">
    <w:name w:val="b2bctb_phl_td_2_right"/>
    <w:basedOn w:val="Normal"/>
    <w:rsid w:val="00835FD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ctbphltd3">
    <w:name w:val="b2bctb_phl_td_3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ctbphltd23a">
    <w:name w:val="b2bctb_phl_td_2_3_a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b2bctbphltd4">
    <w:name w:val="b2bctb_phl_td_4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ctbphlhat">
    <w:name w:val="b2bctb_phl_hat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tdblockcontent92953231">
    <w:name w:val="td_block_content_92953231"/>
    <w:basedOn w:val="Normal"/>
    <w:rsid w:val="00835FD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92953231">
    <w:name w:val="header_92953231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92953231">
    <w:name w:val="text_92953231"/>
    <w:basedOn w:val="Normal"/>
    <w:rsid w:val="00835FD2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url92953231">
    <w:name w:val="url_92953231"/>
    <w:basedOn w:val="Normal"/>
    <w:rsid w:val="00835FD2"/>
    <w:pPr>
      <w:spacing w:after="0" w:line="240" w:lineRule="auto"/>
    </w:pPr>
    <w:rPr>
      <w:rFonts w:ascii="Arial" w:eastAsia="Times New Roman" w:hAnsi="Arial" w:cs="Arial"/>
      <w:color w:val="009900"/>
      <w:sz w:val="17"/>
      <w:szCs w:val="17"/>
    </w:rPr>
  </w:style>
  <w:style w:type="paragraph" w:customStyle="1" w:styleId="tdlinkscontent92953231">
    <w:name w:val="td_links_content_92953231"/>
    <w:basedOn w:val="Normal"/>
    <w:rsid w:val="00835FD2"/>
    <w:pPr>
      <w:spacing w:after="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lstl492953231">
    <w:name w:val="phl_stl_4_92953231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lstl592953231">
    <w:name w:val="phl_stl_5_92953231"/>
    <w:basedOn w:val="Normal"/>
    <w:rsid w:val="00835FD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blockcontent12762391">
    <w:name w:val="td_block_content_12762391"/>
    <w:basedOn w:val="Normal"/>
    <w:rsid w:val="00835FD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12762391">
    <w:name w:val="header_12762391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2762391">
    <w:name w:val="text_12762391"/>
    <w:basedOn w:val="Normal"/>
    <w:rsid w:val="00835FD2"/>
    <w:pPr>
      <w:spacing w:after="0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url12762391">
    <w:name w:val="url_12762391"/>
    <w:basedOn w:val="Normal"/>
    <w:rsid w:val="00835FD2"/>
    <w:pPr>
      <w:spacing w:after="0" w:line="240" w:lineRule="auto"/>
    </w:pPr>
    <w:rPr>
      <w:rFonts w:ascii="Verdana" w:eastAsia="Times New Roman" w:hAnsi="Verdana" w:cs="Times New Roman"/>
      <w:color w:val="009900"/>
      <w:sz w:val="17"/>
      <w:szCs w:val="17"/>
    </w:rPr>
  </w:style>
  <w:style w:type="paragraph" w:customStyle="1" w:styleId="tdlinkscontent12762391">
    <w:name w:val="td_links_content_12762391"/>
    <w:basedOn w:val="Normal"/>
    <w:rsid w:val="00835FD2"/>
    <w:pPr>
      <w:spacing w:after="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lstl412762391">
    <w:name w:val="phl_stl_4_12762391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lstl512762391">
    <w:name w:val="phl_stl_5_12762391"/>
    <w:basedOn w:val="Normal"/>
    <w:rsid w:val="00835FD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1">
    <w:name w:val="submit1"/>
    <w:basedOn w:val="Normal"/>
    <w:rsid w:val="00835FD2"/>
    <w:pPr>
      <w:spacing w:after="0" w:line="240" w:lineRule="auto"/>
      <w:ind w:left="-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1">
    <w:name w:val="addr1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1">
    <w:name w:val="header1"/>
    <w:basedOn w:val="Normal"/>
    <w:rsid w:val="00835FD2"/>
    <w:pPr>
      <w:shd w:val="clear" w:color="auto" w:fill="E6E6E6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1">
    <w:name w:val="part1"/>
    <w:basedOn w:val="Normal"/>
    <w:rsid w:val="00835FD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bpart1">
    <w:name w:val="subpart1"/>
    <w:basedOn w:val="Normal"/>
    <w:rsid w:val="00835FD2"/>
    <w:pP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good1">
    <w:name w:val="good1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st1">
    <w:name w:val="cost1"/>
    <w:basedOn w:val="Normal"/>
    <w:rsid w:val="00835FD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5FD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rsid w:val="00835FD2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rsid w:val="00835FD2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835FD2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35FD2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835FD2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character" w:customStyle="1" w:styleId="Heading1Char">
    <w:name w:val="Heading 1 Char"/>
    <w:basedOn w:val="DefaultParagraphFont"/>
    <w:link w:val="Heading1"/>
    <w:uiPriority w:val="9"/>
    <w:rsid w:val="00835FD2"/>
    <w:rPr>
      <w:rFonts w:ascii="Times New Roman" w:eastAsia="Times New Roman" w:hAnsi="Times New Roman" w:cs="Times New Roman"/>
      <w:b/>
      <w:bCs/>
      <w:kern w:val="36"/>
      <w:sz w:val="31"/>
      <w:szCs w:val="31"/>
    </w:rPr>
  </w:style>
  <w:style w:type="character" w:customStyle="1" w:styleId="Heading2Char">
    <w:name w:val="Heading 2 Char"/>
    <w:basedOn w:val="DefaultParagraphFont"/>
    <w:link w:val="Heading2"/>
    <w:uiPriority w:val="9"/>
    <w:rsid w:val="00835FD2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Heading3Char">
    <w:name w:val="Heading 3 Char"/>
    <w:basedOn w:val="DefaultParagraphFont"/>
    <w:link w:val="Heading3"/>
    <w:uiPriority w:val="9"/>
    <w:rsid w:val="00835FD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35F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35F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35FD2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NoList1">
    <w:name w:val="No List1"/>
    <w:next w:val="NoList"/>
    <w:uiPriority w:val="99"/>
    <w:semiHidden/>
    <w:unhideWhenUsed/>
    <w:rsid w:val="00835FD2"/>
  </w:style>
  <w:style w:type="character" w:styleId="Hyperlink">
    <w:name w:val="Hyperlink"/>
    <w:basedOn w:val="DefaultParagraphFont"/>
    <w:uiPriority w:val="99"/>
    <w:semiHidden/>
    <w:unhideWhenUsed/>
    <w:rsid w:val="00835FD2"/>
    <w:rPr>
      <w:color w:val="0000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5FD2"/>
    <w:rPr>
      <w:color w:val="0000CC"/>
      <w:u w:val="single"/>
    </w:rPr>
  </w:style>
  <w:style w:type="paragraph" w:styleId="NormalWeb">
    <w:name w:val="Normal (Web)"/>
    <w:basedOn w:val="Normal"/>
    <w:uiPriority w:val="99"/>
    <w:semiHidden/>
    <w:unhideWhenUsed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ctbvbillet">
    <w:name w:val="b2bctb_v_billet"/>
    <w:basedOn w:val="Normal"/>
    <w:rsid w:val="00835FD2"/>
    <w:pPr>
      <w:spacing w:after="0" w:line="15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2bctbphltd1">
    <w:name w:val="b2bctb_phl_td_1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lockcontent92953231">
    <w:name w:val="table_block_content_92953231"/>
    <w:basedOn w:val="Normal"/>
    <w:rsid w:val="00835FD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lockcontent12762391">
    <w:name w:val="table_block_content_12762391"/>
    <w:basedOn w:val="Normal"/>
    <w:rsid w:val="00835FD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middletopcentertd">
    <w:name w:val="pub_middle_top_center_td"/>
    <w:basedOn w:val="Normal"/>
    <w:rsid w:val="00835FD2"/>
    <w:pPr>
      <w:pBdr>
        <w:top w:val="single" w:sz="6" w:space="6" w:color="FF9900"/>
        <w:left w:val="single" w:sz="2" w:space="6" w:color="FF9900"/>
        <w:bottom w:val="single" w:sz="6" w:space="0" w:color="FF9900"/>
        <w:right w:val="single" w:sz="2" w:space="6" w:color="FF99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ssilki">
    <w:name w:val="web_ssilki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ivmiddle">
    <w:name w:val="div_middle"/>
    <w:basedOn w:val="Normal"/>
    <w:rsid w:val="00835FD2"/>
    <w:pPr>
      <w:spacing w:after="75" w:line="240" w:lineRule="auto"/>
    </w:pPr>
    <w:rPr>
      <w:rFonts w:ascii="Times New Roman" w:eastAsia="Times New Roman" w:hAnsi="Times New Roman" w:cs="Times New Roman"/>
      <w:color w:val="444444"/>
      <w:sz w:val="19"/>
      <w:szCs w:val="19"/>
    </w:rPr>
  </w:style>
  <w:style w:type="paragraph" w:customStyle="1" w:styleId="yandexform">
    <w:name w:val="yandexform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ubmit">
    <w:name w:val="submit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">
    <w:name w:val="addr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0">
    <w:name w:val="header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">
    <w:name w:val="part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part">
    <w:name w:val="subpart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d">
    <w:name w:val="good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st">
    <w:name w:val="cost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ctbphltbl">
    <w:name w:val="b2bctb_phl_tbl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ctbphltr1">
    <w:name w:val="b2bctb_phl_tr_1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ctbphltr2">
    <w:name w:val="b2bctb_phl_tr_2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ctbphltd2left">
    <w:name w:val="b2bctb_phl_td_2_left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ctbphltd2right">
    <w:name w:val="b2bctb_phl_td_2_right"/>
    <w:basedOn w:val="Normal"/>
    <w:rsid w:val="00835FD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ctbphltd3">
    <w:name w:val="b2bctb_phl_td_3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ctbphltd23a">
    <w:name w:val="b2bctb_phl_td_2_3_a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b2bctbphltd4">
    <w:name w:val="b2bctb_phl_td_4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ctbphlhat">
    <w:name w:val="b2bctb_phl_hat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tdblockcontent92953231">
    <w:name w:val="td_block_content_92953231"/>
    <w:basedOn w:val="Normal"/>
    <w:rsid w:val="00835FD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92953231">
    <w:name w:val="header_92953231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92953231">
    <w:name w:val="text_92953231"/>
    <w:basedOn w:val="Normal"/>
    <w:rsid w:val="00835FD2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url92953231">
    <w:name w:val="url_92953231"/>
    <w:basedOn w:val="Normal"/>
    <w:rsid w:val="00835FD2"/>
    <w:pPr>
      <w:spacing w:after="0" w:line="240" w:lineRule="auto"/>
    </w:pPr>
    <w:rPr>
      <w:rFonts w:ascii="Arial" w:eastAsia="Times New Roman" w:hAnsi="Arial" w:cs="Arial"/>
      <w:color w:val="009900"/>
      <w:sz w:val="17"/>
      <w:szCs w:val="17"/>
    </w:rPr>
  </w:style>
  <w:style w:type="paragraph" w:customStyle="1" w:styleId="tdlinkscontent92953231">
    <w:name w:val="td_links_content_92953231"/>
    <w:basedOn w:val="Normal"/>
    <w:rsid w:val="00835FD2"/>
    <w:pPr>
      <w:spacing w:after="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lstl492953231">
    <w:name w:val="phl_stl_4_92953231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lstl592953231">
    <w:name w:val="phl_stl_5_92953231"/>
    <w:basedOn w:val="Normal"/>
    <w:rsid w:val="00835FD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blockcontent12762391">
    <w:name w:val="td_block_content_12762391"/>
    <w:basedOn w:val="Normal"/>
    <w:rsid w:val="00835FD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12762391">
    <w:name w:val="header_12762391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2762391">
    <w:name w:val="text_12762391"/>
    <w:basedOn w:val="Normal"/>
    <w:rsid w:val="00835FD2"/>
    <w:pPr>
      <w:spacing w:after="0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url12762391">
    <w:name w:val="url_12762391"/>
    <w:basedOn w:val="Normal"/>
    <w:rsid w:val="00835FD2"/>
    <w:pPr>
      <w:spacing w:after="0" w:line="240" w:lineRule="auto"/>
    </w:pPr>
    <w:rPr>
      <w:rFonts w:ascii="Verdana" w:eastAsia="Times New Roman" w:hAnsi="Verdana" w:cs="Times New Roman"/>
      <w:color w:val="009900"/>
      <w:sz w:val="17"/>
      <w:szCs w:val="17"/>
    </w:rPr>
  </w:style>
  <w:style w:type="paragraph" w:customStyle="1" w:styleId="tdlinkscontent12762391">
    <w:name w:val="td_links_content_12762391"/>
    <w:basedOn w:val="Normal"/>
    <w:rsid w:val="00835FD2"/>
    <w:pPr>
      <w:spacing w:after="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lstl412762391">
    <w:name w:val="phl_stl_4_12762391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lstl512762391">
    <w:name w:val="phl_stl_5_12762391"/>
    <w:basedOn w:val="Normal"/>
    <w:rsid w:val="00835FD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1">
    <w:name w:val="submit1"/>
    <w:basedOn w:val="Normal"/>
    <w:rsid w:val="00835FD2"/>
    <w:pPr>
      <w:spacing w:after="0" w:line="240" w:lineRule="auto"/>
      <w:ind w:left="-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1">
    <w:name w:val="addr1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1">
    <w:name w:val="header1"/>
    <w:basedOn w:val="Normal"/>
    <w:rsid w:val="00835FD2"/>
    <w:pPr>
      <w:shd w:val="clear" w:color="auto" w:fill="E6E6E6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1">
    <w:name w:val="part1"/>
    <w:basedOn w:val="Normal"/>
    <w:rsid w:val="00835FD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bpart1">
    <w:name w:val="subpart1"/>
    <w:basedOn w:val="Normal"/>
    <w:rsid w:val="00835FD2"/>
    <w:pP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good1">
    <w:name w:val="good1"/>
    <w:basedOn w:val="Normal"/>
    <w:rsid w:val="008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st1">
    <w:name w:val="cost1"/>
    <w:basedOn w:val="Normal"/>
    <w:rsid w:val="00835FD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6399">
          <w:marLeft w:val="300"/>
          <w:marRight w:val="1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image" Target="media/image14.gif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9.gif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stroyoffis.ru/" TargetMode="External"/><Relationship Id="rId17" Type="http://schemas.openxmlformats.org/officeDocument/2006/relationships/image" Target="media/image5.gif"/><Relationship Id="rId25" Type="http://schemas.openxmlformats.org/officeDocument/2006/relationships/image" Target="media/image13.jpeg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gif"/><Relationship Id="rId29" Type="http://schemas.openxmlformats.org/officeDocument/2006/relationships/image" Target="media/image17.gif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stroyoffis.ru" TargetMode="External"/><Relationship Id="rId24" Type="http://schemas.openxmlformats.org/officeDocument/2006/relationships/image" Target="media/image12.jpeg"/><Relationship Id="rId32" Type="http://schemas.openxmlformats.org/officeDocument/2006/relationships/image" Target="media/image20.gif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image" Target="media/image16.gif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31" Type="http://schemas.openxmlformats.org/officeDocument/2006/relationships/image" Target="media/image19.gi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image" Target="media/image10.gif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15304</Words>
  <Characters>87235</Characters>
  <Application>Microsoft Office Word</Application>
  <DocSecurity>0</DocSecurity>
  <Lines>726</Lines>
  <Paragraphs>204</Paragraphs>
  <ScaleCrop>false</ScaleCrop>
  <Company>.</Company>
  <LinksUpToDate>false</LinksUpToDate>
  <CharactersWithSpaces>102335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Dvortsov, Konstantin</dc:creator>
  <cp:keywords/>
  <dc:description/>
  <cp:lastModifiedBy>Dvortsov, Konstantin</cp:lastModifiedBy>
  <cp:revision>2</cp:revision>
  <dcterms:created xsi:type="dcterms:W3CDTF">2012-07-13T04:35:00Z</dcterms:created>
  <dcterms:modified xsi:type="dcterms:W3CDTF">2012-07-13T04:36:00Z</dcterms:modified>
</cp:coreProperties>
</file>