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655" w:rsidRPr="00E24655" w:rsidRDefault="00E24655" w:rsidP="00E24655">
      <w:pPr>
        <w:keepNext/>
        <w:spacing w:before="120" w:after="105" w:line="360" w:lineRule="atLeast"/>
        <w:ind w:left="240" w:right="240" w:firstLine="340"/>
        <w:outlineLvl w:val="0"/>
        <w:rPr>
          <w:rFonts w:ascii="Verdana" w:eastAsia="Times New Roman" w:hAnsi="Verdana" w:cs="Times New Roman"/>
          <w:color w:val="333333"/>
          <w:kern w:val="36"/>
          <w:sz w:val="30"/>
          <w:szCs w:val="30"/>
        </w:rPr>
      </w:pPr>
      <w:r w:rsidRPr="00E24655">
        <w:rPr>
          <w:rFonts w:ascii="Verdana" w:eastAsia="Times New Roman" w:hAnsi="Verdana" w:cs="Times New Roman"/>
          <w:color w:val="333333"/>
          <w:kern w:val="36"/>
          <w:sz w:val="30"/>
          <w:szCs w:val="30"/>
        </w:rPr>
        <w:t>ВСН 19-89 «Правила приемки работ при строительстве и ремонте автомобильных дорог»</w:t>
      </w:r>
    </w:p>
    <w:p w:rsidR="00E24655" w:rsidRPr="00E24655" w:rsidRDefault="00E24655" w:rsidP="00E24655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ПРАВИЛА ПРИЕМКИ РАБОТ ПРИ СТРОИТЕЛЬСТВЕ И РЕМОНТЕ АВТОМОБИЛЬНЫХ ДОРОГ</w:t>
      </w:r>
    </w:p>
    <w:p w:rsidR="00E24655" w:rsidRPr="00E24655" w:rsidRDefault="00E24655" w:rsidP="00E24655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ВСН 19-89</w:t>
      </w:r>
    </w:p>
    <w:p w:rsidR="00E24655" w:rsidRPr="00E24655" w:rsidRDefault="00E24655" w:rsidP="00E24655">
      <w:pPr>
        <w:spacing w:after="0" w:line="210" w:lineRule="atLeast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Утверждены</w:t>
      </w:r>
    </w:p>
    <w:p w:rsidR="00E24655" w:rsidRPr="00E24655" w:rsidRDefault="00E24655" w:rsidP="00E24655">
      <w:pPr>
        <w:spacing w:after="0" w:line="210" w:lineRule="atLeast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Минавтодором РСФСР</w:t>
      </w:r>
    </w:p>
    <w:p w:rsidR="00E24655" w:rsidRPr="00E24655" w:rsidRDefault="00E24655" w:rsidP="00E24655">
      <w:pPr>
        <w:spacing w:after="0" w:line="210" w:lineRule="atLeast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(14.07.89 № НА-18/266)</w:t>
      </w:r>
    </w:p>
    <w:p w:rsidR="00E24655" w:rsidRPr="00E24655" w:rsidRDefault="00E24655" w:rsidP="00E24655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МОСКВ</w:t>
      </w:r>
      <w:proofErr w:type="gramStart"/>
      <w:r w:rsidRPr="00E246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А«</w:t>
      </w:r>
      <w:proofErr w:type="gramEnd"/>
      <w:r w:rsidRPr="00E246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ТРАНСПОРТ» 1990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Правилаприемки работ при строительстве и ремонте автомобильных</w:t>
      </w: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</w:t>
      </w:r>
      <w:r w:rsidRPr="00E246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дорог (ВСН 19-89).</w:t>
      </w: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- М.: Транспорт 1990.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Правила разработаны взамен ВСН 19-81. В них учтенытребования строительных норм и правил и </w:t>
      </w:r>
      <w:proofErr w:type="gramStart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других</w:t>
      </w:r>
      <w:proofErr w:type="gramEnd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руководящих инормативно-технических документов, вышедших в период 1981-1990 гг.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Содержат основные положения о порядке приемкивыполненных работ при строительстве и ремонте автомобильных дорог, законченныхремонтом объектов, порядок проведения приемочного контроля качества работ</w:t>
      </w:r>
      <w:proofErr w:type="gramStart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,о</w:t>
      </w:r>
      <w:proofErr w:type="gramEnd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бязанности и права технического надзора, формы исполнительнойпроизводственно-технической документации и порядок их заполнения.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Предназначены для инженерно-технических работников</w:t>
      </w:r>
      <w:proofErr w:type="gramStart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,з</w:t>
      </w:r>
      <w:proofErr w:type="gramEnd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анятых на строительстве и ремонте автомобильных дорог общего пользования.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Правила разработаны Дорожнымнаучно-исследовательским и производственно-технологическим объединение</w:t>
      </w:r>
      <w:proofErr w:type="gramStart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м«</w:t>
      </w:r>
      <w:proofErr w:type="gramEnd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Росдорнии» (канд. техн. наук Д.Г. Мепуришвили, инж. Л.А. Илюшина)</w:t>
      </w:r>
      <w:proofErr w:type="gramStart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,М</w:t>
      </w:r>
      <w:proofErr w:type="gramEnd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инавтодором РСФСР (инж. Г.Л. Чугаев, инж. </w:t>
      </w:r>
      <w:proofErr w:type="gramStart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Н.С. Медведев).</w:t>
      </w:r>
      <w:proofErr w:type="gramEnd"/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</w:rPr>
        <w:t>Табл. 1.</w:t>
      </w:r>
    </w:p>
    <w:p w:rsidR="00E24655" w:rsidRPr="00E24655" w:rsidRDefault="00E24655" w:rsidP="00E24655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pacing w:val="20"/>
          <w:sz w:val="24"/>
          <w:szCs w:val="24"/>
          <w:bdr w:val="none" w:sz="0" w:space="0" w:color="auto" w:frame="1"/>
        </w:rPr>
        <w:t>Ответственный за выпуск</w:t>
      </w: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Н.С. Медведев</w:t>
      </w:r>
    </w:p>
    <w:p w:rsidR="00E24655" w:rsidRPr="00E24655" w:rsidRDefault="00E24655" w:rsidP="00E24655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pacing w:val="20"/>
          <w:sz w:val="24"/>
          <w:szCs w:val="24"/>
          <w:bdr w:val="none" w:sz="0" w:space="0" w:color="auto" w:frame="1"/>
        </w:rPr>
        <w:t>Заведующий редакцией</w:t>
      </w: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Л.П. Топольницкая</w:t>
      </w:r>
    </w:p>
    <w:p w:rsidR="00E24655" w:rsidRPr="00E24655" w:rsidRDefault="00E24655" w:rsidP="00E24655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Выпущены по заказу Министерства автомобильных дорог РСФСР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1"/>
        <w:gridCol w:w="5220"/>
        <w:gridCol w:w="2320"/>
      </w:tblGrid>
      <w:tr w:rsidR="00E24655" w:rsidRPr="00E24655" w:rsidTr="00E24655">
        <w:trPr>
          <w:jc w:val="center"/>
        </w:trPr>
        <w:tc>
          <w:tcPr>
            <w:tcW w:w="105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ind w:firstLine="3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Министерство автомобильных дорог РСФСР</w:t>
            </w:r>
          </w:p>
        </w:tc>
        <w:tc>
          <w:tcPr>
            <w:tcW w:w="27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Ведомственные строительные нормы</w:t>
            </w:r>
          </w:p>
        </w:tc>
        <w:tc>
          <w:tcPr>
            <w:tcW w:w="12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ВСН 19-89</w:t>
            </w:r>
          </w:p>
        </w:tc>
      </w:tr>
      <w:tr w:rsidR="00E24655" w:rsidRPr="00E24655" w:rsidTr="00E24655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Правила приемки работ при строительстве и ремонте автомобильных дорог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Взамен ВСН 19-81</w:t>
            </w:r>
          </w:p>
        </w:tc>
      </w:tr>
    </w:tbl>
    <w:p w:rsidR="00E24655" w:rsidRPr="00E24655" w:rsidRDefault="00E24655" w:rsidP="00E24655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Содержание</w:t>
      </w:r>
    </w:p>
    <w:tbl>
      <w:tblPr>
        <w:tblW w:w="4300" w:type="pct"/>
        <w:jc w:val="center"/>
        <w:tblInd w:w="15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1"/>
      </w:tblGrid>
      <w:tr w:rsidR="00E24655" w:rsidRPr="00E24655" w:rsidTr="00E24655">
        <w:trPr>
          <w:jc w:val="center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" w:anchor="i18120" w:history="1">
              <w:r w:rsidRPr="00E24655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1. ОБЩАЯ ЧАСТЬ</w:t>
              </w:r>
            </w:hyperlink>
          </w:p>
          <w:p w:rsidR="00E24655" w:rsidRPr="00E24655" w:rsidRDefault="00E24655" w:rsidP="00E24655">
            <w:pPr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" w:anchor="i38808" w:history="1">
              <w:r w:rsidRPr="00E24655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2. ПРИЕМКА СКРЫТЫХ РАБОТ И ПРОМЕЖУТОЧНАЯ ПРИЕМКА ОТВЕТСТВЕННЫХ КОНСТРУКЦИИ</w:t>
              </w:r>
            </w:hyperlink>
          </w:p>
          <w:p w:rsidR="00E24655" w:rsidRPr="00E24655" w:rsidRDefault="00E24655" w:rsidP="00E24655">
            <w:pPr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" w:anchor="i43708" w:history="1">
              <w:r w:rsidRPr="00E24655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3. ПРИЕМКА РАБОТ ПО РЕМОНТУ АВТОМОБИЛЬНЫХ ДОРОГ (УЧАСТКОВ) И СООРУЖЕНИЙ НА НИХ</w:t>
              </w:r>
            </w:hyperlink>
          </w:p>
          <w:p w:rsidR="00E24655" w:rsidRPr="00E24655" w:rsidRDefault="00E24655" w:rsidP="00E24655">
            <w:pPr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" w:anchor="i68818" w:history="1">
              <w:r w:rsidRPr="00E24655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4. ОРГАНИЗАЦИЯ ТЕХНИЧЕСКОГО НАДЗОРА И ОТВЕТСТВЕННОСТЬ РАБОТНИКОВ ТЕХНИЧЕСКОГО НАДЗОРА</w:t>
              </w:r>
            </w:hyperlink>
          </w:p>
          <w:p w:rsidR="00E24655" w:rsidRPr="00E24655" w:rsidRDefault="00E24655" w:rsidP="00E24655">
            <w:pPr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" w:anchor="i86039" w:history="1">
              <w:r w:rsidRPr="00E24655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5. ОЦЕНКА КАЧЕСТВА СТРОИТЕЛЬНО-МОНТАЖНЫХ И РЕМОНТНЫХ РАБОТ</w:t>
              </w:r>
            </w:hyperlink>
          </w:p>
          <w:p w:rsidR="00E24655" w:rsidRPr="00E24655" w:rsidRDefault="00E24655" w:rsidP="00E24655">
            <w:pPr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" w:anchor="i107203" w:history="1">
              <w:r w:rsidRPr="00E24655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ПРИЛОЖЕНИЕ 1</w:t>
              </w:r>
            </w:hyperlink>
            <w:r w:rsidRPr="00E2465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  <w:hyperlink r:id="rId11" w:anchor="i112305" w:history="1">
              <w:r w:rsidRPr="00E24655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Форма А-1</w:t>
              </w:r>
            </w:hyperlink>
            <w:r w:rsidRPr="00E2465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  <w:hyperlink r:id="rId12" w:anchor="i124592" w:history="1">
              <w:r w:rsidRPr="00E24655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АКТ ПРИЕМКИ ЗАКОНЧЕННЫХ РАБОТ ПО РЕМОНТУ УЧАСТКА АВТОМОБИЛЬНОЙ ДОРОГИ</w:t>
              </w:r>
            </w:hyperlink>
          </w:p>
          <w:p w:rsidR="00E24655" w:rsidRPr="00E24655" w:rsidRDefault="00E24655" w:rsidP="00E24655">
            <w:pPr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" w:anchor="i146167" w:history="1">
              <w:r w:rsidRPr="00E24655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ПРИЛОЖЕНИЕ 2</w:t>
              </w:r>
            </w:hyperlink>
            <w:r w:rsidRPr="00E2465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  <w:hyperlink r:id="rId14" w:anchor="i157928" w:history="1">
              <w:r w:rsidRPr="00E24655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Форма А-2</w:t>
              </w:r>
            </w:hyperlink>
            <w:r w:rsidRPr="00E2465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  <w:hyperlink r:id="rId15" w:anchor="i165322" w:history="1">
              <w:r w:rsidRPr="00E24655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АКТ ОСВИДЕТЕЛЬСТВОВАНИЯ СКРЫТЫХ РАБОТ И ПРОМЕЖУТОЧНОЙ ПРИЕМКИ ОТВЕТСТВЕННЫХ КОНСТРУКЦИЙ</w:t>
              </w:r>
            </w:hyperlink>
          </w:p>
          <w:p w:rsidR="00E24655" w:rsidRPr="00E24655" w:rsidRDefault="00E24655" w:rsidP="00E24655">
            <w:pPr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" w:anchor="i186387" w:history="1">
              <w:r w:rsidRPr="00E24655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ПРИЛОЖЕНИЕ 3</w:t>
              </w:r>
            </w:hyperlink>
            <w:r w:rsidRPr="00E2465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  <w:hyperlink r:id="rId17" w:anchor="i196597" w:history="1">
              <w:r w:rsidRPr="00E24655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Форма А-3</w:t>
              </w:r>
            </w:hyperlink>
            <w:r w:rsidRPr="00E2465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  <w:hyperlink r:id="rId18" w:anchor="i207166" w:history="1">
              <w:r w:rsidRPr="00E24655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АКТ об окончании внеплощадочных и внутриплощадочных подготовительных работ и готовности объекта</w:t>
              </w:r>
            </w:hyperlink>
          </w:p>
          <w:p w:rsidR="00E24655" w:rsidRPr="00E24655" w:rsidRDefault="00E24655" w:rsidP="00E24655">
            <w:pPr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" w:anchor="i223721" w:history="1">
              <w:r w:rsidRPr="00E24655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ПРИЛОЖЕНИЕ 4</w:t>
              </w:r>
            </w:hyperlink>
            <w:r w:rsidRPr="00E2465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  <w:hyperlink r:id="rId20" w:anchor="i232591" w:history="1">
              <w:r w:rsidRPr="00E24655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Форма А-4</w:t>
              </w:r>
            </w:hyperlink>
            <w:r w:rsidRPr="00E2465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  <w:hyperlink r:id="rId21" w:anchor="i246691" w:history="1">
              <w:r w:rsidRPr="00E24655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ОБЩИЙ ЖУРНАЛ РАБОТ</w:t>
              </w:r>
            </w:hyperlink>
          </w:p>
          <w:p w:rsidR="00E24655" w:rsidRPr="00E24655" w:rsidRDefault="00E24655" w:rsidP="00E24655">
            <w:pPr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" w:anchor="i254531" w:history="1">
              <w:r w:rsidRPr="00E24655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ПРИЛОЖЕНИЕ 5</w:t>
              </w:r>
            </w:hyperlink>
            <w:r w:rsidRPr="00E2465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  <w:hyperlink r:id="rId23" w:anchor="i266361" w:history="1">
              <w:r w:rsidRPr="00E24655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ФОРМЫ ИСПОЛНИТЕЛЬНОЙ ПРОИЗВОДСТВЕННО-ТЕХНИЧЕСКОЙ ДОКУМЕНТАЦИИ И ПОРЯДОК ЕЕ ЗАПОЛНЕНИЯ ПРИ СТРОИТЕЛЬСТВЕ И РЕМОНТЕ ОБЪЕКТОВ ДОРОЖНОГО И МОСТОВОГО СТРОИТЕЛЬСТВА</w:t>
              </w:r>
            </w:hyperlink>
          </w:p>
          <w:p w:rsidR="00E24655" w:rsidRPr="00E24655" w:rsidRDefault="00E24655" w:rsidP="00E24655">
            <w:pPr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" w:anchor="i271220" w:history="1">
              <w:r w:rsidRPr="00E24655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ПРИЛОЖЕНИЕ 6</w:t>
              </w:r>
            </w:hyperlink>
            <w:r w:rsidRPr="00E2465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  <w:hyperlink r:id="rId25" w:anchor="i283757" w:history="1">
              <w:r w:rsidRPr="00E24655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ПРИМЕРНЫЙ ПЕРЕЧЕНЬ РАБОТ, ПОДЛЕЖАЩИХ ОСВИДЕТЕЛЬСТВОВАНИЮ С СОСТАВЛЕНИЕМ АКТА СКРЫТЫХ РАБОТ</w:t>
              </w:r>
            </w:hyperlink>
          </w:p>
          <w:p w:rsidR="00E24655" w:rsidRPr="00E24655" w:rsidRDefault="00E24655" w:rsidP="00E24655">
            <w:pPr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6" w:anchor="i297384" w:history="1">
              <w:r w:rsidRPr="00E24655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ПРИЛОЖЕНИЕ 7</w:t>
              </w:r>
            </w:hyperlink>
            <w:r w:rsidRPr="00E2465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  <w:hyperlink r:id="rId27" w:anchor="i304997" w:history="1">
              <w:r w:rsidRPr="00E24655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ПРИМЕРНЫЙ ПЕРЕЧЕНЬ ОТВЕТСТВЕННЫХ КОНСТРУКЦИИ, ПОДЛЕЖАЩИХ ПРОМЕЖУТОЧНОЙ ПРИЕМКЕ С СОСТАВЛЕНИЕМ АКТА</w:t>
              </w:r>
            </w:hyperlink>
          </w:p>
        </w:tc>
      </w:tr>
    </w:tbl>
    <w:p w:rsidR="00E24655" w:rsidRPr="00E24655" w:rsidRDefault="00E24655" w:rsidP="00E24655">
      <w:pPr>
        <w:keepNext/>
        <w:spacing w:after="0" w:line="360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</w:rPr>
      </w:pPr>
      <w:bookmarkStart w:id="0" w:name="i18120"/>
      <w:r w:rsidRPr="00E24655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lastRenderedPageBreak/>
        <w:t>1.ОБЩАЯ ЧАСТЬ</w:t>
      </w:r>
      <w:bookmarkEnd w:id="0"/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1.1. Настоящие Правила устанавливают </w:t>
      </w:r>
      <w:proofErr w:type="gramStart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единый</w:t>
      </w:r>
      <w:proofErr w:type="gramEnd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порядокприемки выполненных работ при строительстве (реконструкции)* и ремонтеавтомобильных дорог, законченных ремонтом объектов, а также организациитехнического надзора и оценки качества выполняемых работ строительными иремонтно-строительными организациями.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1.2. Правила предусматривают: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порядок промежуточной приемки работ на стадииприемочного контроля при строительстве и ремонте автомобильных дорог, а такжепорядок приемки законченных ремонтом объектов;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порядок проведения технического надзора, приемочногоконтроля оценки качества выполненных работ и их соответствия нормативнойдокументации и проекту;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порядок ведения исполнительнойпроизводственно-технической документации на объекты строительства и ремонта.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1.3. Приемка в эксплуатацию законченныхстроительством и реконструкцией автомобильных дорог производится в соответствиис требованиями </w:t>
      </w:r>
      <w:hyperlink r:id="rId28" w:tooltip="Приемка в эксплуатацию законченных строительством объектов. Основные положения" w:history="1">
        <w:r w:rsidRPr="00E246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</w:rPr>
          <w:t>СНиП3.01.04-87</w:t>
        </w:r>
      </w:hyperlink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«Приемка в эксплуатацию законченных строительством объектов</w:t>
      </w:r>
      <w:proofErr w:type="gramStart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.О</w:t>
      </w:r>
      <w:proofErr w:type="gramEnd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сновные положения» и «Правил приемки в эксплуатацию законченных строительствомавтомобильных дорог», утвержденных Минтрансстроем СССР по согласованию сГосстроем СССР, Министерством внутренних дел СССР и ВЦСПС (приказ № 356 от31.12.81).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1.4. Приемка в эксплуатацию законченныхстроительством объектов производственного жилищно-гражданского назначенияпроизводится в соответствии с требованиями </w:t>
      </w:r>
      <w:hyperlink r:id="rId29" w:tooltip="Приемка в эксплуатацию законченных строительством объектов. Основные положения" w:history="1">
        <w:r w:rsidRPr="00E246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</w:rPr>
          <w:t>СНиП3.01.04-87</w:t>
        </w:r>
      </w:hyperlink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bookmarkStart w:id="1" w:name="i25360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1.5.</w:t>
      </w:r>
      <w:bookmarkEnd w:id="1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Правовой иорганизационно-методической основой приемки работ и объектов являются: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Постановление ЦК КПСС и СМ СССР от 14.08.86 № 971;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Закон о государственном предприятии (объединении)</w:t>
      </w:r>
      <w:proofErr w:type="gramStart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,с</w:t>
      </w:r>
      <w:proofErr w:type="gramEnd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татья 12;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hyperlink r:id="rId30" w:tooltip="Организация строительного производства" w:history="1">
        <w:r w:rsidRPr="00E246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</w:rPr>
          <w:t>СНиП 3.01</w:t>
        </w:r>
      </w:hyperlink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-85 «Организациястроительного производства»;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hyperlink r:id="rId31" w:tooltip="Приемка в эксплуатацию законченных строительством объектов. Основные положения" w:history="1">
        <w:r w:rsidRPr="00E246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</w:rPr>
          <w:t>СНиП3.01.04-87</w:t>
        </w:r>
      </w:hyperlink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«Приемка в эксплуатацию законченных строительством объектов</w:t>
      </w:r>
      <w:proofErr w:type="gramStart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.О</w:t>
      </w:r>
      <w:proofErr w:type="gramEnd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сновные положения»;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hyperlink r:id="rId32" w:tooltip="Автомобильные дороги" w:history="1">
        <w:r w:rsidRPr="00E246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</w:rPr>
          <w:t>СНиП3.06.03-85</w:t>
        </w:r>
      </w:hyperlink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«</w:t>
      </w:r>
      <w:proofErr w:type="gramStart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Автомобильные</w:t>
      </w:r>
      <w:proofErr w:type="gramEnd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дорога»;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hyperlink r:id="rId33" w:tooltip="Земляные сооружения, основания и фундаменты" w:history="1">
        <w:r w:rsidRPr="00E246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</w:rPr>
          <w:t>СНиП 3.02.01-87</w:t>
        </w:r>
      </w:hyperlink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«Земляные сооружения, основания и фундаменты»;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hyperlink r:id="rId34" w:tooltip="Геодезические работы в строительстве" w:history="1">
        <w:r w:rsidRPr="00E246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</w:rPr>
          <w:t>СНиП 3.01.03-84</w:t>
        </w:r>
      </w:hyperlink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«Геодезическиеработы в строительстве»;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</w:rPr>
        <w:t>Положение о заказчике (застройщике), дирекциистроящегося предприятия и техническом надзоре, утвержденном постановлениемГосстроя СССР от 02.02.88 № 16;</w:t>
      </w:r>
    </w:p>
    <w:p w:rsidR="00E24655" w:rsidRPr="00E24655" w:rsidRDefault="00E24655" w:rsidP="00E24655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_______________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* В дальнейшем по тексту под строительством понимаетсястроительство и реконструкция.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8"/>
        <w:gridCol w:w="3126"/>
        <w:gridCol w:w="1367"/>
      </w:tblGrid>
      <w:tr w:rsidR="00E24655" w:rsidRPr="00E24655" w:rsidTr="00E24655">
        <w:trPr>
          <w:jc w:val="center"/>
        </w:trPr>
        <w:tc>
          <w:tcPr>
            <w:tcW w:w="2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E24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Внесены</w:t>
            </w:r>
            <w:proofErr w:type="gramEnd"/>
            <w:r w:rsidRPr="00E24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Дорожным научно-исследовательским и производственно-технологическим объединением (Росдорнии)</w:t>
            </w:r>
          </w:p>
        </w:tc>
        <w:tc>
          <w:tcPr>
            <w:tcW w:w="16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E24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Утверждены</w:t>
            </w:r>
            <w:proofErr w:type="gramEnd"/>
            <w:r w:rsidRPr="00E24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Министерством автомобильных дорог РСФСР</w:t>
            </w:r>
          </w:p>
        </w:tc>
        <w:tc>
          <w:tcPr>
            <w:tcW w:w="7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Срок введения 01.01.91 г.</w:t>
            </w:r>
          </w:p>
        </w:tc>
      </w:tr>
    </w:tbl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lastRenderedPageBreak/>
        <w:t>Правила приемки вэксплуатацию законченных строительством автомобильных дорог, утвержденныеприказом Минтрансстроя СССР от 31.12.81 № 356;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Приказ Минавтодора РСФСР от 18.11.86 № 18 «О мерахпо совершенствованию хозяйственного механизма в строительстве»;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Положение об отделе технического надзора, контролякачества и приемки работ, одобренное Советом по качеству Минавтодора РСФСР28.04.88 (протокол № 48).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1.6. Технический надзор и производственный контрольв </w:t>
      </w:r>
      <w:proofErr w:type="gramStart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процессе</w:t>
      </w:r>
      <w:proofErr w:type="gramEnd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строительно-монтажных и ремонтных работ осуществляются в целях: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обеспечения выполнения всех видов работ в полномсоответствии проектно-сметной и нормативно-технической документации;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обеспечения соответствия применяемых материалов иизделий требованиям проекта, технических условий, стандартов и другихнормативных документов;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проверки соответствия объемов выполненных работ поотдельным видам, а также </w:t>
      </w:r>
      <w:proofErr w:type="gramStart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по</w:t>
      </w:r>
      <w:proofErr w:type="gramEnd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gramStart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законченным</w:t>
      </w:r>
      <w:proofErr w:type="gramEnd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строительством или ремонтом объектамтребованиям проектно-сметной и исполнительной документации;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своевременного производства промежуточной приемкиответственных конструкций, освидетельствования скрытых работ и веденияисполнительной производственно-технической документации по ним в соответствии сустановленными требованиями.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1.7. Выполненные строительно-монтажные работы</w:t>
      </w:r>
      <w:proofErr w:type="gramStart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,о</w:t>
      </w:r>
      <w:proofErr w:type="gramEnd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тдельные конструктивные элементы, а также законченные строительством(ремонтом) объекты или их участки оцениваются в целях выявления соответствияпоказателей качества работ, элементов и объектов требованиям проекта иустановленных нормативными документами допусков к этим видам работ, элементам иобъектам.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1.8. В случае несоответствия выполненных работутвержденным проектным решениям и требованиям нормативных документов указанныеработы должны быть переделаны выполнявшей их организацией.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Если подобные недостатки вскрываются работникамитехнического надзора или других контролирующих органов в процессе работы, тоони должны давать производителям работ </w:t>
      </w:r>
      <w:proofErr w:type="gramStart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обязательные к исполнению</w:t>
      </w:r>
      <w:proofErr w:type="gramEnd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письменныераспоряжения о приостановке работ до устранения дефектов и немедленно сообщатьоб этом руководителям организации, выполняющей работы.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Осуществление технического надзора не снимаетответственности за качество выполненных работ с лиц, руководящих работами.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1.9. Организации, выполняющие работы </w:t>
      </w:r>
      <w:proofErr w:type="gramStart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подрядным</w:t>
      </w:r>
      <w:proofErr w:type="gramEnd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ихозяйственным способами, обязаны своевременно составлять исполнительнуюпроизводственно-техническую документацию, отражающую весь процесс строительстваили ремонта автомобильной дороги, моста, путепровода и т.п., оформленную всоответствии с настоящими Правилами.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Исполнительная производственно-техническаядокументация, составляемая в процессе выполнения и сдачи работ, включает</w:t>
      </w:r>
      <w:proofErr w:type="gramStart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:и</w:t>
      </w:r>
      <w:proofErr w:type="gramEnd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сполнительные чертежи, общие журналы работ и авторского надзора; актыосвидетельствования скрытых работ и промежуточной приемки ответственныхконструкций; журналы лабораторного контроля, акты испытаний строительныхматериалов и контрольных образцов, паспорта и сертификаты на применяемыематериалы и изделия и другие документы.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Надзор за соблюдением установленных требований ккачеству работ, а также за полнотой и качеством исполнительнойпроизводственно-технической документации, своевременным составлением актовосвидетельствования скрытых работ и промежуточной </w:t>
      </w:r>
      <w:proofErr w:type="gramStart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</w:rPr>
        <w:t>приемки</w:t>
      </w:r>
      <w:proofErr w:type="gramEnd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ответственных конструкцийвходит в обязанности технического надзора, а также организации, исполняющейработы. Ответственность за организацию производственного контроля за качествомработ возлагается на главного инженера строительной (ремонтно-строительной</w:t>
      </w:r>
      <w:proofErr w:type="gramStart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</w:rPr>
        <w:t>)о</w:t>
      </w:r>
      <w:proofErr w:type="gramEnd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</w:rPr>
        <w:t>рганизации.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1.10. Правила распространяются </w:t>
      </w:r>
      <w:proofErr w:type="gramStart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на</w:t>
      </w:r>
      <w:proofErr w:type="gramEnd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следующие видыприемки: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lastRenderedPageBreak/>
        <w:t>промежуточную приемку (или освидетельствование</w:t>
      </w:r>
      <w:proofErr w:type="gramStart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)с</w:t>
      </w:r>
      <w:proofErr w:type="gramEnd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крытых работ, осуществляемую с целью проверки правильности выполненияотдельных работ или конструктивных элементов, которые будут частично илиполностью скрыты при последующих работах;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промежуточную приемку ответственных конструкций;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приёмку законченных ремонтом участков автомобильныхдорог (комплексов, этапов) и сооружений на них.</w:t>
      </w:r>
    </w:p>
    <w:p w:rsidR="00E24655" w:rsidRPr="00E24655" w:rsidRDefault="00E24655" w:rsidP="00E24655">
      <w:pPr>
        <w:keepNext/>
        <w:spacing w:after="0" w:line="360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</w:rPr>
      </w:pPr>
      <w:bookmarkStart w:id="2" w:name="i38808"/>
      <w:r w:rsidRPr="00E24655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>2.ПРИЕМКА СКРЫТЫХ РАБОТ И ПРОМЕЖУТОЧНАЯ ПРИЕМКА ОТВЕТСТВЕННЫХ КОНСТРУКЦИИ</w:t>
      </w:r>
      <w:bookmarkEnd w:id="2"/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2.1. Промежуточную приемку (или освидетельствование</w:t>
      </w:r>
      <w:proofErr w:type="gramStart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)с</w:t>
      </w:r>
      <w:proofErr w:type="gramEnd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крытых работ проводят по мере окончания отдельных видов работ иликонструктивных элементов, которые частично или полностью будут скрыты припоследующих работах. До приемки скрытых работ запрещается выполнять последующиеработы.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2.2. Промежуточная приемка конструктивных элементов</w:t>
      </w:r>
      <w:proofErr w:type="gramStart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,о</w:t>
      </w:r>
      <w:proofErr w:type="gramEnd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тнесенных к наиболее ответственным, осуществляется в процессе строительства помере готовности их к сдаче.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К наиболее </w:t>
      </w:r>
      <w:proofErr w:type="gramStart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ответственным</w:t>
      </w:r>
      <w:proofErr w:type="gramEnd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относятся те конструктивныеэлементы, некачественное выполнение которых может привести к потере несущейспособности конструкций или к непригодности сооружения для нормальнойэксплуатации. Перечень наиболее ответственных конструкций определяется проектомна автомобильную дорогу или сооружение. Примерные перечни работ, подлежащихпромежуточной приемке, представлены в </w:t>
      </w:r>
      <w:hyperlink r:id="rId35" w:anchor="i213945" w:tooltip="Приложение 4 ОБЩИЙ ЖУРНАЛ РАБОТ" w:history="1">
        <w:r w:rsidRPr="00E246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</w:rPr>
          <w:t>приложении 4</w:t>
        </w:r>
      </w:hyperlink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настоящих Прави</w:t>
      </w:r>
      <w:proofErr w:type="gramStart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л(</w:t>
      </w:r>
      <w:proofErr w:type="gramEnd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раздел 2, п.п. 2.2, 2.3).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2.3. Освидетельствование скрытых работ и приемкуответственных конструкций проводит комиссия в составе: представителя заказчикаили технического надзора; представителя организации, выполняющей работ</w:t>
      </w:r>
      <w:proofErr w:type="gramStart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ы(</w:t>
      </w:r>
      <w:proofErr w:type="gramEnd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производителя работ, мастера); представителя проектной организации (авторскогонадзора). В необходимых случаях привлекаются специалисты-эксперты, а такжелаборанты и геодезисты.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2.4. Освидетельствование скрытых работ послепроверки правильности их выполнения в натуре и ознакомления с техническойдокументацией, а также промежуточная приемка ответственных конструкций оформляютсясоответственно актом освидетельствования скрытых работ и актом промежуточнойприемки ответственных конструкций (см. </w:t>
      </w:r>
      <w:hyperlink r:id="rId36" w:anchor="i134012" w:tooltip="Приложение 2 АКТ ОСВИДЕТЕЛЬСТВОВАНИЯ СКРЫТЫХ РАБОТ И ПРОМЕЖУТОЧНОЙ ПРИЕМКИ ОТВЕТСТВЕННЫХ КОНСТРУКЦИЙ" w:history="1">
        <w:r w:rsidRPr="00E246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</w:rPr>
          <w:t>приложение</w:t>
        </w:r>
        <w:proofErr w:type="gramStart"/>
        <w:r w:rsidRPr="00E246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</w:rPr>
          <w:t>2</w:t>
        </w:r>
        <w:proofErr w:type="gramEnd"/>
      </w:hyperlink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) с обязательной оценкой соответствия выполненных работ требованиям</w:t>
      </w:r>
      <w:hyperlink r:id="rId37" w:tooltip="Автомобильные дороги" w:history="1">
        <w:r w:rsidRPr="00E246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</w:rPr>
          <w:t>СНиП 3.06.03-85</w:t>
        </w:r>
      </w:hyperlink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(</w:t>
      </w:r>
      <w:hyperlink r:id="rId38" w:anchor="i134012" w:tooltip="Приложение 2 АКТ ОСВИДЕТЕЛЬСТВОВАНИЯ СКРЫТЫХ РАБОТ И ПРОМЕЖУТОЧНОЙ ПРИЕМКИ ОТВЕТСТВЕННЫХ КОНСТРУКЦИЙ" w:history="1">
        <w:r w:rsidRPr="00E246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</w:rPr>
          <w:t>приложение2</w:t>
        </w:r>
      </w:hyperlink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и </w:t>
      </w:r>
      <w:hyperlink r:id="rId39" w:anchor="i78076" w:tooltip="5. ОЦЕНКА КАЧЕСТВА СТРОИТЕЛЬНО-МОНТАЖНЫХ И РЕМОНТНЫХ РАБОТ" w:history="1">
        <w:r w:rsidRPr="00E246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</w:rPr>
          <w:t>раздел 5</w:t>
        </w:r>
      </w:hyperlink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настоящих Правил).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2.5. Освидетельствование скрытых работ и составлениеактов в случаях, когда последующие работы предстоит начать после длительногоперерыва, следует производить непосредственно перед производством последующихработ.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2.6. Затраты на вскрытие конструкций по требованиюзаказчика во всех случаях производятся за счет заказчика. Выявленные привскрытии конструкций дефекты и брак, устраняет организация, выполнившая работы.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2.7. Акты освидетельствования скрытых работ ипромежуточной приемки ответственных конструкций при строительстве и ремонтеавтомобильных дорог и сооружений на них составляются в трех экземплярах, ипосле подписания хранятся: один экземпляр у организации-заказчика (втехническом надзоре), один экземпляр - в организации, выполнившей работы, оди</w:t>
      </w:r>
      <w:proofErr w:type="gramStart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н-</w:t>
      </w:r>
      <w:proofErr w:type="gramEnd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в проектной организации.</w:t>
      </w:r>
    </w:p>
    <w:p w:rsidR="00E24655" w:rsidRPr="00E24655" w:rsidRDefault="00E24655" w:rsidP="00E24655">
      <w:pPr>
        <w:keepNext/>
        <w:spacing w:after="0" w:line="360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</w:rPr>
      </w:pPr>
      <w:bookmarkStart w:id="3" w:name="i43708"/>
      <w:r w:rsidRPr="00E24655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>3.ПРИЕМКА РАБОТ ПО РЕМОНТУ АВТОМОБИЛЬНЫХ ДОРОГ (УЧАСТКОВ) И СООРУЖЕНИЙ НА НИХ</w:t>
      </w:r>
      <w:bookmarkEnd w:id="3"/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3.1. Приемка выполненных работ по ремонту участковавтомобильных дорог и сооружений на них осуществляется аналогично промежуточнойприемке ответственных конструкций и освидетельствования скрытых работ спериодичностью не реже одного раза в месяц.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bookmarkStart w:id="4" w:name="i58139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3.2.</w:t>
      </w:r>
      <w:bookmarkEnd w:id="4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Приемка в эксплуатациюотремонтированных участков автомобильных дорог и сооружений на них производитсяприемочными комиссиями, состав которых назначается: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lastRenderedPageBreak/>
        <w:t>при приемке в эксплуатацию автомобильных дорогобщесоюзного (республиканского) значения и сооружений на них сметной стоимостью</w:t>
      </w:r>
      <w:proofErr w:type="gramStart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4</w:t>
      </w:r>
      <w:proofErr w:type="gramEnd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млн. руб. и выше - в установленном порядке;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до 4 млн. руб. - автомобильными дорогами иавтодорами.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3.3. В состав приемочных комиссий по приемкеучастков автомобильных дорог, законченных комплексным (маршрутным) ремонтом</w:t>
      </w:r>
      <w:proofErr w:type="gramStart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,в</w:t>
      </w:r>
      <w:proofErr w:type="gramEnd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ключаются представители: заказчика, эксплуатационной организации, подрядчика,финансирующего банка, Государственной автомобильной инспекции, проектных,автотранспортных и при необходимости - других организаций. Председателямиприемочных комиссий при этом назначаются ответственные работники органов иорганизаций в соответствии с п. 3.2.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3.4. В состав приемочных комиссий по приемкеучастков автомобильных дорог, на которых выполнены отдельные виды ремонтныхработ, включаются представители заказчика (председатель), эксплуатационнойорганизации и подрядчика.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3.5. Приемка отремонтированного участкаавтомобильной дороги оформляется актом (</w:t>
      </w:r>
      <w:hyperlink r:id="rId40" w:anchor="i92008" w:tooltip="Приложение 1 АКТ ПРИЕМКИ ЗАКОНЧЕННЫХ РАБОТ ПО РЕМОНТУ УЧАСТКА АВТОМОБИЛЬНОЙ ДОРОГИ" w:history="1">
        <w:r w:rsidRPr="00E246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</w:rPr>
          <w:t>приложение</w:t>
        </w:r>
        <w:proofErr w:type="gramStart"/>
        <w:r w:rsidRPr="00E246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</w:rPr>
          <w:t>1</w:t>
        </w:r>
        <w:proofErr w:type="gramEnd"/>
      </w:hyperlink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 форма А-1).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 приемке участка автомобильной дороги, на которойвыполнены лишь отдельные виды ремонтных работ (например, - поверхностнаяобработка, ямочный ремонт и т.д.), приложения </w:t>
      </w:r>
      <w:hyperlink r:id="rId41" w:anchor="i92008" w:tooltip="Приложение 1 АКТ ПРИЕМКИ ЗАКОНЧЕННЫХ РАБОТ ПО РЕМОНТУ УЧАСТКА АВТОМОБИЛЬНОЙ ДОРОГИ" w:history="1">
        <w:r w:rsidRPr="00E246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</w:rPr>
          <w:t>1</w:t>
        </w:r>
      </w:hyperlink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и </w:t>
      </w:r>
      <w:hyperlink r:id="rId42" w:anchor="i176332" w:tooltip="Приложение 3 АКТ об окончании внеплощадочных и внутриплощадочных подготовительных работ и готовности объекта" w:history="1">
        <w:r w:rsidRPr="00E246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</w:rPr>
          <w:t>3</w:t>
        </w:r>
      </w:hyperlink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 указанному акту не оформляются.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3.6. Акт приемки </w:t>
      </w:r>
      <w:proofErr w:type="gramStart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отремонтированного</w:t>
      </w:r>
      <w:proofErr w:type="gramEnd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участкаавтомобильной дороги составляется в трех экземплярах, один из которыхпредставляется в орган, назначивший комиссию, один передается и хранится узаказчика и один - в организации, выполнившей работы.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3.7. При приемке </w:t>
      </w:r>
      <w:proofErr w:type="gramStart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законченных</w:t>
      </w:r>
      <w:proofErr w:type="gramEnd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ремонтом автомобильныхдорог государственной приемочной комиссии представляются: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документы, поименованные в п. 2.9;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акты освидетельствования скрытых работ ипромежуточных приемок ответственных конструкций н сооружений;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справка о соответствии вводимых мощностей</w:t>
      </w:r>
      <w:proofErr w:type="gramStart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,п</w:t>
      </w:r>
      <w:proofErr w:type="gramEnd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редусмотренных утвержденными сметами, фактической стоимости ремонта.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3.8. Акты приемки законченных ремонтом автомобильныхдорог утверждаются в месячный срок со дня приемки органом, назначившимгосударственные приемочные комиссии в соответствия с </w:t>
      </w:r>
      <w:hyperlink r:id="rId43" w:anchor="i58139" w:tooltip="п. 3.2" w:history="1">
        <w:r w:rsidRPr="00E246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</w:rPr>
          <w:t>п. 3.2</w:t>
        </w:r>
      </w:hyperlink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настоящих Правил.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3.9. Разрешается переносить на </w:t>
      </w:r>
      <w:proofErr w:type="gramStart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следующий</w:t>
      </w:r>
      <w:proofErr w:type="gramEnd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годвыполнение работ, которые к моменту приемки не могут быть выполнены потемпературно-климатическим условиям. При этом на эти работы распространяетсяпорядок, предусмотренный п. 20 Правил приемки в эксплуатацию законченныхстроительством автомобильных дорог, утвержденных Минтрансстроем СССР (см. </w:t>
      </w:r>
      <w:hyperlink r:id="rId44" w:anchor="i25360" w:tooltip="п. 1.5" w:history="1">
        <w:r w:rsidRPr="00E246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</w:rPr>
          <w:t>п. 1.5</w:t>
        </w:r>
      </w:hyperlink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настоящих Правил).</w:t>
      </w:r>
    </w:p>
    <w:p w:rsidR="00E24655" w:rsidRPr="00E24655" w:rsidRDefault="00E24655" w:rsidP="00E24655">
      <w:pPr>
        <w:keepNext/>
        <w:spacing w:after="0" w:line="360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</w:rPr>
      </w:pPr>
      <w:bookmarkStart w:id="5" w:name="i68818"/>
      <w:r w:rsidRPr="00E24655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>4.ОРГАНИЗАЦИЯ ТЕХНИЧЕСКОГО НАДЗОРА И ОТВЕТСТВЕННОСТЬ РАБОТНИКОВ ТЕХНИЧЕСКОГОНАДЗОРА</w:t>
      </w:r>
      <w:bookmarkEnd w:id="5"/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4.1. На объектах строительства, реконструкции иремонта автомобильных дорог технический надзор заказчика-застройщикаосуществляют созданные группы технического надзора. Технический надзорорганизуется как в виде самостоятельных структурных подразделений, так и всоставе хозяйственных организаций, как технический аппарат. Он не располагаетправами и функциями заказчика-застройщика для заключения подрядных и других договоров,финансирования строительства, самостоятельного приобретения и оплаты материалови оборудования, а также правами и обязанностями распорядителя кредитов</w:t>
      </w:r>
      <w:proofErr w:type="gramStart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.Т</w:t>
      </w:r>
      <w:proofErr w:type="gramEnd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ехнический надзор создается в пределах средств на его содержание,предусмотренных на эти цели в сводных сметных расчетах стоимости строительстваи реконструкции объектов с уменьшением на 30 % лимита затрат, устанавливаемогона содержание заказчика-застройщика; при ремонте объектов - за счет средствосновной деятельности организации.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4.2. Технический надзор осуществляется в течениевсего периода строительства, реконструкции и ремонта объектов дорожногохозяйства.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lastRenderedPageBreak/>
        <w:t xml:space="preserve">4.3. Основными задачами </w:t>
      </w:r>
      <w:proofErr w:type="gramStart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технического</w:t>
      </w:r>
      <w:proofErr w:type="gramEnd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надзораявляются: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контроль за соблюдением проектных решений, сроковстроительства и требований нормативных документов, в том числе качествастроительно-монтажных работ, соответствия стоимости строительства</w:t>
      </w:r>
      <w:proofErr w:type="gramStart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,р</w:t>
      </w:r>
      <w:proofErr w:type="gramEnd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еконструкции и ремонта объектов утвержденным в установленном порядке проектами сметам.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4.4. В соответствии с основными задачами техническийнадзор осуществляет следующие функции: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4.4.1. В области обеспечения проектно-сметнойдокументацией: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участвует в проверке комплектности и качествапроектно-сметной документации, принятой от проектных организаций, приемкезакрепления в натуре осей трасс и сооружений, реперов и знаков геодезическойсети;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контролирует соблюдение установленного порядкасогласования изменений проектных решений в процессе строительства</w:t>
      </w:r>
      <w:proofErr w:type="gramStart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,с</w:t>
      </w:r>
      <w:proofErr w:type="gramEnd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воевременное и правильное внесение в отдельные комплекты чертежей измененийпроекта и данных инструментальной съемки выполненных работ;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готовит предложения для проектных организаций попроведению авторского надзора за строительством и реконструкцией объектовдорожного хозяйства.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4.4.2. В области освоения строительных площадок: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участвует в приемке геодезической разбивочной основыдля строительства;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участвует в приемке внутриплощадочных ивнешнеплощадочных работ.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4.4.3. В области надзора за строительством иремонтом осуществляет контроль и технический надзор за строительством</w:t>
      </w:r>
      <w:proofErr w:type="gramStart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,с</w:t>
      </w:r>
      <w:proofErr w:type="gramEnd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оответствием объема, стоимости и качества выполняемых работ проектам и сметнымрасчетам, строительным нормам и правилам на производство и приемку этих работ,а также обеспечивает осуществление проектными организациями авторского надзора.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4.4.4. В области приемки в эксплуатацию законченныхстроительством и ремонтом объектов: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представляет (совместно с подрядными организациями</w:t>
      </w:r>
      <w:proofErr w:type="gramStart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)н</w:t>
      </w:r>
      <w:proofErr w:type="gramEnd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еобходимые документы государственной приемочной комиссии по законченнымстроительством и ремонтом объектам;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участвует в приемке вспомогательных объектов иработе государственной приемочной комиссии;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несет ответственность в соответствии с действующимзаконодательством за приемку в эксплуатацию объектов, построенных с нарушениемтребований нормативных документов и проектной документации;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4.5. В соответствии с основными задачами наработников, </w:t>
      </w:r>
      <w:proofErr w:type="gramStart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осуществляющих</w:t>
      </w:r>
      <w:proofErr w:type="gramEnd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технический надзор, возлагается: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контроль соответствия выполняемыхстроительно-монтажных работ, применяемых конструкций, изделий, материалов ипоставляемого оборудования проектным решениям, требованиям строительных норм иправил, стандартов, технических условий и других нормативных документов;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принятие своевременных мер и контроль за устранениемвыявленных дефектов в проектно-сметной документации, ее пересмотр (в случаенеобходимости) и недопущение необоснованного увеличения сметной стоимостистроительства и ремонта;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проверка наличия документов, удостоверяющих качествоиспользуемых на строительстве конструкций, изделий и материалов (технических па</w:t>
      </w: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softHyphen/>
        <w:t>спортов</w:t>
      </w:r>
      <w:proofErr w:type="gramStart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,с</w:t>
      </w:r>
      <w:proofErr w:type="gramEnd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ертификатов, результатов лабораторных испытаний и др.);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proofErr w:type="gramStart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контроль за</w:t>
      </w:r>
      <w:proofErr w:type="gramEnd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выполнением геодезических работ впроцессе строительства и ремонта;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освидетельствование и оценка совместно с работникамистроительно-монтажных (ремонтно-строительных) организаций выполненных работ иконструктивных элементов, скрываемых при производстве последующих работ, атакже обеспечение требований по </w:t>
      </w: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lastRenderedPageBreak/>
        <w:t>запрещению производства дальнейших работ дооформления актов на освидетельствование скрытых работ;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осуществление по мере готовности с участиемпредставителей генподрядной и специализированной организаций, а также проектныхорганизаций промежуточной приемки конструкций, зданий и сооружений;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участие в проверках, проводимых органамигосударственного надзора, строительного и ведомственного контроля выполняемыхстроительно-монтажных работ, качества применяемых материалов и изделий;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контроль за соответствием объемов и качества</w:t>
      </w:r>
      <w:proofErr w:type="gramStart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,в</w:t>
      </w:r>
      <w:proofErr w:type="gramEnd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ыполненных и предъявленных к оплате строительно-монтажных работпроектно-сметной документации;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контроль наличия и правильности ведения первичнойисполнительной технической документации (исполнительных схем инструментальнойсъемки смонтированных конструкций, частей зданий, сооружений и инженерныхкоммуникаций, общих и специальных журналов работ) и внесение в нее изменений всвязи с выявленными недостатками и дефектами при производствестроительно-монтажных работ;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контроль исполнения строительно-монтажным</w:t>
      </w:r>
      <w:proofErr w:type="gramStart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и(</w:t>
      </w:r>
      <w:proofErr w:type="gramEnd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ремонтно-строительными) организациями указаний и предписаний авторскогонадзора, органов государственного строительного и ведомственного контроля, атакже требований технического надзора заказчика, относящихся к вопросамкачества выполняемых строительно-монтажных работ, применяемых конструкций,изделий, материалов и оборудования, обеспечения своевременного устранениядефектов и недоделок, выявленных при приемке отдельных видов работ,конструктивных элементов зданий, сооружений и объектов в целом;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участие в проведении рабочими комиссиям</w:t>
      </w:r>
      <w:proofErr w:type="gramStart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и(</w:t>
      </w:r>
      <w:proofErr w:type="gramEnd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приемочными комиссиями) проверок качества отдельных конструкций истроительно-монтажных работ при их приемке;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участие в освидетельствовании объектов, здании исооружении, подлежащих консервации, и оформлении документации на консервациюили временное прекращение строительства предприятий, зданий и сооружений, атакже в оценке технического состояния объектов при передаче их для продолженияработ.</w:t>
      </w:r>
    </w:p>
    <w:p w:rsidR="00E24655" w:rsidRPr="00E24655" w:rsidRDefault="00E24655" w:rsidP="00E24655">
      <w:pPr>
        <w:keepNext/>
        <w:spacing w:after="0" w:line="360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</w:rPr>
      </w:pPr>
      <w:bookmarkStart w:id="6" w:name="i78076"/>
      <w:bookmarkStart w:id="7" w:name="i86039"/>
      <w:bookmarkEnd w:id="6"/>
      <w:r w:rsidRPr="00E24655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>5. </w:t>
      </w:r>
      <w:bookmarkEnd w:id="7"/>
      <w:r w:rsidRPr="00E24655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>ОЦЕНКА КАЧЕСТВА СТРОИТЕЛЬНО-МОНТАЖНЫХ ИРЕМОНТНЫХ РАБОТ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5.1. Оценка качества строительно-монтажных иремонтных работ производится в целях определения соответствия выполненных работи законченных строительством и ремонтом объектов требованиям проектной документации</w:t>
      </w:r>
      <w:proofErr w:type="gramStart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,с</w:t>
      </w:r>
      <w:proofErr w:type="gramEnd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троительных норм и правил, стандартов и технических условий и учитывается приоплате труда и премировании отдельных работников, бригад и коллективов в целом.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5.2. Следует производить комплексную оценку качестваследующих конструктивных элементов: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искусственных сооружений, земляного полотна</w:t>
      </w:r>
      <w:proofErr w:type="gramStart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,о</w:t>
      </w:r>
      <w:proofErr w:type="gramEnd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снований и покрытий дорожных одежд, водоотводных сооружений и укрепительныхработ;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строительно-монтажных работ по законченнымстроительством и ремонтом автомобильным дорогам или их отдельным участкам.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5.3. Оценку соответствия каждого параметратребованиям проекта и нормативных документов производят в соответствии сусловиями, </w:t>
      </w:r>
      <w:proofErr w:type="gramStart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приведенными</w:t>
      </w:r>
      <w:proofErr w:type="gramEnd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в таблице.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5.4. Обязательным условием для приемки отдельныхвидов работ является полное соответствие результатов измерений параметров</w:t>
      </w:r>
      <w:proofErr w:type="gramStart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,у</w:t>
      </w:r>
      <w:proofErr w:type="gramEnd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казанных в таблице, а также применяемых материалов и изделий требованиямпроекта, нормативных документов и стандартов.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5.5. В случае если по согласованию с проектнойорганизацией и заказчиком работы выполнены с отклонениями параметров, указанныхв таблице, от требований технической документации, значение показателя </w:t>
      </w:r>
      <w:proofErr w:type="gramStart"/>
      <w:r w:rsidRPr="00E2465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Р</w:t>
      </w:r>
      <w:proofErr w:type="gramEnd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для соответствующего вида работустанавливается не выше 0,7 за каждый параметр.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lastRenderedPageBreak/>
        <w:t>5.6. Если при оценке степени соответствия параметровтребованиям проекта и нормативных документов по какому-либо виду работ невыполнены указанные выше условия, эти работы подлежат их переделк</w:t>
      </w:r>
      <w:proofErr w:type="gramStart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е(</w:t>
      </w:r>
      <w:proofErr w:type="gramEnd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исправлению) и повторной приемке.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5.7. Оценка соответствия отдельных видов работтребованиям проекта и нормативных документов используется при оценке качестватруда отдельных работников и бригад.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5.8. Комплексная оценка качества конструктивныхэлементов.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5.8.1. Комплексный показатель качества устройстваземляного полотна</w:t>
      </w:r>
    </w:p>
    <w:p w:rsidR="00E24655" w:rsidRPr="00E24655" w:rsidRDefault="00E24655" w:rsidP="00E24655">
      <w:pPr>
        <w:spacing w:after="0" w:line="210" w:lineRule="atLeast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</w:rPr>
        <w:drawing>
          <wp:inline distT="0" distB="0" distL="0" distR="0" wp14:anchorId="5DA21ED2" wp14:editId="2F854A69">
            <wp:extent cx="2505710" cy="439420"/>
            <wp:effectExtent l="0" t="0" r="8890" b="0"/>
            <wp:docPr id="1" name="Рисунок 1" descr="http://www.ohranatruda.ru/ot_biblio/normativ/data_normativ/5/5545/x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hranatruda.ru/ot_biblio/normativ/data_normativ/5/5545/x002.gif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10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                                                        (1)</w:t>
      </w:r>
    </w:p>
    <w:p w:rsidR="00E24655" w:rsidRPr="00E24655" w:rsidRDefault="00E24655" w:rsidP="00E24655">
      <w:pPr>
        <w:spacing w:after="0" w:line="210" w:lineRule="atLeast"/>
        <w:ind w:left="1843" w:hanging="1843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где</w:t>
      </w:r>
      <w:r w:rsidRPr="00E24655"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27847C1B" wp14:editId="2099E91C">
            <wp:extent cx="1045210" cy="225425"/>
            <wp:effectExtent l="0" t="0" r="2540" b="3175"/>
            <wp:docPr id="2" name="Рисунок 2" descr="http://www.ohranatruda.ru/ot_biblio/normativ/data_normativ/5/5545/x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hranatruda.ru/ot_biblio/normativ/data_normativ/5/5545/x004.gif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- оценки качества подготовки соответственно каждого параметраземляного полотна: вертикальной отметки продольного профиля, поперечногоуклона, сужения между осью и бровкой, заложения откосов, плотност</w:t>
      </w:r>
      <w:proofErr w:type="gramStart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и(</w:t>
      </w:r>
      <w:proofErr w:type="gramEnd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коэффициента уплотнения);</w:t>
      </w:r>
    </w:p>
    <w:p w:rsidR="00E24655" w:rsidRPr="00E24655" w:rsidRDefault="00E24655" w:rsidP="00E24655">
      <w:pPr>
        <w:spacing w:after="0" w:line="210" w:lineRule="atLeast"/>
        <w:ind w:left="1831" w:hanging="1559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</w:rPr>
        <w:drawing>
          <wp:inline distT="0" distB="0" distL="0" distR="0" wp14:anchorId="4B908DB8" wp14:editId="0399AEAE">
            <wp:extent cx="1092835" cy="225425"/>
            <wp:effectExtent l="0" t="0" r="0" b="3175"/>
            <wp:docPr id="3" name="Рисунок 3" descr="http://www.ohranatruda.ru/ot_biblio/normativ/data_normativ/5/5545/x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hranatruda.ru/ot_biblio/normativ/data_normativ/5/5545/x006.gif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-коэффициенты значимости контролируемых параметров, принимаемые соответственно</w:t>
      </w:r>
      <w:proofErr w:type="gramStart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0</w:t>
      </w:r>
      <w:proofErr w:type="gramEnd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,9; 0,9; 1,0; 1,0; 1,0.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 этом комплексный показатель качества принимаетсяне выше оценки качества по параметру «плотность».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Аналогично рассчитывается </w:t>
      </w:r>
      <w:proofErr w:type="gramStart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комплексный</w:t>
      </w:r>
      <w:proofErr w:type="gramEnd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показателькачества по каждому промежуточному слою дорожной одежды.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5.8.2. Комплексный показатель качества устройстваоснований и покрытий дорожных одежд, состоящий из отдельных участков</w:t>
      </w:r>
      <w:proofErr w:type="gramStart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,п</w:t>
      </w:r>
      <w:proofErr w:type="gramEnd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остроенных в разное время или в разных местах:</w:t>
      </w:r>
    </w:p>
    <w:p w:rsidR="00E24655" w:rsidRPr="00E24655" w:rsidRDefault="00E24655" w:rsidP="00E24655">
      <w:pPr>
        <w:spacing w:after="0" w:line="210" w:lineRule="atLeast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</w:rPr>
        <w:drawing>
          <wp:inline distT="0" distB="0" distL="0" distR="0" wp14:anchorId="39CEECBA" wp14:editId="525C7928">
            <wp:extent cx="1626870" cy="427355"/>
            <wp:effectExtent l="0" t="0" r="0" b="0"/>
            <wp:docPr id="4" name="Рисунок 4" descr="http://www.ohranatruda.ru/ot_biblio/normativ/data_normativ/5/5545/x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ohranatruda.ru/ot_biblio/normativ/data_normativ/5/5545/x008.gif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                                                                               (2)</w:t>
      </w:r>
    </w:p>
    <w:p w:rsidR="00E24655" w:rsidRPr="00E24655" w:rsidRDefault="00E24655" w:rsidP="00E24655">
      <w:pPr>
        <w:spacing w:after="0" w:line="210" w:lineRule="atLeast"/>
        <w:ind w:left="1276" w:hanging="1276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где</w:t>
      </w:r>
      <w:r w:rsidRPr="00E24655"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40A0C85A" wp14:editId="7332EFD8">
            <wp:extent cx="570230" cy="225425"/>
            <wp:effectExtent l="0" t="0" r="1270" b="3175"/>
            <wp:docPr id="5" name="Рисунок 5" descr="http://www.ohranatruda.ru/ot_biblio/normativ/data_normativ/5/5545/x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ohranatruda.ru/ot_biblio/normativ/data_normativ/5/5545/x010.gif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- оценки качества данного конструктивного элемента всоответствии с требованиями </w:t>
      </w:r>
      <w:hyperlink r:id="rId50" w:tooltip="Автомобильные дороги" w:history="1">
        <w:r w:rsidRPr="00E246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</w:rPr>
          <w:t>СНиП3.06.03-85</w:t>
        </w:r>
      </w:hyperlink>
      <w:r w:rsidRPr="00E24655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</w:rPr>
        <w:t></w:t>
      </w: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рассчитываются по формуле(1)</w:t>
      </w:r>
      <w:r w:rsidRPr="00E24655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</w:rPr>
        <w:t></w:t>
      </w:r>
    </w:p>
    <w:p w:rsidR="00E24655" w:rsidRPr="00E24655" w:rsidRDefault="00E24655" w:rsidP="00E24655">
      <w:pPr>
        <w:spacing w:after="0" w:line="210" w:lineRule="atLeast"/>
        <w:ind w:left="1247" w:hanging="992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042838CB" wp14:editId="161778E0">
            <wp:extent cx="605790" cy="225425"/>
            <wp:effectExtent l="0" t="0" r="3810" b="3175"/>
            <wp:docPr id="6" name="Рисунок 6" descr="http://www.ohranatruda.ru/ot_biblio/normativ/data_normativ/5/5545/x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ohranatruda.ru/ot_biblio/normativ/data_normativ/5/5545/x012.gif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- протяженность принятых участков с соответствующими оценками.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5.8.3. Комплексная оценка качества устройстваконструктивных элементов может использоваться при оценке качества труда бригади участков.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5.9. Оценка качества работ по законченномустроительством (ремонтом) участку автомобильной дороги.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5.9.1. Для оценки качества ремонтно-строительныхработ по </w:t>
      </w:r>
      <w:proofErr w:type="gramStart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законченному</w:t>
      </w:r>
      <w:proofErr w:type="gramEnd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строительством (реконструкцией) или ремонтом участкуавтомобильной дороги рассчитывают комплексный показатель</w:t>
      </w:r>
    </w:p>
    <w:p w:rsidR="00E24655" w:rsidRPr="00E24655" w:rsidRDefault="00E24655" w:rsidP="00E24655">
      <w:pPr>
        <w:spacing w:after="0" w:line="210" w:lineRule="atLeast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</w:rPr>
        <w:drawing>
          <wp:inline distT="0" distB="0" distL="0" distR="0" wp14:anchorId="1D84D489" wp14:editId="0BDA573A">
            <wp:extent cx="2814320" cy="439420"/>
            <wp:effectExtent l="0" t="0" r="5080" b="0"/>
            <wp:docPr id="7" name="Рисунок 7" descr="http://www.ohranatruda.ru/ot_biblio/normativ/data_normativ/5/5545/x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ohranatruda.ru/ot_biblio/normativ/data_normativ/5/5545/x014.gif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320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                                                (3)</w:t>
      </w:r>
    </w:p>
    <w:p w:rsidR="00E24655" w:rsidRPr="00E24655" w:rsidRDefault="00E24655" w:rsidP="00E24655">
      <w:pPr>
        <w:spacing w:after="0" w:line="210" w:lineRule="atLeast"/>
        <w:ind w:left="1758" w:hanging="1758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где</w:t>
      </w:r>
      <w:r w:rsidRPr="00E24655"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5250FC2C" wp14:editId="07E7155B">
            <wp:extent cx="974090" cy="225425"/>
            <wp:effectExtent l="0" t="0" r="0" b="3175"/>
            <wp:docPr id="8" name="Рисунок 8" descr="http://www.ohranatruda.ru/ot_biblio/normativ/data_normativ/5/5545/x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ohranatruda.ru/ot_biblio/normativ/data_normativ/5/5545/x016.gif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- показатель качества устройства соответственно земляногополотна, искусственных сооружений, оснований, покрытий дорожных одежд</w:t>
      </w:r>
      <w:proofErr w:type="gramStart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,о</w:t>
      </w:r>
      <w:proofErr w:type="gramEnd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бстановки и принадлежностей дороги на сдаваемом участке;</w:t>
      </w:r>
    </w:p>
    <w:p w:rsidR="00E24655" w:rsidRPr="00E24655" w:rsidRDefault="00E24655" w:rsidP="00E24655">
      <w:pPr>
        <w:spacing w:after="0" w:line="210" w:lineRule="atLeast"/>
        <w:ind w:left="1701" w:hanging="45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i/>
          <w:iCs/>
          <w:noProof/>
          <w:color w:val="333333"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472AF0B7" wp14:editId="55618036">
            <wp:extent cx="178435" cy="225425"/>
            <wp:effectExtent l="0" t="0" r="0" b="3175"/>
            <wp:docPr id="9" name="Рисунок 9" descr="http://www.ohranatruda.ru/ot_biblio/normativ/data_normativ/5/5545/x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ohranatruda.ru/ot_biblio/normativ/data_normativ/5/5545/x018.gif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- показатель эстетичности, значения которого могут приниматься от -0,05до +0,1 в зависимости от качества отделочных и укрепительных работ и внешнеговида участка;</w:t>
      </w:r>
    </w:p>
    <w:p w:rsidR="00E24655" w:rsidRPr="00E24655" w:rsidRDefault="00E24655" w:rsidP="00E24655">
      <w:pPr>
        <w:spacing w:after="0" w:line="210" w:lineRule="atLeast"/>
        <w:ind w:left="1701" w:hanging="1559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18806865" wp14:editId="113196D4">
            <wp:extent cx="914400" cy="189865"/>
            <wp:effectExtent l="0" t="0" r="0" b="635"/>
            <wp:docPr id="10" name="Рисунок 10" descr="http://www.ohranatruda.ru/ot_biblio/normativ/data_normativ/5/5545/x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ohranatruda.ru/ot_biblio/normativ/data_normativ/5/5545/x020.gif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- коэффициенты значимости; соответственно для земляного полотна </w:t>
      </w:r>
      <w:r w:rsidRPr="00E24655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</w:rPr>
        <w:drawing>
          <wp:inline distT="0" distB="0" distL="0" distR="0" wp14:anchorId="3673F5F8" wp14:editId="19AFF25A">
            <wp:extent cx="462915" cy="189865"/>
            <wp:effectExtent l="0" t="0" r="0" b="635"/>
            <wp:docPr id="11" name="Рисунок 11" descr="http://www.ohranatruda.ru/ot_biblio/normativ/data_normativ/5/5545/x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ohranatruda.ru/ot_biblio/normativ/data_normativ/5/5545/x022.gif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; для искусственных сооружений </w:t>
      </w:r>
      <w:r w:rsidRPr="00E24655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</w:rPr>
        <w:drawing>
          <wp:inline distT="0" distB="0" distL="0" distR="0" wp14:anchorId="0DF13692" wp14:editId="79C74AA3">
            <wp:extent cx="498475" cy="189865"/>
            <wp:effectExtent l="0" t="0" r="0" b="635"/>
            <wp:docPr id="12" name="Рисунок 12" descr="http://www.ohranatruda.ru/ot_biblio/normativ/data_normativ/5/5545/x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ohranatruda.ru/ot_biblio/normativ/data_normativ/5/5545/x024.gif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; для оснований дорожных одежд </w:t>
      </w:r>
      <w:r w:rsidRPr="00E24655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</w:rPr>
        <w:drawing>
          <wp:inline distT="0" distB="0" distL="0" distR="0" wp14:anchorId="6D8759FB" wp14:editId="7C93DB4E">
            <wp:extent cx="487045" cy="189865"/>
            <wp:effectExtent l="0" t="0" r="8255" b="635"/>
            <wp:docPr id="13" name="Рисунок 13" descr="http://www.ohranatruda.ru/ot_biblio/normativ/data_normativ/5/5545/x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ohranatruda.ru/ot_biblio/normativ/data_normativ/5/5545/x026.gif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; для покрытий дорожных одежд </w:t>
      </w:r>
      <w:r w:rsidRPr="00E24655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</w:rPr>
        <w:drawing>
          <wp:inline distT="0" distB="0" distL="0" distR="0" wp14:anchorId="4F51398B" wp14:editId="7A196D39">
            <wp:extent cx="462915" cy="189865"/>
            <wp:effectExtent l="0" t="0" r="0" b="635"/>
            <wp:docPr id="14" name="Рисунок 14" descr="http://www.ohranatruda.ru/ot_biblio/normativ/data_normativ/5/5545/x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ohranatruda.ru/ot_biblio/normativ/data_normativ/5/5545/x028.gif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; для обстановки и принадлежности дороги </w:t>
      </w:r>
      <w:r w:rsidRPr="00E24655"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3C801AD8" wp14:editId="1992A2F8">
            <wp:extent cx="487045" cy="189865"/>
            <wp:effectExtent l="0" t="0" r="8255" b="635"/>
            <wp:docPr id="15" name="Рисунок 15" descr="http://www.ohranatruda.ru/ot_biblio/normativ/data_normativ/5/5545/x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ohranatruda.ru/ot_biblio/normativ/data_normativ/5/5545/x030.gif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lastRenderedPageBreak/>
        <w:t>5.9.2. Комплексный показатель </w:t>
      </w:r>
      <w:r w:rsidRPr="00E24655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</w:rPr>
        <w:drawing>
          <wp:inline distT="0" distB="0" distL="0" distR="0" wp14:anchorId="2982B70C" wp14:editId="16B50E9E">
            <wp:extent cx="260985" cy="237490"/>
            <wp:effectExtent l="0" t="0" r="5715" b="0"/>
            <wp:docPr id="16" name="Рисунок 16" descr="http://www.ohranatruda.ru/ot_biblio/normativ/data_normativ/5/5545/x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ohranatruda.ru/ot_biblio/normativ/data_normativ/5/5545/x032.gif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для законченногостроительством (ремонтом) участка автомобильной дороги, рассчитанный по формуле(6), не должен превышать значений комплексных показателей качества земляногополотна и покрытия дорожных одежд.</w:t>
      </w:r>
    </w:p>
    <w:p w:rsidR="00E24655" w:rsidRPr="00E24655" w:rsidRDefault="00E24655" w:rsidP="00E24655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br w:type="page"/>
      </w:r>
      <w:r w:rsidRPr="00E246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lastRenderedPageBreak/>
        <w:t>Параметры, используемые при оценке качества работ</w:t>
      </w:r>
      <w:r w:rsidRPr="00E24655">
        <w:rPr>
          <w:rFonts w:ascii="Symbol" w:eastAsia="Times New Roman" w:hAnsi="Symbol" w:cs="Times New Roman"/>
          <w:b/>
          <w:bCs/>
          <w:color w:val="333333"/>
          <w:sz w:val="24"/>
          <w:szCs w:val="24"/>
          <w:bdr w:val="none" w:sz="0" w:space="0" w:color="auto" w:frame="1"/>
        </w:rPr>
        <w:t></w:t>
      </w:r>
      <w:r w:rsidRPr="00E246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 и условия их оценки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4"/>
        <w:gridCol w:w="2608"/>
        <w:gridCol w:w="2014"/>
        <w:gridCol w:w="2045"/>
      </w:tblGrid>
      <w:tr w:rsidR="00E24655" w:rsidRPr="00E24655" w:rsidTr="00E24655">
        <w:trPr>
          <w:jc w:val="center"/>
        </w:trPr>
        <w:tc>
          <w:tcPr>
            <w:tcW w:w="135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ind w:firstLine="3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Конструктивный элемент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вид работ и контролируемый параметр</w:t>
            </w:r>
          </w:p>
        </w:tc>
        <w:tc>
          <w:tcPr>
            <w:tcW w:w="360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Условия оценки качества работ</w:t>
            </w:r>
          </w:p>
        </w:tc>
      </w:tr>
      <w:tr w:rsidR="00E24655" w:rsidRPr="00E24655" w:rsidTr="00E24655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Соответствует требованиям </w:t>
            </w:r>
            <w:hyperlink r:id="rId62" w:tooltip="Автомобильные дороги" w:history="1">
              <w:r w:rsidRPr="00E24655">
                <w:rPr>
                  <w:rFonts w:ascii="Times New Roman" w:eastAsia="Times New Roman" w:hAnsi="Times New Roman" w:cs="Times New Roman"/>
                  <w:color w:val="800080"/>
                  <w:sz w:val="20"/>
                  <w:szCs w:val="20"/>
                  <w:u w:val="single"/>
                  <w:bdr w:val="none" w:sz="0" w:space="0" w:color="auto" w:frame="1"/>
                </w:rPr>
                <w:t>СНиП 3.06.03-85</w:t>
              </w:r>
            </w:hyperlink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с отклонениями по </w:t>
            </w:r>
            <w:hyperlink r:id="rId63" w:tooltip="Управление качеством продукции. Основные понятия. Термины и определения" w:history="1">
              <w:r w:rsidRPr="00E24655">
                <w:rPr>
                  <w:rFonts w:ascii="Times New Roman" w:eastAsia="Times New Roman" w:hAnsi="Times New Roman" w:cs="Times New Roman"/>
                  <w:color w:val="800080"/>
                  <w:sz w:val="20"/>
                  <w:szCs w:val="20"/>
                  <w:u w:val="single"/>
                  <w:bdr w:val="none" w:sz="0" w:space="0" w:color="auto" w:frame="1"/>
                </w:rPr>
                <w:t>ГОСТ 15467-79</w:t>
              </w:r>
            </w:hyperlink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согласованными с проектными организациями и заказчиком</w:t>
            </w:r>
            <w:proofErr w:type="gramStart"/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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E246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К</w:t>
            </w:r>
            <w:proofErr w:type="gramEnd"/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=0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105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Соответствует основным требованиям </w:t>
            </w:r>
            <w:hyperlink r:id="rId64" w:tooltip="Автомобильные дороги" w:history="1">
              <w:r w:rsidRPr="00E24655">
                <w:rPr>
                  <w:rFonts w:ascii="Times New Roman" w:eastAsia="Times New Roman" w:hAnsi="Times New Roman" w:cs="Times New Roman"/>
                  <w:color w:val="800080"/>
                  <w:sz w:val="20"/>
                  <w:szCs w:val="20"/>
                  <w:u w:val="single"/>
                  <w:bdr w:val="none" w:sz="0" w:space="0" w:color="auto" w:frame="1"/>
                </w:rPr>
                <w:t>СНиП 3.06.03-85</w:t>
              </w:r>
              <w:proofErr w:type="gramStart"/>
            </w:hyperlink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</w:t>
            </w:r>
            <w:r w:rsidRPr="00E246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К</w:t>
            </w:r>
            <w:proofErr w:type="gramEnd"/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=1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</w:t>
            </w:r>
          </w:p>
        </w:tc>
        <w:tc>
          <w:tcPr>
            <w:tcW w:w="110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Соответствует перспективным (повышенным) требованиям </w:t>
            </w:r>
            <w:hyperlink r:id="rId65" w:tooltip="Автомобильные дороги" w:history="1">
              <w:r w:rsidRPr="00E24655">
                <w:rPr>
                  <w:rFonts w:ascii="Times New Roman" w:eastAsia="Times New Roman" w:hAnsi="Times New Roman" w:cs="Times New Roman"/>
                  <w:color w:val="800080"/>
                  <w:sz w:val="20"/>
                  <w:szCs w:val="20"/>
                  <w:u w:val="single"/>
                  <w:bdr w:val="none" w:sz="0" w:space="0" w:color="auto" w:frame="1"/>
                </w:rPr>
                <w:t>СНиП 3.06.03-85</w:t>
              </w:r>
              <w:proofErr w:type="gramStart"/>
            </w:hyperlink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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E246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К</w:t>
            </w:r>
            <w:proofErr w:type="gramEnd"/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=1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25</w:t>
            </w:r>
          </w:p>
        </w:tc>
      </w:tr>
      <w:tr w:rsidR="00E24655" w:rsidRPr="00E24655" w:rsidTr="00E24655">
        <w:trPr>
          <w:jc w:val="center"/>
        </w:trPr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1. Земляное полотно</w:t>
            </w:r>
          </w:p>
        </w:tc>
        <w:tc>
          <w:tcPr>
            <w:tcW w:w="1400" w:type="pct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0" w:type="pct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pct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24655" w:rsidRPr="00E24655" w:rsidTr="00E24655">
        <w:trPr>
          <w:jc w:val="center"/>
        </w:trPr>
        <w:tc>
          <w:tcPr>
            <w:tcW w:w="13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1.1. Подготовка основания земляного полотна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24655" w:rsidRPr="00E24655" w:rsidTr="00E24655">
        <w:trPr>
          <w:jc w:val="center"/>
        </w:trPr>
        <w:tc>
          <w:tcPr>
            <w:tcW w:w="13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1.1.1. Толщина снимаемого плодородного слоя грунта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ind w:firstLine="2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Допускается малозначительное отклонение параметра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подлежащего оценке по данному виду работ по </w:t>
            </w:r>
            <w:hyperlink r:id="rId66" w:tooltip="Управление качеством продукции. Основные понятия. Термины и определения" w:history="1">
              <w:r w:rsidRPr="00E24655">
                <w:rPr>
                  <w:rFonts w:ascii="Times New Roman" w:eastAsia="Times New Roman" w:hAnsi="Times New Roman" w:cs="Times New Roman"/>
                  <w:color w:val="800080"/>
                  <w:sz w:val="20"/>
                  <w:szCs w:val="20"/>
                  <w:u w:val="single"/>
                  <w:bdr w:val="none" w:sz="0" w:space="0" w:color="auto" w:frame="1"/>
                </w:rPr>
                <w:t xml:space="preserve">ГОСТ </w:t>
              </w:r>
              <w:proofErr w:type="gramStart"/>
              <w:r w:rsidRPr="00E24655">
                <w:rPr>
                  <w:rFonts w:ascii="Times New Roman" w:eastAsia="Times New Roman" w:hAnsi="Times New Roman" w:cs="Times New Roman"/>
                  <w:color w:val="800080"/>
                  <w:sz w:val="20"/>
                  <w:szCs w:val="20"/>
                  <w:u w:val="single"/>
                  <w:bdr w:val="none" w:sz="0" w:space="0" w:color="auto" w:frame="1"/>
                </w:rPr>
                <w:t>15467-79</w:t>
              </w:r>
              <w:proofErr w:type="gramEnd"/>
            </w:hyperlink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причем количество отклонений результатов определений от проектных значений не должно превышать 50 %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ind w:firstLine="2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Не более 10 % результатов определений могут иметь отклонения от проектных значений в пределах до 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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40 %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остальные - до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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20 %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ind w:firstLine="2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Не более 5 % результатов определений могут иметь отклонения от проектных значений в пределах до 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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40 %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остальные - до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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20 %</w:t>
            </w:r>
          </w:p>
        </w:tc>
      </w:tr>
      <w:tr w:rsidR="00E24655" w:rsidRPr="00E24655" w:rsidTr="00E24655">
        <w:trPr>
          <w:jc w:val="center"/>
        </w:trPr>
        <w:tc>
          <w:tcPr>
            <w:tcW w:w="13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1.1.2. Снижение плотности естественного основания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То же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ind w:firstLine="2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Не более 10 % результатов определений могут иметь отклонения от проектных значений в пределах до 4 %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остальные должны быть не ниже проектных значений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ind w:firstLine="2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Не более 10 % результатов определений могут иметь отклонения от проектных значений в пределах до 2 %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остальные должны быть не ниже проектных значений</w:t>
            </w:r>
          </w:p>
        </w:tc>
      </w:tr>
      <w:tr w:rsidR="00E24655" w:rsidRPr="00E24655" w:rsidTr="00E24655">
        <w:trPr>
          <w:jc w:val="center"/>
        </w:trPr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1.2. Возведение насыпей и разработка выемок</w:t>
            </w:r>
          </w:p>
        </w:tc>
        <w:tc>
          <w:tcPr>
            <w:tcW w:w="140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24655" w:rsidRPr="00E24655" w:rsidTr="00E24655">
        <w:trPr>
          <w:jc w:val="center"/>
        </w:trPr>
        <w:tc>
          <w:tcPr>
            <w:tcW w:w="13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1.2.1. Снижение плотности слоев земляного полотна*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То же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То же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То же</w:t>
            </w:r>
          </w:p>
        </w:tc>
      </w:tr>
      <w:tr w:rsidR="00E24655" w:rsidRPr="00E24655" w:rsidTr="00E24655">
        <w:trPr>
          <w:jc w:val="center"/>
        </w:trPr>
        <w:tc>
          <w:tcPr>
            <w:tcW w:w="13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1.2.2. Высотные отметки продольного профиля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То же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ind w:firstLine="2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Не более 10 % результатов определений могут иметь отклонения от проектных значений в пределах до 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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100 (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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20) мм**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остальные - до 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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50 (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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10) мм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ind w:firstLine="2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Не более 5 % результатов определений могут иметь отклонения от проектных значений в пределах до 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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100 (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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20) мм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остальные - до 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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50 (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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10) мм</w:t>
            </w:r>
          </w:p>
        </w:tc>
      </w:tr>
      <w:tr w:rsidR="00E24655" w:rsidRPr="00E24655" w:rsidTr="00E24655">
        <w:trPr>
          <w:jc w:val="center"/>
        </w:trPr>
        <w:tc>
          <w:tcPr>
            <w:tcW w:w="13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1.2.3. Расстояние между осью и бровкой земляного полотна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То же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ind w:firstLine="2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Не более 10 % результатов определений могут иметь отклонения от проектных значений в пределах до 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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20 см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остальные - до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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 см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ind w:firstLine="2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Не более 5 % результатов определений могут иметь отклонения от проектных значений в пределах до 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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20 см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остальные - до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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 см</w:t>
            </w:r>
          </w:p>
        </w:tc>
      </w:tr>
      <w:tr w:rsidR="00E24655" w:rsidRPr="00E24655" w:rsidTr="00E24655">
        <w:trPr>
          <w:jc w:val="center"/>
        </w:trPr>
        <w:tc>
          <w:tcPr>
            <w:tcW w:w="13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1.2.4. Поперечные уклоны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То же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ind w:firstLine="2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Не более 10 % результатов определений могут иметь отклонения от проектных значений в пределах от -0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015 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(-0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010) до +0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030 (+0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015)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остальные - до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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010 (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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005)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ind w:firstLine="2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Не более 5 % результатов определений могут иметь отклонения от проектных значений в пределах от -0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015 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(-0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010) до +0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030 (+0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015)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остальные - до 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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010 (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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005)</w:t>
            </w:r>
          </w:p>
        </w:tc>
      </w:tr>
      <w:tr w:rsidR="00E24655" w:rsidRPr="00E24655" w:rsidTr="00E24655">
        <w:trPr>
          <w:jc w:val="center"/>
        </w:trPr>
        <w:tc>
          <w:tcPr>
            <w:tcW w:w="13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1.2.5. Уменьшение крутизны откосов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То же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ind w:firstLine="2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Не более 10 % результатов определений могут иметь отклонения от проектных значений в пределах до 20 %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остальные - до 10 %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ind w:firstLine="2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Не более 5 % результатов определений могут иметь отклонения от проектных значений в пределах до 20 %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остальные - до 10 %</w:t>
            </w:r>
          </w:p>
        </w:tc>
      </w:tr>
      <w:tr w:rsidR="00E24655" w:rsidRPr="00E24655" w:rsidTr="00E24655">
        <w:trPr>
          <w:jc w:val="center"/>
        </w:trPr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1.3. Устройство водоотвода</w:t>
            </w:r>
          </w:p>
        </w:tc>
        <w:tc>
          <w:tcPr>
            <w:tcW w:w="140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24655" w:rsidRPr="00E24655" w:rsidTr="00E24655">
        <w:trPr>
          <w:jc w:val="center"/>
        </w:trPr>
        <w:tc>
          <w:tcPr>
            <w:tcW w:w="13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1.3.1. Увеличение поперечных размеров кюветов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нагорных и других и других канав (по дну)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ind w:firstLine="2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Допускается малозначительное отклонение параметра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подлежащего оценке по данному виду работ по </w:t>
            </w:r>
            <w:hyperlink r:id="rId67" w:tooltip="Управление качеством продукции. Основные понятия. Термины и определения" w:history="1">
              <w:r w:rsidRPr="00E24655">
                <w:rPr>
                  <w:rFonts w:ascii="Times New Roman" w:eastAsia="Times New Roman" w:hAnsi="Times New Roman" w:cs="Times New Roman"/>
                  <w:color w:val="800080"/>
                  <w:sz w:val="18"/>
                  <w:szCs w:val="18"/>
                  <w:u w:val="single"/>
                  <w:bdr w:val="none" w:sz="0" w:space="0" w:color="auto" w:frame="1"/>
                </w:rPr>
                <w:t xml:space="preserve">ГОСТ </w:t>
              </w:r>
              <w:proofErr w:type="gramStart"/>
              <w:r w:rsidRPr="00E24655">
                <w:rPr>
                  <w:rFonts w:ascii="Times New Roman" w:eastAsia="Times New Roman" w:hAnsi="Times New Roman" w:cs="Times New Roman"/>
                  <w:color w:val="800080"/>
                  <w:sz w:val="18"/>
                  <w:szCs w:val="18"/>
                  <w:u w:val="single"/>
                  <w:bdr w:val="none" w:sz="0" w:space="0" w:color="auto" w:frame="1"/>
                </w:rPr>
                <w:t>15467-79</w:t>
              </w:r>
              <w:proofErr w:type="gramEnd"/>
            </w:hyperlink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причем количество отклонений результатов определений от проектных значений не должно превышать 50 %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ind w:firstLine="2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Не более 10 % результатов определений могут иметь отклонения от проектных значений в пределах до 10 см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остальные - до 5 см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ind w:firstLine="2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Не более 5 % результатов определений могут иметь отклонения от проектных значений в пределах до 10 см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остальные - до 5 см</w:t>
            </w:r>
          </w:p>
        </w:tc>
      </w:tr>
      <w:tr w:rsidR="00E24655" w:rsidRPr="00E24655" w:rsidTr="00E24655">
        <w:trPr>
          <w:jc w:val="center"/>
        </w:trPr>
        <w:tc>
          <w:tcPr>
            <w:tcW w:w="13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1.3.2. Глубина кюветов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нагорных и других канав (при условии обеспечения стока)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То же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То же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То же</w:t>
            </w:r>
          </w:p>
        </w:tc>
      </w:tr>
      <w:tr w:rsidR="00E24655" w:rsidRPr="00E24655" w:rsidTr="00E24655">
        <w:trPr>
          <w:jc w:val="center"/>
        </w:trPr>
        <w:tc>
          <w:tcPr>
            <w:tcW w:w="13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1.3.3. Поперечные размеры дренажей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То же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То же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То же</w:t>
            </w:r>
          </w:p>
        </w:tc>
      </w:tr>
      <w:tr w:rsidR="00E24655" w:rsidRPr="00E24655" w:rsidTr="00E24655">
        <w:trPr>
          <w:jc w:val="center"/>
        </w:trPr>
        <w:tc>
          <w:tcPr>
            <w:tcW w:w="13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1.3.4. Продольные уклоны дренажей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То же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ind w:firstLine="2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Не более 10 % результатов определений могут иметь отклонения от проектных значений в пределах до 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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002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остальные - до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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001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ind w:firstLine="2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Не более 5 % результатов определений могут иметь отклонения от проектных значений в пределах до 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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002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остальные - до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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001</w:t>
            </w:r>
          </w:p>
        </w:tc>
      </w:tr>
      <w:tr w:rsidR="00E24655" w:rsidRPr="00E24655" w:rsidTr="00E24655">
        <w:trPr>
          <w:jc w:val="center"/>
        </w:trPr>
        <w:tc>
          <w:tcPr>
            <w:tcW w:w="13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1.3.5. Ширина насыпных берм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То же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ind w:firstLine="2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Не более 10 % результатов определений могут иметь отклонения от проектных значений в пределах до 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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30 см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остальные - до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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 см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ind w:firstLine="2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Не более 5 % результатов определений могут иметь отклонения от проектных значений в пределах до 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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30 см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остальные - до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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 см</w:t>
            </w:r>
          </w:p>
        </w:tc>
      </w:tr>
      <w:tr w:rsidR="00E24655" w:rsidRPr="00E24655" w:rsidTr="00E24655">
        <w:trPr>
          <w:jc w:val="center"/>
        </w:trPr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1.4. Устройство присыпных обочин</w:t>
            </w:r>
          </w:p>
        </w:tc>
        <w:tc>
          <w:tcPr>
            <w:tcW w:w="140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24655" w:rsidRPr="00E24655" w:rsidTr="00E24655">
        <w:trPr>
          <w:jc w:val="center"/>
        </w:trPr>
        <w:tc>
          <w:tcPr>
            <w:tcW w:w="13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1.4.1. Снижение плотности грунта в обочинах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ind w:firstLine="2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Допускается малозначительное отклонение параметра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подлежащего оценке по данному виду работ по </w:t>
            </w:r>
            <w:hyperlink r:id="rId68" w:tooltip="Управление качеством продукции. Основные понятия. Термины и определения" w:history="1">
              <w:r w:rsidRPr="00E24655">
                <w:rPr>
                  <w:rFonts w:ascii="Times New Roman" w:eastAsia="Times New Roman" w:hAnsi="Times New Roman" w:cs="Times New Roman"/>
                  <w:color w:val="800080"/>
                  <w:sz w:val="20"/>
                  <w:szCs w:val="20"/>
                  <w:u w:val="single"/>
                  <w:bdr w:val="none" w:sz="0" w:space="0" w:color="auto" w:frame="1"/>
                </w:rPr>
                <w:t xml:space="preserve">ГОСТ </w:t>
              </w:r>
              <w:proofErr w:type="gramStart"/>
              <w:r w:rsidRPr="00E24655">
                <w:rPr>
                  <w:rFonts w:ascii="Times New Roman" w:eastAsia="Times New Roman" w:hAnsi="Times New Roman" w:cs="Times New Roman"/>
                  <w:color w:val="800080"/>
                  <w:sz w:val="20"/>
                  <w:szCs w:val="20"/>
                  <w:u w:val="single"/>
                  <w:bdr w:val="none" w:sz="0" w:space="0" w:color="auto" w:frame="1"/>
                </w:rPr>
                <w:t>15467-79</w:t>
              </w:r>
              <w:proofErr w:type="gramEnd"/>
            </w:hyperlink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причем количество отклонений результатов определений от проектных значений не должно превышать 50 %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ind w:firstLine="2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Не более 10 % результатов определений могут иметь отклонения от проектных значений в пределах до 4 %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остальные должны быть не ниже проектных значений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ind w:firstLine="2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Не более 10 % результатов определений могут иметь отклонения от проектных значений в пределах до 2 %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остальные должны быть не ниже проектных значений</w:t>
            </w:r>
          </w:p>
        </w:tc>
      </w:tr>
      <w:tr w:rsidR="00E24655" w:rsidRPr="00E24655" w:rsidTr="00E24655">
        <w:trPr>
          <w:jc w:val="center"/>
        </w:trPr>
        <w:tc>
          <w:tcPr>
            <w:tcW w:w="13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1.4.2. Толщина укрепления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То же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ind w:firstLine="2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Не более 10 % результатов определений могут 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иметь отклонения от проектных значений в пределах до от -22 до +30 мм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остальные - до 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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 мм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ind w:firstLine="2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 xml:space="preserve">Не более 5 % результатов определений могут 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иметь отклонения от проектных значений в пределах до от -22 до +30 см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остальные - до 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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 мм</w:t>
            </w:r>
          </w:p>
        </w:tc>
      </w:tr>
      <w:tr w:rsidR="00E24655" w:rsidRPr="00E24655" w:rsidTr="00E24655">
        <w:trPr>
          <w:jc w:val="center"/>
        </w:trPr>
        <w:tc>
          <w:tcPr>
            <w:tcW w:w="13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1.4.3. Поперечные уклоны обочин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ind w:firstLine="2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Допускается малозначительное отклонение параметра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подлежащего оценке по данному виду работ по </w:t>
            </w:r>
            <w:hyperlink r:id="rId69" w:tooltip="Управление качеством продукции. Основные понятия. Термины и определения" w:history="1">
              <w:r w:rsidRPr="00E24655">
                <w:rPr>
                  <w:rFonts w:ascii="Times New Roman" w:eastAsia="Times New Roman" w:hAnsi="Times New Roman" w:cs="Times New Roman"/>
                  <w:color w:val="800080"/>
                  <w:sz w:val="20"/>
                  <w:szCs w:val="20"/>
                  <w:u w:val="single"/>
                  <w:bdr w:val="none" w:sz="0" w:space="0" w:color="auto" w:frame="1"/>
                </w:rPr>
                <w:t xml:space="preserve">ГОСТ </w:t>
              </w:r>
              <w:proofErr w:type="gramStart"/>
              <w:r w:rsidRPr="00E24655">
                <w:rPr>
                  <w:rFonts w:ascii="Times New Roman" w:eastAsia="Times New Roman" w:hAnsi="Times New Roman" w:cs="Times New Roman"/>
                  <w:color w:val="800080"/>
                  <w:sz w:val="20"/>
                  <w:szCs w:val="20"/>
                  <w:u w:val="single"/>
                  <w:bdr w:val="none" w:sz="0" w:space="0" w:color="auto" w:frame="1"/>
                </w:rPr>
                <w:t>15467-79</w:t>
              </w:r>
              <w:proofErr w:type="gramEnd"/>
            </w:hyperlink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причем количество отклонений результатов определений от проектных значений не должно превышать 50 %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ind w:firstLine="2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Не более 10 % результатов определений могут иметь отклонения от проектных значений в пределах от -0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015 (-0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010) до +0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030 (+0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015)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остальные - до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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010 (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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005)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ind w:firstLine="2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Не более 5 % результатов определений могут иметь отклонения от проектных значений в пределах от -0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015 (-0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010) до +0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030 (+0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015)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остальные - до 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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010 (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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005)</w:t>
            </w:r>
          </w:p>
        </w:tc>
      </w:tr>
      <w:tr w:rsidR="00E24655" w:rsidRPr="00E24655" w:rsidTr="00E24655">
        <w:trPr>
          <w:jc w:val="center"/>
        </w:trPr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2. Основания и покрытия дорожных одежд</w:t>
            </w:r>
          </w:p>
        </w:tc>
        <w:tc>
          <w:tcPr>
            <w:tcW w:w="140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24655" w:rsidRPr="00E24655" w:rsidTr="00E24655">
        <w:trPr>
          <w:jc w:val="center"/>
        </w:trPr>
        <w:tc>
          <w:tcPr>
            <w:tcW w:w="13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2.1. Высотные отметки по оси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ind w:firstLine="2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Допускается малозначительное отклонение параметра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подлежащего оценке по данному виду работ по </w:t>
            </w:r>
            <w:hyperlink r:id="rId70" w:tooltip="Управление качеством продукции. Основные понятия. Термины и определения" w:history="1">
              <w:r w:rsidRPr="00E24655">
                <w:rPr>
                  <w:rFonts w:ascii="Times New Roman" w:eastAsia="Times New Roman" w:hAnsi="Times New Roman" w:cs="Times New Roman"/>
                  <w:color w:val="800080"/>
                  <w:sz w:val="20"/>
                  <w:szCs w:val="20"/>
                  <w:u w:val="single"/>
                  <w:bdr w:val="none" w:sz="0" w:space="0" w:color="auto" w:frame="1"/>
                </w:rPr>
                <w:t xml:space="preserve">ГОСТ </w:t>
              </w:r>
              <w:proofErr w:type="gramStart"/>
              <w:r w:rsidRPr="00E24655">
                <w:rPr>
                  <w:rFonts w:ascii="Times New Roman" w:eastAsia="Times New Roman" w:hAnsi="Times New Roman" w:cs="Times New Roman"/>
                  <w:color w:val="800080"/>
                  <w:sz w:val="20"/>
                  <w:szCs w:val="20"/>
                  <w:u w:val="single"/>
                  <w:bdr w:val="none" w:sz="0" w:space="0" w:color="auto" w:frame="1"/>
                </w:rPr>
                <w:t>15467-79</w:t>
              </w:r>
              <w:proofErr w:type="gramEnd"/>
            </w:hyperlink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причем количество отклонений результатов определений от проектных значений не должно превышать 50 %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ind w:firstLine="2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Не более 10 % результатов определений могут иметь отклонения от проектных значений в пределах до 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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100 (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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20) мм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остальные - до 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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50 (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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10) мм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ind w:firstLine="2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Не более 5 % результатов определений могут иметь отклонения от проектных значений в пределах до 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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100 (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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20) мм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остальные - до 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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50 (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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10) мм</w:t>
            </w:r>
          </w:p>
        </w:tc>
      </w:tr>
      <w:tr w:rsidR="00E24655" w:rsidRPr="00E24655" w:rsidTr="00E24655">
        <w:trPr>
          <w:jc w:val="center"/>
        </w:trPr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2.2. Ширина слоя</w:t>
            </w:r>
          </w:p>
        </w:tc>
        <w:tc>
          <w:tcPr>
            <w:tcW w:w="140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24655" w:rsidRPr="00E24655" w:rsidTr="00E24655">
        <w:trPr>
          <w:jc w:val="center"/>
        </w:trPr>
        <w:tc>
          <w:tcPr>
            <w:tcW w:w="13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2.2.1. Цементобетонные основания и покрытия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мостовые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То же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ind w:firstLine="2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Не более 10 % результатов определений могут иметь отклонения от проектных значений в пределах от -7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 до +10 см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остальные - до 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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 см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ind w:firstLine="2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Не более 5 % результатов определений могут иметь отклонения от проектных значений в пределах от -7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 до +10 см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остальные - до 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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 см</w:t>
            </w:r>
          </w:p>
        </w:tc>
      </w:tr>
      <w:tr w:rsidR="00E24655" w:rsidRPr="00E24655" w:rsidTr="00E24655">
        <w:trPr>
          <w:jc w:val="center"/>
        </w:trPr>
        <w:tc>
          <w:tcPr>
            <w:tcW w:w="13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2.2.2. Все остальные типы оснований и покрытий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То же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ind w:firstLine="2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Не более 10 % результатов определений могут иметь отклонения от проектных значений в пределах от -15 до +20 см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остальные - до 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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 см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ind w:firstLine="2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Не более 5 % результатов определений могут иметь отклонения от проектных значений в пределах от -15 до +20 см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остальные - до 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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 см</w:t>
            </w:r>
          </w:p>
        </w:tc>
      </w:tr>
      <w:tr w:rsidR="00E24655" w:rsidRPr="00E24655" w:rsidTr="00E24655">
        <w:trPr>
          <w:jc w:val="center"/>
        </w:trPr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2.3. Толщина слоя</w:t>
            </w:r>
          </w:p>
        </w:tc>
        <w:tc>
          <w:tcPr>
            <w:tcW w:w="140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24655" w:rsidRPr="00E24655" w:rsidTr="00E24655">
        <w:trPr>
          <w:jc w:val="center"/>
        </w:trPr>
        <w:tc>
          <w:tcPr>
            <w:tcW w:w="13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2.3.1. Асфальтобетонные основания и покрытия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То же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ind w:firstLine="2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Не более 10 % результатов определений могут иметь отклонения от проектных значений в пределах от -10 до +20 мм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остальные - от -5 до +10 мм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ind w:firstLine="2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Не более 5 % результатов определений могут иметь отклонения от проектных значений в пределах от -10 до +20 мм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остальные - от -5 до +10 мм</w:t>
            </w:r>
          </w:p>
        </w:tc>
      </w:tr>
      <w:tr w:rsidR="00E24655" w:rsidRPr="00E24655" w:rsidTr="00E24655">
        <w:trPr>
          <w:jc w:val="center"/>
        </w:trPr>
        <w:tc>
          <w:tcPr>
            <w:tcW w:w="13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2.3.2. Все остальные типы оснований и покрытий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То же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ind w:firstLine="2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Не более 10 % результатов определений могут иметь отклонения от проектных значений в пределах от –20 (-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15) до +30 (+20) мм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остальные - до 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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 (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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10) мм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ind w:firstLine="2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Не более 5 % результатов определений могут иметь отклонения от проектных значений в пределах от –20 (-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15) до +30 (+20) мм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остальные - до 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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 (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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10) мм</w:t>
            </w:r>
          </w:p>
        </w:tc>
      </w:tr>
      <w:tr w:rsidR="00E24655" w:rsidRPr="00E24655" w:rsidTr="00E24655">
        <w:trPr>
          <w:jc w:val="center"/>
        </w:trPr>
        <w:tc>
          <w:tcPr>
            <w:tcW w:w="13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2.4. Поперечные уклоны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То же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ind w:firstLine="2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Не более 10 % результатов определений могут иметь отклонения от проектных значений в пределах от -0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015 (-0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010) до +0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030 (+0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015)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остальные - до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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010 (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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005)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ind w:firstLine="2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Не более 5 % результатов определений могут иметь отклонения от проектных значений в пределах от -0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015 (-0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010) до +0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030 (+0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015)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остальные - до 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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010 (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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005)</w:t>
            </w:r>
          </w:p>
        </w:tc>
      </w:tr>
      <w:tr w:rsidR="00E24655" w:rsidRPr="00E24655" w:rsidTr="00E24655">
        <w:trPr>
          <w:jc w:val="center"/>
        </w:trPr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2.5. Ровность (просветы) под рейкой длиной 3 м</w:t>
            </w:r>
          </w:p>
        </w:tc>
        <w:tc>
          <w:tcPr>
            <w:tcW w:w="140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24655" w:rsidRPr="00E24655" w:rsidTr="00E24655">
        <w:trPr>
          <w:jc w:val="center"/>
        </w:trPr>
        <w:tc>
          <w:tcPr>
            <w:tcW w:w="13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2.5.1. Основания и покрытия из крупнообломочных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 песчаных и глинистых грунтов и отходов </w:t>
            </w:r>
            <w:proofErr w:type="gramStart"/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промышленности</w:t>
            </w:r>
            <w:proofErr w:type="gramEnd"/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укрепленных неорганическими и органическими вяжущими материалами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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24655" w:rsidRPr="00E24655" w:rsidTr="00E24655">
        <w:trPr>
          <w:jc w:val="center"/>
        </w:trPr>
        <w:tc>
          <w:tcPr>
            <w:tcW w:w="13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для дорог I, II и III категорий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То же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ind w:firstLine="2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Не более 5 % результатов определений могут иметь значения просветов в пределах до 14 (10) мм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остальные - до 7 (5) мм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ind w:firstLine="2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Не более 2 % результатов определений могут иметь значения просветов в пределах до 14 (10) мм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остальные - до 7 (5) мм</w:t>
            </w:r>
          </w:p>
        </w:tc>
      </w:tr>
      <w:tr w:rsidR="00E24655" w:rsidRPr="00E24655" w:rsidTr="00E24655">
        <w:trPr>
          <w:jc w:val="center"/>
        </w:trPr>
        <w:tc>
          <w:tcPr>
            <w:tcW w:w="13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для дорог IV и V категорий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ind w:firstLine="2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Допускается малозначительное отклонение параметра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подлежащего оценке по данному виду работ по </w:t>
            </w:r>
            <w:hyperlink r:id="rId71" w:tooltip="Управление качеством продукции. Основные понятия. Термины и определения" w:history="1">
              <w:r w:rsidRPr="00E24655">
                <w:rPr>
                  <w:rFonts w:ascii="Times New Roman" w:eastAsia="Times New Roman" w:hAnsi="Times New Roman" w:cs="Times New Roman"/>
                  <w:color w:val="800080"/>
                  <w:sz w:val="20"/>
                  <w:szCs w:val="20"/>
                  <w:u w:val="single"/>
                  <w:bdr w:val="none" w:sz="0" w:space="0" w:color="auto" w:frame="1"/>
                </w:rPr>
                <w:t xml:space="preserve">ГОСТ </w:t>
              </w:r>
              <w:proofErr w:type="gramStart"/>
              <w:r w:rsidRPr="00E24655">
                <w:rPr>
                  <w:rFonts w:ascii="Times New Roman" w:eastAsia="Times New Roman" w:hAnsi="Times New Roman" w:cs="Times New Roman"/>
                  <w:color w:val="800080"/>
                  <w:sz w:val="20"/>
                  <w:szCs w:val="20"/>
                  <w:u w:val="single"/>
                  <w:bdr w:val="none" w:sz="0" w:space="0" w:color="auto" w:frame="1"/>
                </w:rPr>
                <w:t>15467-79</w:t>
              </w:r>
              <w:proofErr w:type="gramEnd"/>
            </w:hyperlink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причем количество отклонений результатов определений от проектных значений не должно превышать 50 %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ind w:firstLine="2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Не более 5 % результатов определений могут иметь значения просветов в пределах до 20 мм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остальные - до 10 мм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ind w:firstLine="2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Не более 2 % результатов определений могут иметь значения просветов в пределах до 20 мм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остальные - до 10 мм</w:t>
            </w:r>
          </w:p>
        </w:tc>
      </w:tr>
      <w:tr w:rsidR="00E24655" w:rsidRPr="00E24655" w:rsidTr="00E24655">
        <w:trPr>
          <w:jc w:val="center"/>
        </w:trPr>
        <w:tc>
          <w:tcPr>
            <w:tcW w:w="13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2.5.2. Щебеночные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гравийные и шлаковые основания и покрытия из щебеночных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гравийных и песчаных материалов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обработанных неорганическими вяжущими материалами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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24655" w:rsidRPr="00E24655" w:rsidTr="00E24655">
        <w:trPr>
          <w:jc w:val="center"/>
        </w:trPr>
        <w:tc>
          <w:tcPr>
            <w:tcW w:w="13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для дорог I, II и III категорий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То же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ind w:firstLine="2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Не более 5 % результатов определений могут иметь значения просветов в пределах до 20 (10) мм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остальные - до 10 (5) мм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ind w:firstLine="2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Не более 2 % результатов определений могут иметь значения просветов в пределах до 20 (10) мм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остальные - до 10 (5) мм</w:t>
            </w:r>
          </w:p>
        </w:tc>
      </w:tr>
      <w:tr w:rsidR="00E24655" w:rsidRPr="00E24655" w:rsidTr="00E24655">
        <w:trPr>
          <w:jc w:val="center"/>
        </w:trPr>
        <w:tc>
          <w:tcPr>
            <w:tcW w:w="13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для дорог IV и V категорий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То же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ind w:firstLine="2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Не более 5 % результатов определений могут иметь значения 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просветов в пределах до 30 мм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остальные - до 15 мм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ind w:firstLine="2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 xml:space="preserve">Не более 2 % результатов определений могут иметь значения 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просветов в пределах до 30 мм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остальные - до 15 мм</w:t>
            </w:r>
          </w:p>
        </w:tc>
      </w:tr>
      <w:tr w:rsidR="00E24655" w:rsidRPr="00E24655" w:rsidTr="00E24655">
        <w:trPr>
          <w:jc w:val="center"/>
        </w:trPr>
        <w:tc>
          <w:tcPr>
            <w:tcW w:w="13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2.5.3. Основания и покрытия из дегтебетонных смесей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 черного щебня и щебеночных смесей по способу пропитки </w:t>
            </w:r>
            <w:proofErr w:type="gramStart"/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органическими</w:t>
            </w:r>
            <w:proofErr w:type="gramEnd"/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вяжущими и способом смешения на дороге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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24655" w:rsidRPr="00E24655" w:rsidTr="00E24655">
        <w:trPr>
          <w:jc w:val="center"/>
        </w:trPr>
        <w:tc>
          <w:tcPr>
            <w:tcW w:w="13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для дорог I, II и III категорий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ind w:firstLine="2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Допускается малозначительное отклонение параметра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подлежащего оценке по данному виду работ по </w:t>
            </w:r>
            <w:hyperlink r:id="rId72" w:tooltip="Управление качеством продукции. Основные понятия. Термины и определения" w:history="1">
              <w:r w:rsidRPr="00E24655">
                <w:rPr>
                  <w:rFonts w:ascii="Times New Roman" w:eastAsia="Times New Roman" w:hAnsi="Times New Roman" w:cs="Times New Roman"/>
                  <w:color w:val="800080"/>
                  <w:sz w:val="20"/>
                  <w:szCs w:val="20"/>
                  <w:u w:val="single"/>
                  <w:bdr w:val="none" w:sz="0" w:space="0" w:color="auto" w:frame="1"/>
                </w:rPr>
                <w:t xml:space="preserve">ГОСТ </w:t>
              </w:r>
              <w:proofErr w:type="gramStart"/>
              <w:r w:rsidRPr="00E24655">
                <w:rPr>
                  <w:rFonts w:ascii="Times New Roman" w:eastAsia="Times New Roman" w:hAnsi="Times New Roman" w:cs="Times New Roman"/>
                  <w:color w:val="800080"/>
                  <w:sz w:val="20"/>
                  <w:szCs w:val="20"/>
                  <w:u w:val="single"/>
                  <w:bdr w:val="none" w:sz="0" w:space="0" w:color="auto" w:frame="1"/>
                </w:rPr>
                <w:t>15467-79</w:t>
              </w:r>
              <w:proofErr w:type="gramEnd"/>
            </w:hyperlink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причем количество отклонений результатов определений от проектных значений не должно превышать 50 %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ind w:firstLine="2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Не более 5 % результатов определений могут иметь значения просветов в пределах до 14 (10) мм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остальные - до 7 (5) мм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ind w:firstLine="2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Не более 2 % результатов определений могут иметь значения просветов в пределах до 14 (10) мм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остальные - до 7 (5) мм</w:t>
            </w:r>
          </w:p>
        </w:tc>
      </w:tr>
      <w:tr w:rsidR="00E24655" w:rsidRPr="00E24655" w:rsidTr="00E24655">
        <w:trPr>
          <w:jc w:val="center"/>
        </w:trPr>
        <w:tc>
          <w:tcPr>
            <w:tcW w:w="13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для дорог IV и V категорий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То же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ind w:firstLine="2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Не более 5 % результатов определений могут иметь значения просветов в пределах до 20 мм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остальные - до 10 мм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ind w:firstLine="2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Не более 2 % результатов определений могут иметь значения просветов в пределах до 20 мм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остальные - до 10 мм</w:t>
            </w:r>
          </w:p>
        </w:tc>
      </w:tr>
      <w:tr w:rsidR="00E24655" w:rsidRPr="00E24655" w:rsidTr="00E24655">
        <w:trPr>
          <w:jc w:val="center"/>
        </w:trPr>
        <w:tc>
          <w:tcPr>
            <w:tcW w:w="13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2.5.4. Асфальтобетонные и монолитные цементобетонные основания и покрытия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То же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ind w:firstLine="2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Не более 5 % результатов определений могут иметь значения просветов в пределах до 10 (6) мм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остальные - до 5 (3) мм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ind w:firstLine="2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Не более 2 % результатов определений могут иметь значения просветов в пределах до 10 (6) мм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остальные - до 5 (3) мм</w:t>
            </w:r>
          </w:p>
        </w:tc>
      </w:tr>
      <w:tr w:rsidR="00E24655" w:rsidRPr="00E24655" w:rsidTr="00E24655">
        <w:trPr>
          <w:jc w:val="center"/>
        </w:trPr>
        <w:tc>
          <w:tcPr>
            <w:tcW w:w="13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2.6. Разница в уровне поверхности в швах монолитных цементобетонных оснований и покрытий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То же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ind w:firstLine="2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Не более 20 % результатов определений могут иметь значения просветов в пределах до 10 (7) мм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остальные - до 3 (2) мм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ind w:firstLine="2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Не более 10 % результатов определений могут иметь значения просветов в пределах до 10 (7) мм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остальные - до 3 (2) мм</w:t>
            </w:r>
          </w:p>
        </w:tc>
      </w:tr>
      <w:tr w:rsidR="00E24655" w:rsidRPr="00E24655" w:rsidTr="00E24655">
        <w:trPr>
          <w:jc w:val="center"/>
        </w:trPr>
        <w:tc>
          <w:tcPr>
            <w:tcW w:w="13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2.7. Превышение граней смежных плит сборных цементобетонных покрытий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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24655" w:rsidRPr="00E24655" w:rsidTr="00E24655">
        <w:trPr>
          <w:jc w:val="center"/>
        </w:trPr>
        <w:tc>
          <w:tcPr>
            <w:tcW w:w="13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для дорог I, II и III категорий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ind w:firstLine="2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Допускается малозначительное отклонение параметра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подлежащего оценке по данному виду работ по </w:t>
            </w:r>
            <w:hyperlink r:id="rId73" w:tooltip="Управление качеством продукции. Основные понятия. Термины и определения" w:history="1">
              <w:r w:rsidRPr="00E24655">
                <w:rPr>
                  <w:rFonts w:ascii="Times New Roman" w:eastAsia="Times New Roman" w:hAnsi="Times New Roman" w:cs="Times New Roman"/>
                  <w:color w:val="800080"/>
                  <w:sz w:val="20"/>
                  <w:szCs w:val="20"/>
                  <w:u w:val="single"/>
                  <w:bdr w:val="none" w:sz="0" w:space="0" w:color="auto" w:frame="1"/>
                </w:rPr>
                <w:t xml:space="preserve">ГОСТ </w:t>
              </w:r>
              <w:proofErr w:type="gramStart"/>
              <w:r w:rsidRPr="00E24655">
                <w:rPr>
                  <w:rFonts w:ascii="Times New Roman" w:eastAsia="Times New Roman" w:hAnsi="Times New Roman" w:cs="Times New Roman"/>
                  <w:color w:val="800080"/>
                  <w:sz w:val="20"/>
                  <w:szCs w:val="20"/>
                  <w:u w:val="single"/>
                  <w:bdr w:val="none" w:sz="0" w:space="0" w:color="auto" w:frame="1"/>
                </w:rPr>
                <w:t>15467-79</w:t>
              </w:r>
              <w:proofErr w:type="gramEnd"/>
            </w:hyperlink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причем количество отклонений результатов определений от проектных значений не должно превышать 50 %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ind w:firstLine="2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Не более 20 % результатов определений могут иметь значения просветов в пределах до 10 мм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остальные - до 5 мм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ind w:firstLine="2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Не более 10 % результатов определений могут иметь значения просветов в пределах до 10 мм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остальные - до 5 мм</w:t>
            </w:r>
          </w:p>
        </w:tc>
      </w:tr>
      <w:tr w:rsidR="00E24655" w:rsidRPr="00E24655" w:rsidTr="00E24655">
        <w:trPr>
          <w:jc w:val="center"/>
        </w:trPr>
        <w:tc>
          <w:tcPr>
            <w:tcW w:w="13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для дорог IV и V категорий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То же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ind w:firstLine="2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Не более 20 % результатов 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определений могут иметь значения просветов в пределах до 14 мм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остальные - до 7 мм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ind w:firstLine="2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 xml:space="preserve">Не более 10 % результатов 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определений могут иметь значения просветов в пределах до 14 мм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остальные - до 7 мм</w:t>
            </w:r>
          </w:p>
        </w:tc>
      </w:tr>
    </w:tbl>
    <w:p w:rsidR="00E24655" w:rsidRPr="00E24655" w:rsidRDefault="00E24655" w:rsidP="00E24655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lastRenderedPageBreak/>
        <w:t>_______________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*При отсыпке земляного полотна из скальных (крупнообломочных) грунтов этотпоказатель для оценки качества не используется.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**Здесь и далее данные в скобках относятся к </w:t>
      </w:r>
      <w:proofErr w:type="gramStart"/>
      <w:r w:rsidRPr="00E24655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работам</w:t>
      </w:r>
      <w:proofErr w:type="gramEnd"/>
      <w:r w:rsidRPr="00E24655">
        <w:rPr>
          <w:rFonts w:ascii="Symbol" w:eastAsia="Times New Roman" w:hAnsi="Symbol" w:cs="Times New Roman"/>
          <w:color w:val="333333"/>
          <w:sz w:val="20"/>
          <w:szCs w:val="20"/>
          <w:bdr w:val="none" w:sz="0" w:space="0" w:color="auto" w:frame="1"/>
        </w:rPr>
        <w:t></w:t>
      </w:r>
      <w:r w:rsidRPr="00E24655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 выполняемым с применением машин с автоматическойсистемой задания вертикальных отметок.</w:t>
      </w:r>
    </w:p>
    <w:p w:rsidR="00E24655" w:rsidRPr="00E24655" w:rsidRDefault="00E24655" w:rsidP="00E24655">
      <w:pPr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4655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br w:type="textWrapping" w:clear="all"/>
      </w:r>
    </w:p>
    <w:p w:rsidR="00E24655" w:rsidRPr="00E24655" w:rsidRDefault="00E24655" w:rsidP="00E24655">
      <w:pPr>
        <w:keepNext/>
        <w:spacing w:after="0" w:line="360" w:lineRule="atLeast"/>
        <w:jc w:val="right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</w:rPr>
      </w:pPr>
      <w:bookmarkStart w:id="8" w:name="i92008"/>
      <w:bookmarkStart w:id="9" w:name="i107203"/>
      <w:bookmarkEnd w:id="8"/>
      <w:r w:rsidRPr="00E24655">
        <w:rPr>
          <w:rFonts w:ascii="Times New Roman" w:eastAsia="Times New Roman" w:hAnsi="Times New Roman" w:cs="Times New Roman"/>
          <w:i/>
          <w:iCs/>
          <w:color w:val="333333"/>
          <w:kern w:val="36"/>
          <w:sz w:val="24"/>
          <w:szCs w:val="24"/>
          <w:bdr w:val="none" w:sz="0" w:space="0" w:color="auto" w:frame="1"/>
        </w:rPr>
        <w:lastRenderedPageBreak/>
        <w:t>ПРИЛОЖЕНИЕ 1</w:t>
      </w:r>
      <w:bookmarkEnd w:id="9"/>
      <w:r w:rsidRPr="00E24655">
        <w:rPr>
          <w:rFonts w:ascii="Times New Roman" w:eastAsia="Times New Roman" w:hAnsi="Times New Roman" w:cs="Times New Roman"/>
          <w:i/>
          <w:iCs/>
          <w:color w:val="333333"/>
          <w:kern w:val="36"/>
          <w:sz w:val="24"/>
          <w:szCs w:val="24"/>
          <w:bdr w:val="none" w:sz="0" w:space="0" w:color="auto" w:frame="1"/>
        </w:rPr>
        <w:br/>
      </w:r>
      <w:bookmarkStart w:id="10" w:name="i112305"/>
      <w:r w:rsidRPr="00E24655">
        <w:rPr>
          <w:rFonts w:ascii="Times New Roman" w:eastAsia="Times New Roman" w:hAnsi="Times New Roman" w:cs="Times New Roman"/>
          <w:color w:val="333333"/>
          <w:spacing w:val="40"/>
          <w:kern w:val="36"/>
          <w:sz w:val="24"/>
          <w:szCs w:val="24"/>
          <w:bdr w:val="none" w:sz="0" w:space="0" w:color="auto" w:frame="1"/>
        </w:rPr>
        <w:t>Форма</w:t>
      </w:r>
      <w:bookmarkEnd w:id="10"/>
      <w:r w:rsidRPr="00E2465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</w:rPr>
        <w:t> А-1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E24655" w:rsidRPr="00E24655" w:rsidTr="00E24655">
        <w:trPr>
          <w:jc w:val="center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keepNext/>
              <w:spacing w:after="0" w:line="360" w:lineRule="atLeast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</w:rPr>
            </w:pPr>
            <w:bookmarkStart w:id="11" w:name="i124592"/>
            <w:r w:rsidRPr="00E24655">
              <w:rPr>
                <w:rFonts w:ascii="Times New Roman" w:eastAsia="Times New Roman" w:hAnsi="Times New Roman" w:cs="Times New Roman"/>
                <w:b/>
                <w:bCs/>
                <w:spacing w:val="40"/>
                <w:kern w:val="36"/>
                <w:sz w:val="24"/>
                <w:szCs w:val="24"/>
                <w:bdr w:val="none" w:sz="0" w:space="0" w:color="auto" w:frame="1"/>
              </w:rPr>
              <w:t>АКТ</w:t>
            </w:r>
            <w:bookmarkEnd w:id="11"/>
            <w:r w:rsidRPr="00E2465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</w:rPr>
              <w:br/>
              <w:t>ПРИЕМКИ ЗАКОНЧЕННЫХ РАБОТ ПО РЕМОНТУ УЧАСТКА АВТОМОБИЛЬНОЙ</w:t>
            </w:r>
          </w:p>
          <w:p w:rsidR="00E24655" w:rsidRPr="00E24655" w:rsidRDefault="00E24655" w:rsidP="00E24655">
            <w:pPr>
              <w:keepNext/>
              <w:spacing w:after="0" w:line="360" w:lineRule="atLeast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</w:rPr>
            </w:pPr>
            <w:r w:rsidRPr="00E2465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</w:rPr>
              <w:t>ДОРОГИ</w:t>
            </w:r>
          </w:p>
          <w:p w:rsidR="00E24655" w:rsidRPr="00E24655" w:rsidRDefault="00E24655" w:rsidP="00E2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______________________________________________________________________________________________</w:t>
            </w:r>
          </w:p>
          <w:p w:rsidR="00E24655" w:rsidRPr="00E24655" w:rsidRDefault="00E24655" w:rsidP="00E24655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(наименование участка, с какого по какой километр, значение, техническая</w:t>
            </w:r>
            <w:proofErr w:type="gramEnd"/>
          </w:p>
          <w:p w:rsidR="00E24655" w:rsidRPr="00E24655" w:rsidRDefault="00E24655" w:rsidP="00E2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______________________________________________________________________________________________</w:t>
            </w:r>
          </w:p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категория)</w:t>
            </w:r>
          </w:p>
          <w:p w:rsidR="00E24655" w:rsidRPr="00E24655" w:rsidRDefault="00E24655" w:rsidP="00E2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Гор. _______________________________ «___» __________ 19___ г.</w:t>
            </w:r>
          </w:p>
          <w:p w:rsidR="00E24655" w:rsidRPr="00E24655" w:rsidRDefault="00E24655" w:rsidP="00E2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Комиссия</w:t>
            </w:r>
            <w:proofErr w:type="gramEnd"/>
            <w:r w:rsidRPr="00E24655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действующая на основании _____________________________________________</w:t>
            </w:r>
          </w:p>
          <w:p w:rsidR="00E24655" w:rsidRPr="00E24655" w:rsidRDefault="00E24655" w:rsidP="00E24655">
            <w:pPr>
              <w:spacing w:after="0" w:line="240" w:lineRule="auto"/>
              <w:ind w:left="2948" w:firstLine="3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(№ и дата приказу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распоряжения)</w:t>
            </w:r>
          </w:p>
          <w:p w:rsidR="00E24655" w:rsidRPr="00E24655" w:rsidRDefault="00E24655" w:rsidP="00E2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составе</w:t>
            </w:r>
          </w:p>
          <w:p w:rsidR="00E24655" w:rsidRPr="00E24655" w:rsidRDefault="00E24655" w:rsidP="00E2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председателя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________________________________________________________________________________</w:t>
            </w:r>
          </w:p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(должность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фамилия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и.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proofErr w:type="gramStart"/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</w:t>
            </w:r>
            <w:proofErr w:type="gramEnd"/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.)</w:t>
            </w:r>
          </w:p>
          <w:p w:rsidR="00E24655" w:rsidRPr="00E24655" w:rsidRDefault="00E24655" w:rsidP="00E2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членов 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______________________________________________________________________________________</w:t>
            </w:r>
          </w:p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(должность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фамилия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и.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proofErr w:type="gramStart"/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</w:t>
            </w:r>
            <w:proofErr w:type="gramEnd"/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.)</w:t>
            </w:r>
          </w:p>
          <w:p w:rsidR="00E24655" w:rsidRPr="00E24655" w:rsidRDefault="00E24655" w:rsidP="00E2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______________________________________________________________________________________________</w:t>
            </w:r>
          </w:p>
          <w:p w:rsidR="00E24655" w:rsidRPr="00E24655" w:rsidRDefault="00E24655" w:rsidP="00E2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______________________________________________________________________________________________</w:t>
            </w:r>
          </w:p>
          <w:p w:rsidR="00E24655" w:rsidRPr="00E24655" w:rsidRDefault="00E24655" w:rsidP="00E2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произвела приемку работ</w:t>
            </w:r>
            <w:r w:rsidRPr="00E24655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выполненных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____________________________________________________</w:t>
            </w:r>
          </w:p>
          <w:p w:rsidR="00E24655" w:rsidRPr="00E24655" w:rsidRDefault="00E24655" w:rsidP="00E24655">
            <w:pPr>
              <w:spacing w:after="0" w:line="240" w:lineRule="auto"/>
              <w:ind w:left="2160"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(указать </w:t>
            </w:r>
            <w:proofErr w:type="gramStart"/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организацию</w:t>
            </w:r>
            <w:proofErr w:type="gramEnd"/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выполнявшую работы)</w:t>
            </w:r>
          </w:p>
          <w:p w:rsidR="00E24655" w:rsidRPr="00E24655" w:rsidRDefault="00E24655" w:rsidP="00E2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период с «___» _____________ 19__ г. по «___» ____________ 19__ г</w:t>
            </w:r>
          </w:p>
          <w:p w:rsidR="00E24655" w:rsidRPr="00E24655" w:rsidRDefault="00E24655" w:rsidP="00E2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 ремонту участка автомобильной дороги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__________________________________________________</w:t>
            </w:r>
          </w:p>
          <w:p w:rsidR="00E24655" w:rsidRPr="00E24655" w:rsidRDefault="00E24655" w:rsidP="00E24655">
            <w:pPr>
              <w:spacing w:after="0" w:line="240" w:lineRule="auto"/>
              <w:ind w:left="3629" w:firstLine="36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(наименование дороги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proofErr w:type="gramEnd"/>
          </w:p>
          <w:p w:rsidR="00E24655" w:rsidRPr="00E24655" w:rsidRDefault="00E24655" w:rsidP="00E2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______________________________________________________________________________________________</w:t>
            </w:r>
          </w:p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технической категории)</w:t>
            </w:r>
          </w:p>
          <w:p w:rsidR="00E24655" w:rsidRPr="00E24655" w:rsidRDefault="00E24655" w:rsidP="00E2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 ____ км по ____ км</w:t>
            </w:r>
            <w:r w:rsidRPr="00E24655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proofErr w:type="gramStart"/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находящейся</w:t>
            </w:r>
            <w:proofErr w:type="gramEnd"/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на балансе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______________________________________________</w:t>
            </w:r>
          </w:p>
          <w:p w:rsidR="00E24655" w:rsidRPr="00E24655" w:rsidRDefault="00E24655" w:rsidP="00E2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______________________________________________________________________________________________</w:t>
            </w:r>
          </w:p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(наименование организации)</w:t>
            </w:r>
          </w:p>
          <w:p w:rsidR="00E24655" w:rsidRPr="00E24655" w:rsidRDefault="00E24655" w:rsidP="00E2465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Комиссии представлены и ею рассмотрены нижеследующие документы, относящиеся </w:t>
            </w:r>
            <w:proofErr w:type="gramStart"/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</w:t>
            </w:r>
            <w:proofErr w:type="gramEnd"/>
          </w:p>
          <w:p w:rsidR="00E24655" w:rsidRPr="00E24655" w:rsidRDefault="00E24655" w:rsidP="00E2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производству работ по ремонту участка:</w:t>
            </w:r>
          </w:p>
          <w:p w:rsidR="00E24655" w:rsidRPr="00E24655" w:rsidRDefault="00E24655" w:rsidP="00E2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______________________________________________________________________________________________</w:t>
            </w:r>
          </w:p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(перечислить проектно-сметную документацию с указанием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кем и когда</w:t>
            </w:r>
            <w:proofErr w:type="gramEnd"/>
          </w:p>
          <w:p w:rsidR="00E24655" w:rsidRPr="00E24655" w:rsidRDefault="00E24655" w:rsidP="00E2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______________________________________________________________________________________________</w:t>
            </w:r>
          </w:p>
          <w:p w:rsidR="00E24655" w:rsidRPr="00E24655" w:rsidRDefault="00E24655" w:rsidP="00E24655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она утверждена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 и </w:t>
            </w:r>
            <w:proofErr w:type="gramStart"/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документы</w:t>
            </w:r>
            <w:proofErr w:type="gramEnd"/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относящиеся к производству работ</w:t>
            </w:r>
          </w:p>
          <w:p w:rsidR="00E24655" w:rsidRPr="00E24655" w:rsidRDefault="00E24655" w:rsidP="00E2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______________________________________________________________________________________________</w:t>
            </w:r>
          </w:p>
          <w:p w:rsidR="00E24655" w:rsidRPr="00E24655" w:rsidRDefault="00E24655" w:rsidP="00E24655">
            <w:pPr>
              <w:spacing w:after="0" w:line="240" w:lineRule="auto"/>
              <w:ind w:left="720"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и представленные комиссии при приемке работ)</w:t>
            </w:r>
          </w:p>
          <w:p w:rsidR="00E24655" w:rsidRPr="00E24655" w:rsidRDefault="00E24655" w:rsidP="00E2465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 основании рассмотрения предъявленной документации и осмотра участка в натуре,</w:t>
            </w:r>
          </w:p>
          <w:p w:rsidR="00E24655" w:rsidRPr="00E24655" w:rsidRDefault="00E24655" w:rsidP="00E2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контрольных измерений и испытаний комиссия установила следующее:</w:t>
            </w:r>
          </w:p>
          <w:p w:rsidR="00E24655" w:rsidRPr="00E24655" w:rsidRDefault="00E24655" w:rsidP="00E2465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1. В процессе ремонта имелись следующие отступления от утвержденного проекта</w:t>
            </w:r>
          </w:p>
          <w:p w:rsidR="00E24655" w:rsidRPr="00E24655" w:rsidRDefault="00E24655" w:rsidP="00E2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(рабочих чертежей), технических правил по ремонту автомобильных дорог,</w:t>
            </w:r>
          </w:p>
          <w:p w:rsidR="00E24655" w:rsidRPr="00E24655" w:rsidRDefault="00E24655" w:rsidP="00E2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согласованные</w:t>
            </w:r>
            <w:proofErr w:type="gramEnd"/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 проектной организацией и заказчиком</w:t>
            </w:r>
          </w:p>
          <w:p w:rsidR="00E24655" w:rsidRPr="00E24655" w:rsidRDefault="00E24655" w:rsidP="00E2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______________________________________________________________________________________________</w:t>
            </w:r>
          </w:p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(перечислить все выявленные отступления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указать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по какой причине</w:t>
            </w:r>
            <w:proofErr w:type="gramEnd"/>
          </w:p>
          <w:p w:rsidR="00E24655" w:rsidRPr="00E24655" w:rsidRDefault="00E24655" w:rsidP="00E2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______________________________________________________________________________________________</w:t>
            </w:r>
          </w:p>
          <w:p w:rsidR="00E24655" w:rsidRPr="00E24655" w:rsidRDefault="00E24655" w:rsidP="00E24655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эти отступления произошли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с кем и когда согласованы)</w:t>
            </w:r>
          </w:p>
          <w:p w:rsidR="00E24655" w:rsidRPr="00E24655" w:rsidRDefault="00E24655" w:rsidP="00E24655">
            <w:pPr>
              <w:spacing w:after="12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</w:rPr>
              <w:t>2. Полная сметная стоимость ремонта (по утвержденной сметной документации)</w:t>
            </w:r>
          </w:p>
          <w:p w:rsidR="00E24655" w:rsidRPr="00E24655" w:rsidRDefault="00E24655" w:rsidP="00E24655">
            <w:pPr>
              <w:spacing w:after="12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 тыс. руб.</w:t>
            </w:r>
          </w:p>
          <w:p w:rsidR="00E24655" w:rsidRPr="00E24655" w:rsidRDefault="00E24655" w:rsidP="00E2465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3. Фактическая стоимость ремонта _____________________ тыс. руб.</w:t>
            </w:r>
          </w:p>
          <w:p w:rsidR="00E24655" w:rsidRPr="00E24655" w:rsidRDefault="00E24655" w:rsidP="00E2465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4. Заключение</w:t>
            </w:r>
          </w:p>
          <w:p w:rsidR="00E24655" w:rsidRPr="00E24655" w:rsidRDefault="00E24655" w:rsidP="00E2465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Работы по ремонту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_______________________________________________________________________</w:t>
            </w:r>
          </w:p>
          <w:p w:rsidR="00E24655" w:rsidRPr="00E24655" w:rsidRDefault="00E24655" w:rsidP="00E24655">
            <w:pPr>
              <w:spacing w:after="0" w:line="240" w:lineRule="auto"/>
              <w:ind w:left="720"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(наименование участка дороги)</w:t>
            </w:r>
          </w:p>
          <w:p w:rsidR="00E24655" w:rsidRPr="00E24655" w:rsidRDefault="00E24655" w:rsidP="00E2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выполнены в полном объеме (см. приложения) в соответствии с </w:t>
            </w:r>
            <w:proofErr w:type="gramStart"/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проектно-сметной</w:t>
            </w:r>
            <w:proofErr w:type="gramEnd"/>
          </w:p>
          <w:p w:rsidR="00E24655" w:rsidRPr="00E24655" w:rsidRDefault="00E24655" w:rsidP="00E2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документацией, строительными нормами и правилами, техническими правилами ремонта и</w:t>
            </w:r>
          </w:p>
          <w:p w:rsidR="00E24655" w:rsidRPr="00E24655" w:rsidRDefault="00E24655" w:rsidP="00E2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содержания автомобильных дорог и отвечают требованиям правил приемки работ,</w:t>
            </w:r>
          </w:p>
          <w:p w:rsidR="00E24655" w:rsidRPr="00E24655" w:rsidRDefault="00E24655" w:rsidP="00E2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утвержденных</w:t>
            </w:r>
            <w:proofErr w:type="gramEnd"/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Минавтодором РСФСР.</w:t>
            </w:r>
          </w:p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Решение приемочной комиссии</w:t>
            </w:r>
          </w:p>
          <w:p w:rsidR="00E24655" w:rsidRPr="00E24655" w:rsidRDefault="00E24655" w:rsidP="00E24655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Предъявленный к приемке отремонтированный участок</w:t>
            </w:r>
          </w:p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______________________________________________________________________________________________</w:t>
            </w:r>
          </w:p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(наименование участка дороги и его протяжение, с </w:t>
            </w:r>
            <w:proofErr w:type="gramStart"/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какого</w:t>
            </w:r>
            <w:proofErr w:type="gramEnd"/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по какой километр,</w:t>
            </w:r>
          </w:p>
          <w:p w:rsidR="00E24655" w:rsidRPr="00E24655" w:rsidRDefault="00E24655" w:rsidP="00E2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______________________________________________________________________________________________</w:t>
            </w:r>
          </w:p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значение и категория)</w:t>
            </w:r>
          </w:p>
          <w:p w:rsidR="00E24655" w:rsidRPr="00E24655" w:rsidRDefault="00E24655" w:rsidP="00E2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принять в эксплуатацию.</w:t>
            </w:r>
          </w:p>
          <w:p w:rsidR="00E24655" w:rsidRPr="00E24655" w:rsidRDefault="00E24655" w:rsidP="00E2465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Установить общую оценку качества ремонта участка автомобильной</w:t>
            </w:r>
          </w:p>
          <w:p w:rsidR="00E24655" w:rsidRPr="00E24655" w:rsidRDefault="00E24655" w:rsidP="00E2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дороги</w:t>
            </w:r>
          </w:p>
          <w:p w:rsidR="00E24655" w:rsidRPr="00E24655" w:rsidRDefault="00E24655" w:rsidP="00E2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______________________________________________________________________________________________</w:t>
            </w:r>
          </w:p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(в соответствии со </w:t>
            </w:r>
            <w:hyperlink r:id="rId74" w:tooltip="Автомобильные дороги" w:history="1">
              <w:r w:rsidRPr="00E24655">
                <w:rPr>
                  <w:rFonts w:ascii="Times New Roman" w:eastAsia="Times New Roman" w:hAnsi="Times New Roman" w:cs="Times New Roman"/>
                  <w:color w:val="800080"/>
                  <w:sz w:val="20"/>
                  <w:szCs w:val="20"/>
                  <w:u w:val="single"/>
                  <w:bdr w:val="none" w:sz="0" w:space="0" w:color="auto" w:frame="1"/>
                </w:rPr>
                <w:t>СНиП 3.06.03-85</w:t>
              </w:r>
            </w:hyperlink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)</w:t>
            </w:r>
          </w:p>
          <w:p w:rsidR="00E24655" w:rsidRPr="00E24655" w:rsidRDefault="00E24655" w:rsidP="00E2465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Акт составлен в ______ экземплярах, которые вручены или разосланы</w:t>
            </w:r>
          </w:p>
          <w:p w:rsidR="00E24655" w:rsidRPr="00E24655" w:rsidRDefault="00E24655" w:rsidP="00E2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следующим организациям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___________________________________________________________________</w:t>
            </w:r>
          </w:p>
          <w:p w:rsidR="00E24655" w:rsidRPr="00E24655" w:rsidRDefault="00E24655" w:rsidP="00E2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______________________________________________________________________________________________</w:t>
            </w:r>
          </w:p>
          <w:p w:rsidR="00E24655" w:rsidRPr="00E24655" w:rsidRDefault="00E24655" w:rsidP="00E2465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Передать на хранение рассмотренные комиссией документы 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_____________________________</w:t>
            </w:r>
          </w:p>
          <w:p w:rsidR="00E24655" w:rsidRPr="00E24655" w:rsidRDefault="00E24655" w:rsidP="00E2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______________________________________________________________________________________________</w:t>
            </w:r>
          </w:p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(перечислите, </w:t>
            </w:r>
            <w:proofErr w:type="gramStart"/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какие</w:t>
            </w:r>
            <w:proofErr w:type="gramEnd"/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, число экземпляров и организаций</w:t>
            </w:r>
            <w:r w:rsidRPr="00E2465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)</w:t>
            </w:r>
          </w:p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bdr w:val="none" w:sz="0" w:space="0" w:color="auto" w:frame="1"/>
              </w:rPr>
              <w:t>Приложения к акту</w:t>
            </w:r>
          </w:p>
          <w:p w:rsidR="00E24655" w:rsidRPr="00E24655" w:rsidRDefault="00E24655" w:rsidP="00E2465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 Ведомость выполненных работ</w:t>
            </w:r>
          </w:p>
          <w:p w:rsidR="00E24655" w:rsidRPr="00E24655" w:rsidRDefault="00E24655" w:rsidP="00E2465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2. Ведомость контрольных измерений и испытаний</w:t>
            </w:r>
          </w:p>
          <w:p w:rsidR="00E24655" w:rsidRPr="00E24655" w:rsidRDefault="00E24655" w:rsidP="00E2465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3. Графическая схема дороги с указанием принятых работ</w:t>
            </w:r>
          </w:p>
          <w:p w:rsidR="00E24655" w:rsidRPr="00E24655" w:rsidRDefault="00E24655" w:rsidP="00E2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Председатель комиссии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_____________________________________________________________________</w:t>
            </w:r>
          </w:p>
          <w:p w:rsidR="00E24655" w:rsidRPr="00E24655" w:rsidRDefault="00E24655" w:rsidP="00E24655">
            <w:pPr>
              <w:spacing w:after="0" w:line="240" w:lineRule="auto"/>
              <w:ind w:left="720"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(подпись, фамилия, и., </w:t>
            </w:r>
            <w:proofErr w:type="gramStart"/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</w:t>
            </w:r>
            <w:proofErr w:type="gramEnd"/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.)</w:t>
            </w:r>
          </w:p>
          <w:p w:rsidR="00E24655" w:rsidRPr="00E24655" w:rsidRDefault="00E24655" w:rsidP="00E2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Члены комиссии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____________________________________________________________________________</w:t>
            </w:r>
          </w:p>
          <w:p w:rsidR="00E24655" w:rsidRPr="00E24655" w:rsidRDefault="00E24655" w:rsidP="00E24655">
            <w:pPr>
              <w:spacing w:after="0" w:line="240" w:lineRule="auto"/>
              <w:ind w:left="720"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(подпись, фамилия, и., </w:t>
            </w:r>
            <w:proofErr w:type="gramStart"/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</w:t>
            </w:r>
            <w:proofErr w:type="gramEnd"/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.)</w:t>
            </w:r>
          </w:p>
          <w:p w:rsidR="00E24655" w:rsidRPr="00E24655" w:rsidRDefault="00E24655" w:rsidP="00E2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</w:tr>
    </w:tbl>
    <w:p w:rsidR="00E24655" w:rsidRPr="00E24655" w:rsidRDefault="00E24655" w:rsidP="00E24655">
      <w:pPr>
        <w:spacing w:before="120" w:after="120" w:line="210" w:lineRule="atLeast"/>
        <w:jc w:val="right"/>
        <w:rPr>
          <w:rFonts w:ascii="Times New Roman" w:eastAsia="Times New Roman" w:hAnsi="Times New Roman" w:cs="Times New Roman"/>
          <w:color w:val="333333"/>
          <w:spacing w:val="40"/>
          <w:sz w:val="24"/>
          <w:szCs w:val="24"/>
        </w:rPr>
      </w:pPr>
      <w:r w:rsidRPr="00E24655">
        <w:rPr>
          <w:rFonts w:ascii="Times New Roman" w:eastAsia="Times New Roman" w:hAnsi="Times New Roman" w:cs="Times New Roman"/>
          <w:color w:val="333333"/>
          <w:spacing w:val="40"/>
          <w:sz w:val="24"/>
          <w:szCs w:val="24"/>
        </w:rPr>
        <w:lastRenderedPageBreak/>
        <w:t>Приложение 1 к форме А-1</w:t>
      </w:r>
    </w:p>
    <w:tbl>
      <w:tblPr>
        <w:tblW w:w="4050" w:type="pct"/>
        <w:jc w:val="center"/>
        <w:tblInd w:w="3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8"/>
      </w:tblGrid>
      <w:tr w:rsidR="00E24655" w:rsidRPr="00E24655" w:rsidTr="00E24655">
        <w:trPr>
          <w:jc w:val="center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Ведомость выполненных работ по ремонту участка</w:t>
            </w:r>
          </w:p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автомобильной дороги</w:t>
            </w:r>
          </w:p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______________________________________________________________________________________________</w:t>
            </w:r>
          </w:p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(наименование участка, с какого по какой километр)</w:t>
            </w:r>
          </w:p>
          <w:p w:rsidR="00E24655" w:rsidRPr="00E24655" w:rsidRDefault="00E24655" w:rsidP="00E24655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период с «___» _____________ 19__ г. по «___» ____________ 19__ г.</w:t>
            </w:r>
          </w:p>
          <w:tbl>
            <w:tblPr>
              <w:tblW w:w="465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7"/>
              <w:gridCol w:w="1248"/>
              <w:gridCol w:w="1338"/>
              <w:gridCol w:w="1022"/>
              <w:gridCol w:w="1311"/>
              <w:gridCol w:w="1108"/>
              <w:gridCol w:w="1223"/>
              <w:gridCol w:w="1319"/>
            </w:tblGrid>
            <w:tr w:rsidR="00E24655" w:rsidRPr="00E24655">
              <w:trPr>
                <w:jc w:val="center"/>
              </w:trPr>
              <w:tc>
                <w:tcPr>
                  <w:tcW w:w="200" w:type="pct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24655" w:rsidRPr="00E24655" w:rsidRDefault="00E24655" w:rsidP="00E246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246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</w:rPr>
                    <w:t xml:space="preserve">№ </w:t>
                  </w:r>
                  <w:proofErr w:type="gramStart"/>
                  <w:r w:rsidRPr="00E246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</w:rPr>
                    <w:t>п</w:t>
                  </w:r>
                  <w:proofErr w:type="gramEnd"/>
                  <w:r w:rsidRPr="00E246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</w:rPr>
                    <w:t>/п</w:t>
                  </w:r>
                </w:p>
              </w:tc>
              <w:tc>
                <w:tcPr>
                  <w:tcW w:w="750" w:type="pct"/>
                  <w:vMerge w:val="restart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24655" w:rsidRPr="00E24655" w:rsidRDefault="00E24655" w:rsidP="00E246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 w:rsidRPr="00E246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</w:rPr>
                    <w:t>Место производства работ от км + до км +)</w:t>
                  </w:r>
                  <w:proofErr w:type="gramEnd"/>
                </w:p>
              </w:tc>
              <w:tc>
                <w:tcPr>
                  <w:tcW w:w="700" w:type="pct"/>
                  <w:vMerge w:val="restart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24655" w:rsidRPr="00E24655" w:rsidRDefault="00E24655" w:rsidP="00E246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246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</w:rPr>
                    <w:t>Наименование работ</w:t>
                  </w:r>
                </w:p>
              </w:tc>
              <w:tc>
                <w:tcPr>
                  <w:tcW w:w="550" w:type="pct"/>
                  <w:vMerge w:val="restart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24655" w:rsidRPr="00E24655" w:rsidRDefault="00E24655" w:rsidP="00E246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246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</w:rPr>
                    <w:t>Единица измерения</w:t>
                  </w:r>
                </w:p>
              </w:tc>
              <w:tc>
                <w:tcPr>
                  <w:tcW w:w="1450" w:type="pct"/>
                  <w:gridSpan w:val="2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24655" w:rsidRPr="00E24655" w:rsidRDefault="00E24655" w:rsidP="00E246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246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</w:rPr>
                    <w:t>Объемы работ</w:t>
                  </w:r>
                </w:p>
              </w:tc>
              <w:tc>
                <w:tcPr>
                  <w:tcW w:w="550" w:type="pct"/>
                  <w:vMerge w:val="restart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24655" w:rsidRPr="00E24655" w:rsidRDefault="00E24655" w:rsidP="00E246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246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</w:rPr>
                    <w:t>Сметная цена за единицу</w:t>
                  </w:r>
                  <w:r w:rsidRPr="00E24655">
                    <w:rPr>
                      <w:rFonts w:ascii="Symbol" w:eastAsia="Times New Roman" w:hAnsi="Symbol" w:cs="Times New Roman"/>
                      <w:sz w:val="20"/>
                      <w:szCs w:val="20"/>
                      <w:bdr w:val="none" w:sz="0" w:space="0" w:color="auto" w:frame="1"/>
                    </w:rPr>
                    <w:t></w:t>
                  </w:r>
                  <w:r w:rsidRPr="00E246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</w:rPr>
                    <w:t>руб.</w:t>
                  </w:r>
                </w:p>
              </w:tc>
              <w:tc>
                <w:tcPr>
                  <w:tcW w:w="600" w:type="pct"/>
                  <w:vMerge w:val="restart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24655" w:rsidRPr="00E24655" w:rsidRDefault="00E24655" w:rsidP="00E246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246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</w:rPr>
                    <w:t>Сметная стоимость фактически выполненного объема работ</w:t>
                  </w:r>
                  <w:r w:rsidRPr="00E24655">
                    <w:rPr>
                      <w:rFonts w:ascii="Symbol" w:eastAsia="Times New Roman" w:hAnsi="Symbol" w:cs="Times New Roman"/>
                      <w:sz w:val="20"/>
                      <w:szCs w:val="20"/>
                      <w:bdr w:val="none" w:sz="0" w:space="0" w:color="auto" w:frame="1"/>
                    </w:rPr>
                    <w:t></w:t>
                  </w:r>
                  <w:r w:rsidRPr="00E246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</w:rPr>
                    <w:t>тыс. руб.</w:t>
                  </w:r>
                </w:p>
              </w:tc>
            </w:tr>
            <w:tr w:rsidR="00E24655" w:rsidRPr="00E24655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24655" w:rsidRPr="00E24655" w:rsidRDefault="00E24655" w:rsidP="00E24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24655" w:rsidRPr="00E24655" w:rsidRDefault="00E24655" w:rsidP="00E24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24655" w:rsidRPr="00E24655" w:rsidRDefault="00E24655" w:rsidP="00E24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24655" w:rsidRPr="00E24655" w:rsidRDefault="00E24655" w:rsidP="00E24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24655" w:rsidRPr="00E24655" w:rsidRDefault="00E24655" w:rsidP="00E246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246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</w:rPr>
                    <w:t>по проектно-сметной документации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24655" w:rsidRPr="00E24655" w:rsidRDefault="00E24655" w:rsidP="00E246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246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</w:rPr>
                    <w:t>фактически выполнено на «___» 19__ г.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24655" w:rsidRPr="00E24655" w:rsidRDefault="00E24655" w:rsidP="00E24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24655" w:rsidRPr="00E24655" w:rsidRDefault="00E24655" w:rsidP="00E24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E24655" w:rsidRPr="00E24655">
              <w:trPr>
                <w:jc w:val="center"/>
              </w:trPr>
              <w:tc>
                <w:tcPr>
                  <w:tcW w:w="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24655" w:rsidRPr="00E24655" w:rsidRDefault="00E24655" w:rsidP="00E246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246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</w:rPr>
                    <w:t>1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24655" w:rsidRPr="00E24655" w:rsidRDefault="00E24655" w:rsidP="00E246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246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</w:rPr>
                    <w:t>2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24655" w:rsidRPr="00E24655" w:rsidRDefault="00E24655" w:rsidP="00E246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246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</w:rPr>
                    <w:t>3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24655" w:rsidRPr="00E24655" w:rsidRDefault="00E24655" w:rsidP="00E246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246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24655" w:rsidRPr="00E24655" w:rsidRDefault="00E24655" w:rsidP="00E246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246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</w:rPr>
                    <w:t>5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24655" w:rsidRPr="00E24655" w:rsidRDefault="00E24655" w:rsidP="00E246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246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</w:rPr>
                    <w:t>6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24655" w:rsidRPr="00E24655" w:rsidRDefault="00E24655" w:rsidP="00E246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246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</w:rPr>
                    <w:t>7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24655" w:rsidRPr="00E24655" w:rsidRDefault="00E24655" w:rsidP="00E246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246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</w:rPr>
                    <w:t>8</w:t>
                  </w:r>
                </w:p>
              </w:tc>
            </w:tr>
            <w:tr w:rsidR="00E24655" w:rsidRPr="00E24655">
              <w:trPr>
                <w:jc w:val="center"/>
              </w:trPr>
              <w:tc>
                <w:tcPr>
                  <w:tcW w:w="200" w:type="pc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24655" w:rsidRPr="00E24655" w:rsidRDefault="00E24655" w:rsidP="00E246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2465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single" w:sz="6" w:space="0" w:color="auto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24655" w:rsidRPr="00E24655" w:rsidRDefault="00E24655" w:rsidP="00E246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2465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0" w:type="pct"/>
                  <w:tcBorders>
                    <w:top w:val="single" w:sz="6" w:space="0" w:color="auto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24655" w:rsidRPr="00E24655" w:rsidRDefault="00E24655" w:rsidP="00E246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2465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single" w:sz="6" w:space="0" w:color="auto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24655" w:rsidRPr="00E24655" w:rsidRDefault="00E24655" w:rsidP="00E246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2465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single" w:sz="6" w:space="0" w:color="auto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24655" w:rsidRPr="00E24655" w:rsidRDefault="00E24655" w:rsidP="00E246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2465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0" w:type="pct"/>
                  <w:tcBorders>
                    <w:top w:val="single" w:sz="6" w:space="0" w:color="auto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24655" w:rsidRPr="00E24655" w:rsidRDefault="00E24655" w:rsidP="00E246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2465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single" w:sz="6" w:space="0" w:color="auto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24655" w:rsidRPr="00E24655" w:rsidRDefault="00E24655" w:rsidP="00E246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2465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single" w:sz="6" w:space="0" w:color="auto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24655" w:rsidRPr="00E24655" w:rsidRDefault="00E24655" w:rsidP="00E246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2465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Итого</w:t>
            </w:r>
            <w:r w:rsidRPr="00E24655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</w:rPr>
              <w:t></w:t>
            </w: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___________________ тыс. руб.</w:t>
            </w:r>
          </w:p>
          <w:p w:rsidR="00E24655" w:rsidRPr="00E24655" w:rsidRDefault="00E24655" w:rsidP="00E2465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Заказчик</w:t>
            </w:r>
            <w:r w:rsidRPr="00E24655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</w:rPr>
              <w:t></w:t>
            </w:r>
          </w:p>
          <w:p w:rsidR="00E24655" w:rsidRPr="00E24655" w:rsidRDefault="00E24655" w:rsidP="00E2465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Руководитель организации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_______________________________________________________________</w:t>
            </w:r>
          </w:p>
          <w:p w:rsidR="00E24655" w:rsidRPr="00E24655" w:rsidRDefault="00E24655" w:rsidP="00E24655">
            <w:pPr>
              <w:spacing w:after="0" w:line="240" w:lineRule="auto"/>
              <w:ind w:left="1440"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(подпись, фамилия, и., </w:t>
            </w:r>
            <w:proofErr w:type="gramStart"/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</w:t>
            </w:r>
            <w:proofErr w:type="gramEnd"/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.)</w:t>
            </w:r>
          </w:p>
          <w:p w:rsidR="00E24655" w:rsidRPr="00E24655" w:rsidRDefault="00E24655" w:rsidP="00E2465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Подрядчик</w:t>
            </w:r>
            <w:r w:rsidRPr="00E24655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</w:rPr>
              <w:t></w:t>
            </w:r>
          </w:p>
          <w:p w:rsidR="00E24655" w:rsidRPr="00E24655" w:rsidRDefault="00E24655" w:rsidP="00E2465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Руководитель организации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_______________________________________________________________</w:t>
            </w:r>
          </w:p>
          <w:p w:rsidR="00E24655" w:rsidRPr="00E24655" w:rsidRDefault="00E24655" w:rsidP="00E24655">
            <w:pPr>
              <w:spacing w:after="0" w:line="240" w:lineRule="auto"/>
              <w:ind w:left="1440"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(подпись, фамилия, и., </w:t>
            </w:r>
            <w:proofErr w:type="gramStart"/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</w:t>
            </w:r>
            <w:proofErr w:type="gramEnd"/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.)</w:t>
            </w:r>
          </w:p>
          <w:p w:rsidR="00E24655" w:rsidRPr="00E24655" w:rsidRDefault="00E24655" w:rsidP="00E24655">
            <w:pPr>
              <w:spacing w:before="120"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_____________ 19__ г.</w:t>
            </w:r>
          </w:p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pacing w:val="40"/>
          <w:sz w:val="20"/>
          <w:szCs w:val="20"/>
          <w:bdr w:val="none" w:sz="0" w:space="0" w:color="auto" w:frame="1"/>
        </w:rPr>
        <w:t>Примечание.</w:t>
      </w:r>
      <w:r w:rsidRPr="00E24655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 В наименовании работдолжны указываться размеры всех конструктивных элементов (основание</w:t>
      </w:r>
      <w:r w:rsidRPr="00E24655">
        <w:rPr>
          <w:rFonts w:ascii="Symbol" w:eastAsia="Times New Roman" w:hAnsi="Symbol" w:cs="Times New Roman"/>
          <w:color w:val="333333"/>
          <w:sz w:val="20"/>
          <w:szCs w:val="20"/>
          <w:bdr w:val="none" w:sz="0" w:space="0" w:color="auto" w:frame="1"/>
        </w:rPr>
        <w:t></w:t>
      </w:r>
      <w:r w:rsidRPr="00E24655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 покрытие</w:t>
      </w:r>
      <w:r w:rsidRPr="00E24655">
        <w:rPr>
          <w:rFonts w:ascii="Symbol" w:eastAsia="Times New Roman" w:hAnsi="Symbol" w:cs="Times New Roman"/>
          <w:color w:val="333333"/>
          <w:sz w:val="20"/>
          <w:szCs w:val="20"/>
          <w:bdr w:val="none" w:sz="0" w:space="0" w:color="auto" w:frame="1"/>
        </w:rPr>
        <w:t></w:t>
      </w:r>
      <w:r w:rsidRPr="00E24655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 уширение и т.д.).</w:t>
      </w:r>
    </w:p>
    <w:p w:rsidR="00E24655" w:rsidRPr="00E24655" w:rsidRDefault="00E24655" w:rsidP="00E24655">
      <w:pPr>
        <w:spacing w:after="0" w:line="210" w:lineRule="atLeast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pacing w:val="40"/>
          <w:sz w:val="24"/>
          <w:szCs w:val="24"/>
          <w:bdr w:val="none" w:sz="0" w:space="0" w:color="auto" w:frame="1"/>
        </w:rPr>
        <w:t>Приложение</w:t>
      </w:r>
      <w:proofErr w:type="gramStart"/>
      <w:r w:rsidRPr="00E24655">
        <w:rPr>
          <w:rFonts w:ascii="Times New Roman" w:eastAsia="Times New Roman" w:hAnsi="Times New Roman" w:cs="Times New Roman"/>
          <w:color w:val="333333"/>
          <w:spacing w:val="40"/>
          <w:sz w:val="24"/>
          <w:szCs w:val="24"/>
          <w:bdr w:val="none" w:sz="0" w:space="0" w:color="auto" w:frame="1"/>
        </w:rPr>
        <w:t>2</w:t>
      </w:r>
      <w:proofErr w:type="gramEnd"/>
      <w:r w:rsidRPr="00E24655">
        <w:rPr>
          <w:rFonts w:ascii="Times New Roman" w:eastAsia="Times New Roman" w:hAnsi="Times New Roman" w:cs="Times New Roman"/>
          <w:color w:val="333333"/>
          <w:spacing w:val="40"/>
          <w:sz w:val="24"/>
          <w:szCs w:val="24"/>
          <w:bdr w:val="none" w:sz="0" w:space="0" w:color="auto" w:frame="1"/>
        </w:rPr>
        <w:t xml:space="preserve"> к форме А-1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E24655" w:rsidRPr="00E24655" w:rsidTr="00E24655">
        <w:trPr>
          <w:jc w:val="center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Ведомость контрольных измерений и испытаний, произведенных при приемке</w:t>
            </w:r>
          </w:p>
          <w:p w:rsidR="00E24655" w:rsidRPr="00E24655" w:rsidRDefault="00E24655" w:rsidP="00E246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законченных работ по ремонту</w:t>
            </w:r>
          </w:p>
          <w:p w:rsidR="00E24655" w:rsidRPr="00E24655" w:rsidRDefault="00E24655" w:rsidP="00E24655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____________________________________________________________________________________________</w:t>
            </w:r>
          </w:p>
          <w:p w:rsidR="00E24655" w:rsidRPr="00E24655" w:rsidRDefault="00E24655" w:rsidP="00E24655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(наименование участка)</w:t>
            </w:r>
          </w:p>
          <w:p w:rsidR="00E24655" w:rsidRPr="00E24655" w:rsidRDefault="00E24655" w:rsidP="00E2465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 «___» _____________ 19__ г. по «___» ____________ 19__ г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3"/>
              <w:gridCol w:w="3659"/>
              <w:gridCol w:w="1541"/>
              <w:gridCol w:w="1733"/>
              <w:gridCol w:w="1733"/>
            </w:tblGrid>
            <w:tr w:rsidR="00E24655" w:rsidRPr="00E24655">
              <w:trPr>
                <w:jc w:val="center"/>
              </w:trPr>
              <w:tc>
                <w:tcPr>
                  <w:tcW w:w="350" w:type="pct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24655" w:rsidRPr="00E24655" w:rsidRDefault="00E24655" w:rsidP="00E246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246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</w:rPr>
                    <w:t xml:space="preserve">№ </w:t>
                  </w:r>
                  <w:proofErr w:type="gramStart"/>
                  <w:r w:rsidRPr="00E246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</w:rPr>
                    <w:t>п</w:t>
                  </w:r>
                  <w:proofErr w:type="gramEnd"/>
                  <w:r w:rsidRPr="00E246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</w:rPr>
                    <w:t>/п</w:t>
                  </w:r>
                </w:p>
              </w:tc>
              <w:tc>
                <w:tcPr>
                  <w:tcW w:w="1900" w:type="pct"/>
                  <w:vMerge w:val="restart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24655" w:rsidRPr="00E24655" w:rsidRDefault="00E24655" w:rsidP="00E246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246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</w:rPr>
                    <w:t>Наименование измерений и испытаний</w:t>
                  </w:r>
                </w:p>
              </w:tc>
              <w:tc>
                <w:tcPr>
                  <w:tcW w:w="800" w:type="pct"/>
                  <w:vMerge w:val="restart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24655" w:rsidRPr="00E24655" w:rsidRDefault="00E24655" w:rsidP="00E246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246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</w:rPr>
                    <w:t>Место</w:t>
                  </w:r>
                  <w:r w:rsidRPr="00E24655">
                    <w:rPr>
                      <w:rFonts w:ascii="Symbol" w:eastAsia="Times New Roman" w:hAnsi="Symbol" w:cs="Times New Roman"/>
                      <w:sz w:val="20"/>
                      <w:szCs w:val="20"/>
                      <w:bdr w:val="none" w:sz="0" w:space="0" w:color="auto" w:frame="1"/>
                    </w:rPr>
                    <w:t></w:t>
                  </w:r>
                  <w:r w:rsidRPr="00E246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</w:rPr>
                    <w:t> </w:t>
                  </w:r>
                  <w:proofErr w:type="gramStart"/>
                  <w:r w:rsidRPr="00E246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</w:rPr>
                    <w:t>км</w:t>
                  </w:r>
                  <w:proofErr w:type="gramEnd"/>
                  <w:r w:rsidRPr="00E246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</w:rPr>
                    <w:t xml:space="preserve"> и пк</w:t>
                  </w:r>
                </w:p>
              </w:tc>
              <w:tc>
                <w:tcPr>
                  <w:tcW w:w="1800" w:type="pct"/>
                  <w:gridSpan w:val="2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24655" w:rsidRPr="00E24655" w:rsidRDefault="00E24655" w:rsidP="00E246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246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</w:rPr>
                    <w:t>Данные контрольных проверок</w:t>
                  </w:r>
                </w:p>
              </w:tc>
            </w:tr>
            <w:tr w:rsidR="00E24655" w:rsidRPr="00E24655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24655" w:rsidRPr="00E24655" w:rsidRDefault="00E24655" w:rsidP="00E24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24655" w:rsidRPr="00E24655" w:rsidRDefault="00E24655" w:rsidP="00E24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24655" w:rsidRPr="00E24655" w:rsidRDefault="00E24655" w:rsidP="00E246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0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24655" w:rsidRPr="00E24655" w:rsidRDefault="00E24655" w:rsidP="00E246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246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</w:rPr>
                    <w:t>по проекту</w:t>
                  </w:r>
                </w:p>
              </w:tc>
              <w:tc>
                <w:tcPr>
                  <w:tcW w:w="90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24655" w:rsidRPr="00E24655" w:rsidRDefault="00E24655" w:rsidP="00E246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246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</w:rPr>
                    <w:t>фактически</w:t>
                  </w:r>
                </w:p>
              </w:tc>
            </w:tr>
            <w:tr w:rsidR="00E24655" w:rsidRPr="00E24655">
              <w:trPr>
                <w:jc w:val="center"/>
              </w:trPr>
              <w:tc>
                <w:tcPr>
                  <w:tcW w:w="35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24655" w:rsidRPr="00E24655" w:rsidRDefault="00E24655" w:rsidP="00E246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246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</w:rPr>
                    <w:t>1</w:t>
                  </w:r>
                </w:p>
              </w:tc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24655" w:rsidRPr="00E24655" w:rsidRDefault="00E24655" w:rsidP="00E246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246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</w:rPr>
                    <w:t>2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24655" w:rsidRPr="00E24655" w:rsidRDefault="00E24655" w:rsidP="00E246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246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</w:rPr>
                    <w:t>3</w:t>
                  </w:r>
                </w:p>
              </w:tc>
              <w:tc>
                <w:tcPr>
                  <w:tcW w:w="9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24655" w:rsidRPr="00E24655" w:rsidRDefault="00E24655" w:rsidP="00E246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246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9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24655" w:rsidRPr="00E24655" w:rsidRDefault="00E24655" w:rsidP="00E246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246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</w:rPr>
                    <w:t>5</w:t>
                  </w:r>
                </w:p>
              </w:tc>
            </w:tr>
            <w:tr w:rsidR="00E24655" w:rsidRPr="00E24655">
              <w:trPr>
                <w:jc w:val="center"/>
              </w:trPr>
              <w:tc>
                <w:tcPr>
                  <w:tcW w:w="350" w:type="pc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24655" w:rsidRPr="00E24655" w:rsidRDefault="00E24655" w:rsidP="00E246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2465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00" w:type="pct"/>
                  <w:tcBorders>
                    <w:top w:val="single" w:sz="6" w:space="0" w:color="auto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24655" w:rsidRPr="00E24655" w:rsidRDefault="00E24655" w:rsidP="00E246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2465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00" w:type="pct"/>
                  <w:tcBorders>
                    <w:top w:val="single" w:sz="6" w:space="0" w:color="auto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24655" w:rsidRPr="00E24655" w:rsidRDefault="00E24655" w:rsidP="00E246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2465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00" w:type="pct"/>
                  <w:tcBorders>
                    <w:top w:val="single" w:sz="6" w:space="0" w:color="auto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24655" w:rsidRPr="00E24655" w:rsidRDefault="00E24655" w:rsidP="00E246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2465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00" w:type="pct"/>
                  <w:tcBorders>
                    <w:top w:val="single" w:sz="6" w:space="0" w:color="auto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24655" w:rsidRPr="00E24655" w:rsidRDefault="00E24655" w:rsidP="00E246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2465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E24655" w:rsidRPr="00E24655" w:rsidRDefault="00E24655" w:rsidP="00E2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Председатель комиссии _________________________________________________________</w:t>
            </w:r>
          </w:p>
          <w:p w:rsidR="00E24655" w:rsidRPr="00E24655" w:rsidRDefault="00E24655" w:rsidP="00E24655">
            <w:pPr>
              <w:spacing w:after="0" w:line="240" w:lineRule="auto"/>
              <w:ind w:left="720"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(подпись, фамилия, и., </w:t>
            </w:r>
            <w:proofErr w:type="gramStart"/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</w:t>
            </w:r>
            <w:proofErr w:type="gramEnd"/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.)</w:t>
            </w:r>
          </w:p>
          <w:p w:rsidR="00E24655" w:rsidRPr="00E24655" w:rsidRDefault="00E24655" w:rsidP="00E2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Члены комиссии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___________________________________________________________________________</w:t>
            </w:r>
          </w:p>
          <w:p w:rsidR="00E24655" w:rsidRPr="00E24655" w:rsidRDefault="00E24655" w:rsidP="00E24655">
            <w:pPr>
              <w:spacing w:after="0" w:line="240" w:lineRule="auto"/>
              <w:ind w:left="720"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(подпись, фамилия, и., </w:t>
            </w:r>
            <w:proofErr w:type="gramStart"/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</w:t>
            </w:r>
            <w:proofErr w:type="gramEnd"/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.)</w:t>
            </w:r>
          </w:p>
          <w:p w:rsidR="00E24655" w:rsidRPr="00E24655" w:rsidRDefault="00E24655" w:rsidP="00E24655">
            <w:pPr>
              <w:spacing w:before="120"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_____________ 19__ г.</w:t>
            </w:r>
          </w:p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pacing w:val="40"/>
          <w:sz w:val="20"/>
          <w:szCs w:val="20"/>
          <w:bdr w:val="none" w:sz="0" w:space="0" w:color="auto" w:frame="1"/>
        </w:rPr>
        <w:t>Примечание.</w:t>
      </w:r>
      <w:r w:rsidRPr="00E24655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 Перечень параметров</w:t>
      </w:r>
      <w:proofErr w:type="gramStart"/>
      <w:r w:rsidRPr="00E24655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,п</w:t>
      </w:r>
      <w:proofErr w:type="gramEnd"/>
      <w:r w:rsidRPr="00E24655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о которым проводятся измерения и испытания при приемке:</w:t>
      </w:r>
    </w:p>
    <w:p w:rsidR="00E24655" w:rsidRPr="00E24655" w:rsidRDefault="00E24655" w:rsidP="00E24655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pacing w:val="40"/>
          <w:sz w:val="24"/>
          <w:szCs w:val="24"/>
          <w:bdr w:val="none" w:sz="0" w:space="0" w:color="auto" w:frame="1"/>
        </w:rPr>
        <w:t>Трубы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1. Качество очистки русла входного и выходноголотков.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2. Продольный уклон трубы.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3. Состояние оголовков и соответствие их проектнымданным.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4. Состояние стыков железобетонных звеньев.</w:t>
      </w:r>
    </w:p>
    <w:p w:rsidR="00E24655" w:rsidRPr="00E24655" w:rsidRDefault="00E24655" w:rsidP="00E24655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pacing w:val="40"/>
          <w:sz w:val="24"/>
          <w:szCs w:val="24"/>
          <w:bdr w:val="none" w:sz="0" w:space="0" w:color="auto" w:frame="1"/>
        </w:rPr>
        <w:t>Земляноеполотно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lastRenderedPageBreak/>
        <w:t>1. Поперечные сечения водоотводных канав (глубина иширина по низу, продольный уклон) - на всем протяжении в характерных точках.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2. Укрепительные работы откосов насыпей, конусовмостов, лотков водопропускных труб (площадь укрепления, толщина защитного слоя)- на каждом сооружении в полном объеме.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3. Заложение откосов земляного полотна - на 1 кмземляного полотна 20 измерений (на каждом пикете «лево» и «право»).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4. Ширина обочин - на 1 км земляного полотна 20измерений.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5. Ширина и толщина слоя укрепления обочин - накаждом </w:t>
      </w:r>
      <w:proofErr w:type="gramStart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пикете</w:t>
      </w:r>
      <w:proofErr w:type="gramEnd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6. Коэффициент уплотнения - в 1,5 м от бровки каждые200 м слева и справа.</w:t>
      </w:r>
    </w:p>
    <w:p w:rsidR="00E24655" w:rsidRPr="00E24655" w:rsidRDefault="00E24655" w:rsidP="00E24655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pacing w:val="40"/>
          <w:sz w:val="24"/>
          <w:szCs w:val="24"/>
          <w:bdr w:val="none" w:sz="0" w:space="0" w:color="auto" w:frame="1"/>
        </w:rPr>
        <w:t>Основанияи покрытия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1. Ширина - на 1 км 20 измерений (через каждые 100м).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2. Толщина - объем тот же.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3. Поперечный уклон - объем тот же.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4. Ровность - на каждой захватке длиной 300-400 м100-130 измерений.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5. Определение вертикальных отметок продольногопрофиля - через каждые 5 м и на плюсовых точках.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6. Плотность - 3 точки на 7000 м</w:t>
      </w:r>
      <w:r w:rsidRPr="00E24655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</w:rPr>
        <w:t>2</w:t>
      </w: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основания и покрытия.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7. Шероховатость покрытия - на каждой полоседвижения по одной полосе наката на каждые 1000 м 3-5 измерений.</w:t>
      </w:r>
    </w:p>
    <w:p w:rsidR="00E24655" w:rsidRPr="00E24655" w:rsidRDefault="00E24655" w:rsidP="00E24655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pacing w:val="40"/>
          <w:sz w:val="24"/>
          <w:szCs w:val="24"/>
          <w:bdr w:val="none" w:sz="0" w:space="0" w:color="auto" w:frame="1"/>
        </w:rPr>
        <w:t>Цементобетонныепокрытия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1. Состояние деформационных швов - все швы.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2. Превышение граней смежных плит - через 100 м.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3. Равномерность нанесения пленки изкремнийорганических и других соединений - на всем участке.</w:t>
      </w:r>
    </w:p>
    <w:p w:rsidR="00E24655" w:rsidRPr="00E24655" w:rsidRDefault="00E24655" w:rsidP="00E24655">
      <w:pPr>
        <w:spacing w:after="0" w:line="210" w:lineRule="atLeast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pacing w:val="40"/>
          <w:sz w:val="24"/>
          <w:szCs w:val="24"/>
          <w:bdr w:val="none" w:sz="0" w:space="0" w:color="auto" w:frame="1"/>
        </w:rPr>
        <w:t>Приложение3 к форме А-1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E24655" w:rsidRPr="00E24655" w:rsidTr="00E24655">
        <w:trPr>
          <w:jc w:val="center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Графическая схема ремонтируемой дороги</w:t>
            </w:r>
          </w:p>
          <w:p w:rsidR="00E24655" w:rsidRPr="00E24655" w:rsidRDefault="00E24655" w:rsidP="00E2465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Дорога _______________________________________________________________________</w:t>
            </w:r>
          </w:p>
          <w:p w:rsidR="00E24655" w:rsidRPr="00E24655" w:rsidRDefault="00E24655" w:rsidP="00E24655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(наименование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значение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техническая категория)</w:t>
            </w:r>
          </w:p>
          <w:p w:rsidR="00E24655" w:rsidRPr="00E24655" w:rsidRDefault="00E24655" w:rsidP="00E2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протяжением _________ км </w:t>
            </w:r>
            <w:proofErr w:type="gramStart"/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отремонтирована</w:t>
            </w:r>
            <w:proofErr w:type="gramEnd"/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на участке с _____________________________</w:t>
            </w:r>
          </w:p>
          <w:p w:rsidR="00E24655" w:rsidRPr="00E24655" w:rsidRDefault="00E24655" w:rsidP="00E2465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 </w:t>
            </w:r>
            <w:proofErr w:type="gramStart"/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_________ км в период с «___» _____________ 19__ г.</w:t>
            </w:r>
          </w:p>
          <w:p w:rsidR="00E24655" w:rsidRPr="00E24655" w:rsidRDefault="00E24655" w:rsidP="00E2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 «___» ______________ 19__ г.</w:t>
            </w:r>
          </w:p>
          <w:p w:rsidR="00E24655" w:rsidRPr="00E24655" w:rsidRDefault="00E24655" w:rsidP="00E2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(На схеме условными знаками и цветными карандашами указываются отремонтированные</w:t>
            </w:r>
            <w:proofErr w:type="gramEnd"/>
          </w:p>
          <w:p w:rsidR="00E24655" w:rsidRPr="00E24655" w:rsidRDefault="00E24655" w:rsidP="00E2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участки по настоящему акту с выделением земляного полотна, мостов, видов покрытия,</w:t>
            </w:r>
          </w:p>
          <w:p w:rsidR="00E24655" w:rsidRPr="00E24655" w:rsidRDefault="00E24655" w:rsidP="00E2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зданий и сооружений дорожной службы на километрах всего объекта.)</w:t>
            </w:r>
          </w:p>
          <w:p w:rsidR="00E24655" w:rsidRPr="00E24655" w:rsidRDefault="00E24655" w:rsidP="00E2465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 настоящему акту приложено _____________ шт. фотодокументов.</w:t>
            </w:r>
          </w:p>
          <w:p w:rsidR="00E24655" w:rsidRPr="00E24655" w:rsidRDefault="00E24655" w:rsidP="00E2465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Заказчик ____________________________________________________________________</w:t>
            </w:r>
          </w:p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(подпись, фамилия, и., </w:t>
            </w:r>
            <w:proofErr w:type="gramStart"/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</w:t>
            </w:r>
            <w:proofErr w:type="gramEnd"/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.)</w:t>
            </w:r>
          </w:p>
          <w:p w:rsidR="00E24655" w:rsidRPr="00E24655" w:rsidRDefault="00E24655" w:rsidP="00E2465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Подрядчик __________________________________________________________________</w:t>
            </w:r>
          </w:p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(подпись, фамилия, и., </w:t>
            </w:r>
            <w:proofErr w:type="gramStart"/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</w:t>
            </w:r>
            <w:proofErr w:type="gramEnd"/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.)</w:t>
            </w:r>
          </w:p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E24655" w:rsidRPr="00E24655" w:rsidRDefault="00E24655" w:rsidP="00E24655">
      <w:pPr>
        <w:keepNext/>
        <w:spacing w:after="0" w:line="360" w:lineRule="atLeast"/>
        <w:jc w:val="right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</w:rPr>
      </w:pPr>
      <w:bookmarkStart w:id="12" w:name="i134012"/>
      <w:bookmarkStart w:id="13" w:name="i146167"/>
      <w:bookmarkEnd w:id="12"/>
      <w:r w:rsidRPr="00E24655">
        <w:rPr>
          <w:rFonts w:ascii="Times New Roman" w:eastAsia="Times New Roman" w:hAnsi="Times New Roman" w:cs="Times New Roman"/>
          <w:i/>
          <w:iCs/>
          <w:color w:val="333333"/>
          <w:kern w:val="36"/>
          <w:sz w:val="24"/>
          <w:szCs w:val="24"/>
          <w:bdr w:val="none" w:sz="0" w:space="0" w:color="auto" w:frame="1"/>
        </w:rPr>
        <w:lastRenderedPageBreak/>
        <w:t>ПРИЛОЖЕНИЕ 2</w:t>
      </w:r>
      <w:bookmarkEnd w:id="13"/>
      <w:r w:rsidRPr="00E24655">
        <w:rPr>
          <w:rFonts w:ascii="Times New Roman" w:eastAsia="Times New Roman" w:hAnsi="Times New Roman" w:cs="Times New Roman"/>
          <w:i/>
          <w:iCs/>
          <w:color w:val="333333"/>
          <w:kern w:val="36"/>
          <w:sz w:val="24"/>
          <w:szCs w:val="24"/>
          <w:bdr w:val="none" w:sz="0" w:space="0" w:color="auto" w:frame="1"/>
        </w:rPr>
        <w:br/>
      </w:r>
      <w:bookmarkStart w:id="14" w:name="i157928"/>
      <w:r w:rsidRPr="00E24655">
        <w:rPr>
          <w:rFonts w:ascii="Times New Roman" w:eastAsia="Times New Roman" w:hAnsi="Times New Roman" w:cs="Times New Roman"/>
          <w:color w:val="333333"/>
          <w:spacing w:val="40"/>
          <w:kern w:val="36"/>
          <w:sz w:val="24"/>
          <w:szCs w:val="24"/>
          <w:bdr w:val="none" w:sz="0" w:space="0" w:color="auto" w:frame="1"/>
        </w:rPr>
        <w:t>Форма А-2</w:t>
      </w:r>
      <w:bookmarkEnd w:id="14"/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E24655" w:rsidRPr="00E24655" w:rsidTr="00E24655">
        <w:trPr>
          <w:jc w:val="center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keepNext/>
              <w:spacing w:after="0" w:line="360" w:lineRule="atLeast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</w:rPr>
            </w:pPr>
            <w:bookmarkStart w:id="15" w:name="i165322"/>
            <w:r w:rsidRPr="00E2465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</w:rPr>
              <w:t>АКТ</w:t>
            </w:r>
            <w:r w:rsidRPr="00E2465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</w:rPr>
              <w:br/>
              <w:t xml:space="preserve">ОСВИДЕТЕЛЬСТВОВАНИЯ СКРЫТЫХ РАБОТ И </w:t>
            </w:r>
            <w:proofErr w:type="gramStart"/>
            <w:r w:rsidRPr="00E2465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</w:rPr>
              <w:t>ПРОМЕЖУТОЧНОЙ</w:t>
            </w:r>
            <w:bookmarkEnd w:id="15"/>
            <w:proofErr w:type="gramEnd"/>
          </w:p>
          <w:p w:rsidR="00E24655" w:rsidRPr="00E24655" w:rsidRDefault="00E24655" w:rsidP="00E24655">
            <w:pPr>
              <w:keepNext/>
              <w:spacing w:after="0" w:line="360" w:lineRule="atLeast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</w:rPr>
            </w:pPr>
            <w:r w:rsidRPr="00E2465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</w:rPr>
              <w:t>ПРИЕМКИ ОТВЕТСТВЕННЫХ КОНСТРУКЦИЙ</w:t>
            </w:r>
          </w:p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_____________________________________________________________________________________________</w:t>
            </w:r>
          </w:p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(наименование работ)</w:t>
            </w:r>
          </w:p>
          <w:p w:rsidR="00E24655" w:rsidRPr="00E24655" w:rsidRDefault="00E24655" w:rsidP="00E2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выполненных в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_____________________________________________________________________________</w:t>
            </w:r>
          </w:p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(наименование и место расположения объекта)</w:t>
            </w:r>
          </w:p>
          <w:p w:rsidR="00E24655" w:rsidRPr="00E24655" w:rsidRDefault="00E24655" w:rsidP="00E24655">
            <w:pPr>
              <w:spacing w:after="0" w:line="240" w:lineRule="auto"/>
              <w:ind w:firstLine="43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«___» ________________ 19__ г.</w:t>
            </w:r>
          </w:p>
          <w:p w:rsidR="00E24655" w:rsidRPr="00E24655" w:rsidRDefault="00E24655" w:rsidP="00E2465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Комиссия в составе:</w:t>
            </w:r>
          </w:p>
          <w:p w:rsidR="00E24655" w:rsidRPr="00E24655" w:rsidRDefault="00E24655" w:rsidP="00E2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представителя строительно-монтажной организации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_______________________________________</w:t>
            </w:r>
          </w:p>
          <w:p w:rsidR="00E24655" w:rsidRPr="00E24655" w:rsidRDefault="00E24655" w:rsidP="00E2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_____________________________________________________________________________________________</w:t>
            </w:r>
          </w:p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(фамилия, инициалы, должность)</w:t>
            </w:r>
          </w:p>
          <w:p w:rsidR="00E24655" w:rsidRPr="00E24655" w:rsidRDefault="00E24655" w:rsidP="00E2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представителя технического надзора заказчика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_____________________________________________</w:t>
            </w:r>
          </w:p>
          <w:p w:rsidR="00E24655" w:rsidRPr="00E24655" w:rsidRDefault="00E24655" w:rsidP="00E2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_____________________________________________________________________________________________</w:t>
            </w:r>
          </w:p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(фамилия, инициалы, должность)</w:t>
            </w:r>
          </w:p>
          <w:p w:rsidR="00E24655" w:rsidRPr="00E24655" w:rsidRDefault="00E24655" w:rsidP="00E2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произвела осмотр работ, выполненных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_____________________________________________________</w:t>
            </w:r>
          </w:p>
          <w:p w:rsidR="00E24655" w:rsidRPr="00E24655" w:rsidRDefault="00E24655" w:rsidP="00E2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_____________________________________________________________________________________________</w:t>
            </w:r>
          </w:p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(наименование строительно-монтажной организации)</w:t>
            </w:r>
          </w:p>
          <w:p w:rsidR="00E24655" w:rsidRPr="00E24655" w:rsidRDefault="00E24655" w:rsidP="00E2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 составила настоящий Акт о нижеследующем:</w:t>
            </w:r>
          </w:p>
          <w:p w:rsidR="00E24655" w:rsidRPr="00E24655" w:rsidRDefault="00E24655" w:rsidP="00E2465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 К освидетельствованию предъявлены следующие работы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_____________________________</w:t>
            </w:r>
          </w:p>
          <w:p w:rsidR="00E24655" w:rsidRPr="00E24655" w:rsidRDefault="00E24655" w:rsidP="00E2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_____________________________________________________________________________________________</w:t>
            </w:r>
          </w:p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(наименование скрытых работ или ответственных конструкций)</w:t>
            </w:r>
          </w:p>
          <w:p w:rsidR="00E24655" w:rsidRPr="00E24655" w:rsidRDefault="00E24655" w:rsidP="00E2465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2. Работы выполнены по проектно-сметной документации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______________________________</w:t>
            </w:r>
          </w:p>
          <w:p w:rsidR="00E24655" w:rsidRPr="00E24655" w:rsidRDefault="00E24655" w:rsidP="00E2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_____________________________________________________________________________________________</w:t>
            </w:r>
          </w:p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(наименование проектной организации, № чертежей и дата их составления)</w:t>
            </w:r>
          </w:p>
          <w:p w:rsidR="00E24655" w:rsidRPr="00E24655" w:rsidRDefault="00E24655" w:rsidP="00E2465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3. При выполнении работ </w:t>
            </w:r>
            <w:proofErr w:type="gramStart"/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применены</w:t>
            </w:r>
            <w:proofErr w:type="gramEnd"/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____________________________________________________</w:t>
            </w:r>
          </w:p>
          <w:p w:rsidR="00E24655" w:rsidRPr="00E24655" w:rsidRDefault="00E24655" w:rsidP="00E2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_____________________________________________________________________________________________</w:t>
            </w:r>
          </w:p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(наименование материалов, конструкций, изделий со ссылкой на сертификаты</w:t>
            </w:r>
            <w:proofErr w:type="gramEnd"/>
          </w:p>
          <w:p w:rsidR="00E24655" w:rsidRPr="00E24655" w:rsidRDefault="00E24655" w:rsidP="00E2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_____________________________________________________________________________________________</w:t>
            </w:r>
          </w:p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или другие документы, подтверждающие качество)</w:t>
            </w:r>
          </w:p>
          <w:p w:rsidR="00E24655" w:rsidRPr="00E24655" w:rsidRDefault="00E24655" w:rsidP="00E24655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4. При выполнении работ отсутствуют (или допущены) отклонения от </w:t>
            </w:r>
            <w:proofErr w:type="gramStart"/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проектно-сметной</w:t>
            </w:r>
            <w:proofErr w:type="gramEnd"/>
          </w:p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документации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______________________________________________________________________________</w:t>
            </w:r>
          </w:p>
          <w:p w:rsidR="00E24655" w:rsidRPr="00E24655" w:rsidRDefault="00E24655" w:rsidP="00E24655">
            <w:pPr>
              <w:spacing w:after="0" w:line="240" w:lineRule="auto"/>
              <w:ind w:left="21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(при наличии отклонений</w:t>
            </w:r>
            <w:proofErr w:type="gramEnd"/>
          </w:p>
          <w:p w:rsidR="00E24655" w:rsidRPr="00E24655" w:rsidRDefault="00E24655" w:rsidP="00E2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_____________________________________________________________________________________________</w:t>
            </w:r>
          </w:p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указывается, кем согласованы, № чертежей и дата согласования)</w:t>
            </w:r>
          </w:p>
          <w:p w:rsidR="00E24655" w:rsidRPr="00E24655" w:rsidRDefault="00E24655" w:rsidP="00E2465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5. Дата: начала работ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____________________________________________________________________</w:t>
            </w:r>
          </w:p>
          <w:p w:rsidR="00E24655" w:rsidRPr="00E24655" w:rsidRDefault="00E24655" w:rsidP="00E24655">
            <w:pPr>
              <w:spacing w:after="0" w:line="240" w:lineRule="auto"/>
              <w:ind w:firstLine="99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окончания работ 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__________________________________________________________________</w:t>
            </w:r>
          </w:p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bdr w:val="none" w:sz="0" w:space="0" w:color="auto" w:frame="1"/>
              </w:rPr>
              <w:t>Решение комиссии</w:t>
            </w:r>
          </w:p>
          <w:p w:rsidR="00E24655" w:rsidRPr="00E24655" w:rsidRDefault="00E24655" w:rsidP="00E2465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Работы выполнены в соответствии с проектно-сметной документацией, стандартами,</w:t>
            </w:r>
          </w:p>
          <w:p w:rsidR="00E24655" w:rsidRPr="00E24655" w:rsidRDefault="00E24655" w:rsidP="00E2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строительными нормами и правилами и отвечают требованиям их приемки.</w:t>
            </w:r>
          </w:p>
          <w:p w:rsidR="00E24655" w:rsidRPr="00E24655" w:rsidRDefault="00E24655" w:rsidP="00E2465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На основании </w:t>
            </w:r>
            <w:proofErr w:type="gramStart"/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изложенного</w:t>
            </w:r>
            <w:proofErr w:type="gramEnd"/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разрешается производство последующих</w:t>
            </w:r>
          </w:p>
          <w:p w:rsidR="00E24655" w:rsidRPr="00E24655" w:rsidRDefault="00E24655" w:rsidP="00E2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работ по устройству (монтажу) 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____________________________________________________________</w:t>
            </w:r>
          </w:p>
          <w:p w:rsidR="00E24655" w:rsidRPr="00E24655" w:rsidRDefault="00E24655" w:rsidP="00E24655">
            <w:pPr>
              <w:spacing w:after="0" w:line="240" w:lineRule="auto"/>
              <w:ind w:left="28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(наименование работ и конструкций)</w:t>
            </w:r>
          </w:p>
          <w:p w:rsidR="00E24655" w:rsidRPr="00E24655" w:rsidRDefault="00E24655" w:rsidP="00E2465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Представитель</w:t>
            </w:r>
          </w:p>
          <w:p w:rsidR="00E24655" w:rsidRPr="00E24655" w:rsidRDefault="00E24655" w:rsidP="00E2465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технического надзора заказчика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________________________________________________________</w:t>
            </w:r>
          </w:p>
          <w:p w:rsidR="00E24655" w:rsidRPr="00E24655" w:rsidRDefault="00E24655" w:rsidP="00E24655">
            <w:pPr>
              <w:spacing w:after="0" w:line="240" w:lineRule="auto"/>
              <w:ind w:left="3600"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(подпись)</w:t>
            </w:r>
          </w:p>
          <w:p w:rsidR="00E24655" w:rsidRPr="00E24655" w:rsidRDefault="00E24655" w:rsidP="00E2465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Представитель</w:t>
            </w:r>
          </w:p>
          <w:p w:rsidR="00E24655" w:rsidRPr="00E24655" w:rsidRDefault="00E24655" w:rsidP="00E2465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проектной организации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__________________________________________________________________</w:t>
            </w:r>
          </w:p>
          <w:p w:rsidR="00E24655" w:rsidRPr="00E24655" w:rsidRDefault="00E24655" w:rsidP="00E24655">
            <w:pPr>
              <w:spacing w:after="0" w:line="240" w:lineRule="auto"/>
              <w:ind w:left="3600"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(подпись)</w:t>
            </w:r>
          </w:p>
          <w:p w:rsidR="00E24655" w:rsidRPr="00E24655" w:rsidRDefault="00E24655" w:rsidP="00E2465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Представитель </w:t>
            </w:r>
            <w:proofErr w:type="gramStart"/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строительной</w:t>
            </w:r>
            <w:proofErr w:type="gramEnd"/>
          </w:p>
          <w:p w:rsidR="00E24655" w:rsidRPr="00E24655" w:rsidRDefault="00E24655" w:rsidP="00E2465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(ремонтно-строительной) организации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__________________________________________________</w:t>
            </w:r>
          </w:p>
          <w:p w:rsidR="00E24655" w:rsidRPr="00E24655" w:rsidRDefault="00E24655" w:rsidP="00E24655">
            <w:pPr>
              <w:spacing w:after="0" w:line="240" w:lineRule="auto"/>
              <w:ind w:firstLine="34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(подпись)</w:t>
            </w:r>
          </w:p>
        </w:tc>
      </w:tr>
    </w:tbl>
    <w:p w:rsidR="00E24655" w:rsidRPr="00E24655" w:rsidRDefault="00E24655" w:rsidP="00E24655">
      <w:pPr>
        <w:spacing w:after="0" w:line="210" w:lineRule="atLeast"/>
        <w:ind w:left="3600" w:firstLine="72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lastRenderedPageBreak/>
        <w:t> </w:t>
      </w:r>
    </w:p>
    <w:p w:rsidR="00E24655" w:rsidRPr="00E24655" w:rsidRDefault="00E24655" w:rsidP="00E24655">
      <w:pPr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4655">
        <w:rPr>
          <w:rFonts w:ascii="Times New Roman" w:eastAsia="Times New Roman" w:hAnsi="Times New Roman" w:cs="Times New Roman"/>
          <w:color w:val="333333"/>
          <w:spacing w:val="20"/>
          <w:sz w:val="20"/>
          <w:szCs w:val="20"/>
          <w:bdr w:val="none" w:sz="0" w:space="0" w:color="auto" w:frame="1"/>
        </w:rPr>
        <w:br w:type="textWrapping" w:clear="all"/>
      </w:r>
    </w:p>
    <w:p w:rsidR="00E24655" w:rsidRPr="00E24655" w:rsidRDefault="00E24655" w:rsidP="00E24655">
      <w:pPr>
        <w:spacing w:after="0" w:line="210" w:lineRule="atLeast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pacing w:val="40"/>
          <w:sz w:val="24"/>
          <w:szCs w:val="24"/>
          <w:bdr w:val="none" w:sz="0" w:space="0" w:color="auto" w:frame="1"/>
        </w:rPr>
        <w:t>Приложение</w:t>
      </w:r>
      <w:proofErr w:type="gramStart"/>
      <w:r w:rsidRPr="00E24655">
        <w:rPr>
          <w:rFonts w:ascii="Times New Roman" w:eastAsia="Times New Roman" w:hAnsi="Times New Roman" w:cs="Times New Roman"/>
          <w:color w:val="333333"/>
          <w:spacing w:val="40"/>
          <w:sz w:val="24"/>
          <w:szCs w:val="24"/>
          <w:bdr w:val="none" w:sz="0" w:space="0" w:color="auto" w:frame="1"/>
        </w:rPr>
        <w:t>1</w:t>
      </w:r>
      <w:proofErr w:type="gramEnd"/>
      <w:r w:rsidRPr="00E24655">
        <w:rPr>
          <w:rFonts w:ascii="Times New Roman" w:eastAsia="Times New Roman" w:hAnsi="Times New Roman" w:cs="Times New Roman"/>
          <w:color w:val="333333"/>
          <w:spacing w:val="40"/>
          <w:sz w:val="24"/>
          <w:szCs w:val="24"/>
          <w:bdr w:val="none" w:sz="0" w:space="0" w:color="auto" w:frame="1"/>
        </w:rPr>
        <w:t xml:space="preserve"> к форме А-2</w:t>
      </w:r>
    </w:p>
    <w:p w:rsidR="00E24655" w:rsidRPr="00E24655" w:rsidRDefault="00E24655" w:rsidP="00E24655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Ведомость приемки земляного полотна и корыта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443"/>
        <w:gridCol w:w="795"/>
        <w:gridCol w:w="927"/>
        <w:gridCol w:w="800"/>
        <w:gridCol w:w="472"/>
        <w:gridCol w:w="543"/>
        <w:gridCol w:w="497"/>
        <w:gridCol w:w="497"/>
        <w:gridCol w:w="472"/>
        <w:gridCol w:w="403"/>
        <w:gridCol w:w="543"/>
        <w:gridCol w:w="800"/>
        <w:gridCol w:w="472"/>
        <w:gridCol w:w="543"/>
        <w:gridCol w:w="922"/>
      </w:tblGrid>
      <w:tr w:rsidR="00E24655" w:rsidRPr="00E24655" w:rsidTr="00E24655">
        <w:trPr>
          <w:jc w:val="center"/>
        </w:trPr>
        <w:tc>
          <w:tcPr>
            <w:tcW w:w="4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Место измерения</w:t>
            </w:r>
          </w:p>
        </w:tc>
        <w:tc>
          <w:tcPr>
            <w:tcW w:w="100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Отметка по оси</w:t>
            </w:r>
          </w:p>
        </w:tc>
        <w:tc>
          <w:tcPr>
            <w:tcW w:w="95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Сужение между осью и бровкой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proofErr w:type="gramStart"/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</w:t>
            </w:r>
            <w:proofErr w:type="gramEnd"/>
          </w:p>
        </w:tc>
        <w:tc>
          <w:tcPr>
            <w:tcW w:w="50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Поперечные уклоны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%</w:t>
            </w:r>
          </w:p>
        </w:tc>
        <w:tc>
          <w:tcPr>
            <w:tcW w:w="65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Коэффициент уплотнения</w:t>
            </w:r>
          </w:p>
        </w:tc>
        <w:tc>
          <w:tcPr>
            <w:tcW w:w="90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Заложение откосов</w:t>
            </w:r>
          </w:p>
        </w:tc>
        <w:tc>
          <w:tcPr>
            <w:tcW w:w="400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Примечание</w:t>
            </w:r>
          </w:p>
        </w:tc>
      </w:tr>
      <w:tr w:rsidR="00E24655" w:rsidRPr="00E24655" w:rsidTr="00E24655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км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пк +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проектная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фактическая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проектное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фактическое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лево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ось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лево</w:t>
            </w:r>
          </w:p>
        </w:tc>
        <w:tc>
          <w:tcPr>
            <w:tcW w:w="150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ось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право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проектное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фактическое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24655" w:rsidRPr="00E24655" w:rsidTr="00E24655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лево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право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лево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право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24655" w:rsidRPr="00E24655" w:rsidTr="00E24655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16</w:t>
            </w:r>
          </w:p>
        </w:tc>
      </w:tr>
      <w:tr w:rsidR="00E24655" w:rsidRPr="00E24655" w:rsidTr="00E24655">
        <w:trPr>
          <w:jc w:val="center"/>
        </w:trPr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E24655" w:rsidRPr="00E24655" w:rsidRDefault="00E24655" w:rsidP="00E24655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Председатель комиссии____________________________________       _______________________</w:t>
      </w:r>
    </w:p>
    <w:p w:rsidR="00E24655" w:rsidRPr="00E24655" w:rsidRDefault="00E24655" w:rsidP="00E24655">
      <w:pPr>
        <w:spacing w:after="0" w:line="210" w:lineRule="atLeast"/>
        <w:ind w:left="3600" w:firstLine="72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(подпись)                                                              (фамилия</w:t>
      </w:r>
      <w:proofErr w:type="gramStart"/>
      <w:r w:rsidRPr="00E24655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,и</w:t>
      </w:r>
      <w:proofErr w:type="gramEnd"/>
      <w:r w:rsidRPr="00E24655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., о.) </w:t>
      </w:r>
    </w:p>
    <w:p w:rsidR="00E24655" w:rsidRPr="00E24655" w:rsidRDefault="00E24655" w:rsidP="00E24655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Члены комиссии __________________________________________      _______________________</w:t>
      </w:r>
    </w:p>
    <w:p w:rsidR="00E24655" w:rsidRPr="00E24655" w:rsidRDefault="00E24655" w:rsidP="00E24655">
      <w:pPr>
        <w:spacing w:after="0" w:line="210" w:lineRule="atLeast"/>
        <w:ind w:left="3600" w:firstLine="72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(подпись)                                                              (фамилия</w:t>
      </w:r>
      <w:proofErr w:type="gramStart"/>
      <w:r w:rsidRPr="00E24655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,и</w:t>
      </w:r>
      <w:proofErr w:type="gramEnd"/>
      <w:r w:rsidRPr="00E24655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., о.)                 </w:t>
      </w:r>
    </w:p>
    <w:p w:rsidR="00E24655" w:rsidRPr="00E24655" w:rsidRDefault="00E24655" w:rsidP="00E24655">
      <w:pPr>
        <w:spacing w:after="0" w:line="210" w:lineRule="atLeast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pacing w:val="40"/>
          <w:sz w:val="24"/>
          <w:szCs w:val="24"/>
          <w:bdr w:val="none" w:sz="0" w:space="0" w:color="auto" w:frame="1"/>
        </w:rPr>
        <w:t>Приложение</w:t>
      </w:r>
      <w:proofErr w:type="gramStart"/>
      <w:r w:rsidRPr="00E24655">
        <w:rPr>
          <w:rFonts w:ascii="Times New Roman" w:eastAsia="Times New Roman" w:hAnsi="Times New Roman" w:cs="Times New Roman"/>
          <w:color w:val="333333"/>
          <w:spacing w:val="40"/>
          <w:sz w:val="24"/>
          <w:szCs w:val="24"/>
          <w:bdr w:val="none" w:sz="0" w:space="0" w:color="auto" w:frame="1"/>
        </w:rPr>
        <w:t>2</w:t>
      </w:r>
      <w:proofErr w:type="gramEnd"/>
      <w:r w:rsidRPr="00E24655">
        <w:rPr>
          <w:rFonts w:ascii="Times New Roman" w:eastAsia="Times New Roman" w:hAnsi="Times New Roman" w:cs="Times New Roman"/>
          <w:color w:val="333333"/>
          <w:spacing w:val="40"/>
          <w:sz w:val="24"/>
          <w:szCs w:val="24"/>
          <w:bdr w:val="none" w:sz="0" w:space="0" w:color="auto" w:frame="1"/>
        </w:rPr>
        <w:t xml:space="preserve"> к форме А-2</w:t>
      </w:r>
    </w:p>
    <w:p w:rsidR="00E24655" w:rsidRPr="00E24655" w:rsidRDefault="00E24655" w:rsidP="00E24655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Ведомость промеров толщины</w:t>
      </w:r>
      <w:r w:rsidRPr="00E24655">
        <w:rPr>
          <w:rFonts w:ascii="Symbol" w:eastAsia="Times New Roman" w:hAnsi="Symbol" w:cs="Times New Roman"/>
          <w:b/>
          <w:bCs/>
          <w:color w:val="333333"/>
          <w:sz w:val="24"/>
          <w:szCs w:val="24"/>
          <w:bdr w:val="none" w:sz="0" w:space="0" w:color="auto" w:frame="1"/>
        </w:rPr>
        <w:t></w:t>
      </w:r>
      <w:r w:rsidRPr="00E246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 степениуплотнения оснований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"/>
        <w:gridCol w:w="333"/>
        <w:gridCol w:w="280"/>
        <w:gridCol w:w="730"/>
        <w:gridCol w:w="711"/>
        <w:gridCol w:w="496"/>
        <w:gridCol w:w="376"/>
        <w:gridCol w:w="435"/>
        <w:gridCol w:w="711"/>
        <w:gridCol w:w="496"/>
        <w:gridCol w:w="376"/>
        <w:gridCol w:w="435"/>
        <w:gridCol w:w="496"/>
        <w:gridCol w:w="376"/>
        <w:gridCol w:w="435"/>
        <w:gridCol w:w="654"/>
        <w:gridCol w:w="494"/>
        <w:gridCol w:w="574"/>
        <w:gridCol w:w="820"/>
      </w:tblGrid>
      <w:tr w:rsidR="00E24655" w:rsidRPr="00E24655" w:rsidTr="00E24655">
        <w:trPr>
          <w:jc w:val="center"/>
        </w:trPr>
        <w:tc>
          <w:tcPr>
            <w:tcW w:w="4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Место измерений</w:t>
            </w:r>
          </w:p>
        </w:tc>
        <w:tc>
          <w:tcPr>
            <w:tcW w:w="400" w:type="pct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Тип оснований</w:t>
            </w:r>
          </w:p>
        </w:tc>
        <w:tc>
          <w:tcPr>
            <w:tcW w:w="2150" w:type="pct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Толщина основания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proofErr w:type="gramStart"/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см</w:t>
            </w:r>
            <w:proofErr w:type="gramEnd"/>
          </w:p>
        </w:tc>
        <w:tc>
          <w:tcPr>
            <w:tcW w:w="1500" w:type="pct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Коэффициент уплотнения оснований</w:t>
            </w:r>
          </w:p>
        </w:tc>
        <w:tc>
          <w:tcPr>
            <w:tcW w:w="400" w:type="pct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Примечание</w:t>
            </w:r>
          </w:p>
        </w:tc>
      </w:tr>
      <w:tr w:rsidR="00E24655" w:rsidRPr="00E24655" w:rsidTr="00E24655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км</w:t>
            </w:r>
          </w:p>
        </w:tc>
        <w:tc>
          <w:tcPr>
            <w:tcW w:w="150" w:type="pct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пк</w:t>
            </w:r>
          </w:p>
        </w:tc>
        <w:tc>
          <w:tcPr>
            <w:tcW w:w="100" w:type="pct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pct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из слоя песка</w:t>
            </w:r>
          </w:p>
        </w:tc>
        <w:tc>
          <w:tcPr>
            <w:tcW w:w="1150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из слоя щебня (материалов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обработанных </w:t>
            </w:r>
            <w:proofErr w:type="gramStart"/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вяжущими</w:t>
            </w:r>
            <w:proofErr w:type="gramEnd"/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)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из слоя песка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из слоя щебня (материалов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обработанных </w:t>
            </w:r>
            <w:proofErr w:type="gramStart"/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вяжущими</w:t>
            </w:r>
            <w:proofErr w:type="gramEnd"/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24655" w:rsidRPr="00E24655" w:rsidTr="00E24655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проектная</w:t>
            </w:r>
          </w:p>
        </w:tc>
        <w:tc>
          <w:tcPr>
            <w:tcW w:w="60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фактическая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проектная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фактическая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право</w:t>
            </w:r>
          </w:p>
        </w:tc>
        <w:tc>
          <w:tcPr>
            <w:tcW w:w="150" w:type="pct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ось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лево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право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ось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лево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24655" w:rsidRPr="00E24655" w:rsidTr="00E24655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право</w:t>
            </w:r>
          </w:p>
        </w:tc>
        <w:tc>
          <w:tcPr>
            <w:tcW w:w="15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ось</w:t>
            </w:r>
          </w:p>
        </w:tc>
        <w:tc>
          <w:tcPr>
            <w:tcW w:w="20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лево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право</w:t>
            </w:r>
          </w:p>
        </w:tc>
        <w:tc>
          <w:tcPr>
            <w:tcW w:w="20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ось</w:t>
            </w:r>
          </w:p>
        </w:tc>
        <w:tc>
          <w:tcPr>
            <w:tcW w:w="20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лево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24655" w:rsidRPr="00E24655" w:rsidTr="00E24655">
        <w:trPr>
          <w:jc w:val="center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5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0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40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35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0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15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0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40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25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20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20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20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13</w:t>
            </w:r>
          </w:p>
        </w:tc>
        <w:tc>
          <w:tcPr>
            <w:tcW w:w="15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20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</w:t>
            </w:r>
          </w:p>
        </w:tc>
        <w:tc>
          <w:tcPr>
            <w:tcW w:w="35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16</w:t>
            </w:r>
          </w:p>
        </w:tc>
        <w:tc>
          <w:tcPr>
            <w:tcW w:w="25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17</w:t>
            </w:r>
          </w:p>
        </w:tc>
        <w:tc>
          <w:tcPr>
            <w:tcW w:w="30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18</w:t>
            </w:r>
          </w:p>
        </w:tc>
        <w:tc>
          <w:tcPr>
            <w:tcW w:w="40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19</w:t>
            </w:r>
          </w:p>
        </w:tc>
      </w:tr>
      <w:tr w:rsidR="00E24655" w:rsidRPr="00E24655" w:rsidTr="00E24655">
        <w:trPr>
          <w:jc w:val="center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E24655" w:rsidRPr="00E24655" w:rsidRDefault="00E24655" w:rsidP="00E24655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Председатель комиссии</w:t>
      </w:r>
      <w:r w:rsidRPr="00E24655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 ____________________________________     _______________________</w:t>
      </w:r>
    </w:p>
    <w:p w:rsidR="00E24655" w:rsidRPr="00E24655" w:rsidRDefault="00E24655" w:rsidP="00E24655">
      <w:pPr>
        <w:spacing w:after="0" w:line="210" w:lineRule="atLeast"/>
        <w:ind w:left="2160" w:firstLine="72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(подпись)                                                                              (фамилия</w:t>
      </w:r>
      <w:proofErr w:type="gramStart"/>
      <w:r w:rsidRPr="00E24655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,и</w:t>
      </w:r>
      <w:proofErr w:type="gramEnd"/>
      <w:r w:rsidRPr="00E24655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., о.) </w:t>
      </w:r>
    </w:p>
    <w:p w:rsidR="00E24655" w:rsidRPr="00E24655" w:rsidRDefault="00E24655" w:rsidP="00E24655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Члены комиссии</w:t>
      </w:r>
      <w:r w:rsidRPr="00E24655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 __________________________________________       _______________________</w:t>
      </w:r>
    </w:p>
    <w:p w:rsidR="00E24655" w:rsidRPr="00E24655" w:rsidRDefault="00E24655" w:rsidP="00E24655">
      <w:pPr>
        <w:spacing w:after="0" w:line="210" w:lineRule="atLeast"/>
        <w:ind w:left="2160" w:firstLine="72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(подпись)                                                                              (фамилия</w:t>
      </w:r>
      <w:proofErr w:type="gramStart"/>
      <w:r w:rsidRPr="00E24655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,и</w:t>
      </w:r>
      <w:proofErr w:type="gramEnd"/>
      <w:r w:rsidRPr="00E24655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., о.) </w:t>
      </w:r>
    </w:p>
    <w:p w:rsidR="00E24655" w:rsidRPr="00E24655" w:rsidRDefault="00E24655" w:rsidP="00E24655">
      <w:pPr>
        <w:spacing w:after="0" w:line="210" w:lineRule="atLeast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pacing w:val="40"/>
          <w:sz w:val="24"/>
          <w:szCs w:val="24"/>
          <w:bdr w:val="none" w:sz="0" w:space="0" w:color="auto" w:frame="1"/>
        </w:rPr>
        <w:t>Приложение3 к форме А-2</w:t>
      </w:r>
    </w:p>
    <w:p w:rsidR="00E24655" w:rsidRPr="00E24655" w:rsidRDefault="00E24655" w:rsidP="00E24655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Ведомость промеров толщины</w:t>
      </w:r>
      <w:r w:rsidRPr="00E24655">
        <w:rPr>
          <w:rFonts w:ascii="Symbol" w:eastAsia="Times New Roman" w:hAnsi="Symbol" w:cs="Times New Roman"/>
          <w:b/>
          <w:bCs/>
          <w:color w:val="333333"/>
          <w:sz w:val="24"/>
          <w:szCs w:val="24"/>
          <w:bdr w:val="none" w:sz="0" w:space="0" w:color="auto" w:frame="1"/>
        </w:rPr>
        <w:t></w:t>
      </w:r>
      <w:r w:rsidRPr="00E246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 поперечныхуклонов</w:t>
      </w:r>
      <w:r w:rsidRPr="00E24655">
        <w:rPr>
          <w:rFonts w:ascii="Symbol" w:eastAsia="Times New Roman" w:hAnsi="Symbol" w:cs="Times New Roman"/>
          <w:b/>
          <w:bCs/>
          <w:color w:val="333333"/>
          <w:sz w:val="24"/>
          <w:szCs w:val="24"/>
          <w:bdr w:val="none" w:sz="0" w:space="0" w:color="auto" w:frame="1"/>
        </w:rPr>
        <w:t></w:t>
      </w:r>
      <w:r w:rsidRPr="00E246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 ширины ировности покрытий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311"/>
        <w:gridCol w:w="269"/>
        <w:gridCol w:w="498"/>
        <w:gridCol w:w="517"/>
        <w:gridCol w:w="444"/>
        <w:gridCol w:w="394"/>
        <w:gridCol w:w="517"/>
        <w:gridCol w:w="613"/>
        <w:gridCol w:w="517"/>
        <w:gridCol w:w="613"/>
        <w:gridCol w:w="517"/>
        <w:gridCol w:w="613"/>
        <w:gridCol w:w="334"/>
        <w:gridCol w:w="334"/>
        <w:gridCol w:w="500"/>
        <w:gridCol w:w="517"/>
        <w:gridCol w:w="613"/>
        <w:gridCol w:w="517"/>
        <w:gridCol w:w="613"/>
      </w:tblGrid>
      <w:tr w:rsidR="00E24655" w:rsidRPr="00E24655" w:rsidTr="00E24655">
        <w:trPr>
          <w:jc w:val="center"/>
        </w:trPr>
        <w:tc>
          <w:tcPr>
            <w:tcW w:w="3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Места измерений</w:t>
            </w:r>
          </w:p>
        </w:tc>
        <w:tc>
          <w:tcPr>
            <w:tcW w:w="250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Тип покры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softHyphen/>
              <w:t>тий</w:t>
            </w:r>
          </w:p>
        </w:tc>
        <w:tc>
          <w:tcPr>
            <w:tcW w:w="65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Поперечные уклоны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%</w:t>
            </w:r>
          </w:p>
        </w:tc>
        <w:tc>
          <w:tcPr>
            <w:tcW w:w="650" w:type="pct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Ширина проезжей части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proofErr w:type="gramStart"/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</w:t>
            </w:r>
            <w:proofErr w:type="gramEnd"/>
          </w:p>
        </w:tc>
        <w:tc>
          <w:tcPr>
            <w:tcW w:w="1300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Толщина покрытий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proofErr w:type="gramStart"/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см</w:t>
            </w:r>
            <w:proofErr w:type="gramEnd"/>
          </w:p>
        </w:tc>
        <w:tc>
          <w:tcPr>
            <w:tcW w:w="400" w:type="pct"/>
            <w:gridSpan w:val="3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Количество промеров под 3-метровой рейкой в продольно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м направлении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шт.</w:t>
            </w:r>
          </w:p>
        </w:tc>
        <w:tc>
          <w:tcPr>
            <w:tcW w:w="650" w:type="pct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Отметка по оси (только для замыкающих слоев)</w:t>
            </w:r>
          </w:p>
        </w:tc>
        <w:tc>
          <w:tcPr>
            <w:tcW w:w="650" w:type="pct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Коэффициент уплотнения</w:t>
            </w:r>
          </w:p>
        </w:tc>
      </w:tr>
      <w:tr w:rsidR="00E24655" w:rsidRPr="00E24655" w:rsidTr="00E24655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км</w:t>
            </w:r>
          </w:p>
        </w:tc>
        <w:tc>
          <w:tcPr>
            <w:tcW w:w="100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пк</w:t>
            </w:r>
          </w:p>
        </w:tc>
        <w:tc>
          <w:tcPr>
            <w:tcW w:w="50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проект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softHyphen/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ные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фактические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нижний слой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верхний слой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24655" w:rsidRPr="00E24655" w:rsidTr="00E24655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право</w:t>
            </w: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лево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проект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softHyphen/>
              <w:t>ная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фактичес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softHyphen/>
              <w:t>кая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проект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softHyphen/>
              <w:t>ная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фактичес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softHyphen/>
              <w:t>кая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проект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softHyphen/>
              <w:t>ная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фактичес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softHyphen/>
              <w:t>кая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до 5 мм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до 10 мм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 мм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проект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softHyphen/>
              <w:t>ная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фактичес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softHyphen/>
              <w:t>кая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проект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softHyphen/>
              <w:t>ная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фактичес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softHyphen/>
              <w:t>кая</w:t>
            </w:r>
          </w:p>
        </w:tc>
      </w:tr>
      <w:tr w:rsidR="00E24655" w:rsidRPr="00E24655" w:rsidTr="00E24655">
        <w:trPr>
          <w:jc w:val="center"/>
        </w:trPr>
        <w:tc>
          <w:tcPr>
            <w:tcW w:w="1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13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20</w:t>
            </w:r>
          </w:p>
        </w:tc>
      </w:tr>
      <w:tr w:rsidR="00E24655" w:rsidRPr="00E24655" w:rsidTr="00E24655">
        <w:trPr>
          <w:jc w:val="center"/>
        </w:trPr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E24655" w:rsidRPr="00E24655" w:rsidRDefault="00E24655" w:rsidP="00E24655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Председатель комиссии</w:t>
      </w:r>
      <w:r w:rsidRPr="00E24655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 ____________________________________     ________________________</w:t>
      </w:r>
    </w:p>
    <w:p w:rsidR="00E24655" w:rsidRPr="00E24655" w:rsidRDefault="00E24655" w:rsidP="00E24655">
      <w:pPr>
        <w:spacing w:after="0" w:line="210" w:lineRule="atLeast"/>
        <w:ind w:left="2880" w:firstLine="72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(подпись)                                                              (фамилия</w:t>
      </w:r>
      <w:proofErr w:type="gramStart"/>
      <w:r w:rsidRPr="00E24655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,и</w:t>
      </w:r>
      <w:proofErr w:type="gramEnd"/>
      <w:r w:rsidRPr="00E24655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., о.) </w:t>
      </w:r>
    </w:p>
    <w:p w:rsidR="00E24655" w:rsidRPr="00E24655" w:rsidRDefault="00E24655" w:rsidP="00E24655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Члены комиссии</w:t>
      </w:r>
      <w:r w:rsidRPr="00E24655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 __________________________________________       ________________________</w:t>
      </w:r>
    </w:p>
    <w:p w:rsidR="00E24655" w:rsidRPr="00E24655" w:rsidRDefault="00E24655" w:rsidP="00E24655">
      <w:pPr>
        <w:spacing w:after="0" w:line="210" w:lineRule="atLeast"/>
        <w:ind w:left="2880" w:firstLine="72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(подпись)                                                              (фамилия</w:t>
      </w:r>
      <w:proofErr w:type="gramStart"/>
      <w:r w:rsidRPr="00E24655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,и</w:t>
      </w:r>
      <w:proofErr w:type="gramEnd"/>
      <w:r w:rsidRPr="00E24655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., о.) </w:t>
      </w:r>
    </w:p>
    <w:p w:rsidR="00E24655" w:rsidRPr="00E24655" w:rsidRDefault="00E24655" w:rsidP="00E24655">
      <w:pPr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465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bdr w:val="none" w:sz="0" w:space="0" w:color="auto" w:frame="1"/>
        </w:rPr>
        <w:br w:type="textWrapping" w:clear="all"/>
      </w:r>
    </w:p>
    <w:p w:rsidR="00E24655" w:rsidRPr="00E24655" w:rsidRDefault="00E24655" w:rsidP="00E24655">
      <w:pPr>
        <w:keepNext/>
        <w:spacing w:after="0" w:line="360" w:lineRule="atLeast"/>
        <w:jc w:val="right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</w:rPr>
      </w:pPr>
      <w:bookmarkStart w:id="16" w:name="i176332"/>
      <w:bookmarkStart w:id="17" w:name="i186387"/>
      <w:bookmarkEnd w:id="16"/>
      <w:r w:rsidRPr="00E24655">
        <w:rPr>
          <w:rFonts w:ascii="Times New Roman" w:eastAsia="Times New Roman" w:hAnsi="Times New Roman" w:cs="Times New Roman"/>
          <w:i/>
          <w:iCs/>
          <w:color w:val="333333"/>
          <w:kern w:val="36"/>
          <w:sz w:val="24"/>
          <w:szCs w:val="24"/>
          <w:bdr w:val="none" w:sz="0" w:space="0" w:color="auto" w:frame="1"/>
        </w:rPr>
        <w:lastRenderedPageBreak/>
        <w:t>ПРИЛОЖЕНИЕ 3</w:t>
      </w:r>
      <w:bookmarkEnd w:id="17"/>
      <w:r w:rsidRPr="00E24655">
        <w:rPr>
          <w:rFonts w:ascii="Times New Roman" w:eastAsia="Times New Roman" w:hAnsi="Times New Roman" w:cs="Times New Roman"/>
          <w:i/>
          <w:iCs/>
          <w:color w:val="333333"/>
          <w:kern w:val="36"/>
          <w:sz w:val="24"/>
          <w:szCs w:val="24"/>
          <w:bdr w:val="none" w:sz="0" w:space="0" w:color="auto" w:frame="1"/>
        </w:rPr>
        <w:br/>
      </w:r>
      <w:bookmarkStart w:id="18" w:name="i196597"/>
      <w:r w:rsidRPr="00E24655">
        <w:rPr>
          <w:rFonts w:ascii="Times New Roman" w:eastAsia="Times New Roman" w:hAnsi="Times New Roman" w:cs="Times New Roman"/>
          <w:color w:val="333333"/>
          <w:spacing w:val="40"/>
          <w:kern w:val="36"/>
          <w:sz w:val="24"/>
          <w:szCs w:val="24"/>
          <w:bdr w:val="none" w:sz="0" w:space="0" w:color="auto" w:frame="1"/>
        </w:rPr>
        <w:t>Форма А-3</w:t>
      </w:r>
      <w:bookmarkEnd w:id="18"/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E24655" w:rsidRPr="00E24655" w:rsidTr="00E24655">
        <w:trPr>
          <w:jc w:val="center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keepNext/>
              <w:spacing w:after="0" w:line="360" w:lineRule="atLeast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</w:rPr>
            </w:pPr>
            <w:bookmarkStart w:id="19" w:name="i207166"/>
            <w:r w:rsidRPr="00E2465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</w:rPr>
              <w:t>АКТ</w:t>
            </w:r>
            <w:r w:rsidRPr="00E2465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</w:rPr>
              <w:br/>
              <w:t>об окончании внеплощадочных и внутриплощадочных подготовительных работ и</w:t>
            </w:r>
            <w:bookmarkEnd w:id="19"/>
          </w:p>
          <w:p w:rsidR="00E24655" w:rsidRPr="00E24655" w:rsidRDefault="00E24655" w:rsidP="00E24655">
            <w:pPr>
              <w:keepNext/>
              <w:spacing w:after="0" w:line="360" w:lineRule="atLeast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</w:rPr>
            </w:pPr>
            <w:r w:rsidRPr="00E2465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</w:rPr>
              <w:t>готовности объекта</w:t>
            </w:r>
          </w:p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_____________________________________________________________________________________________</w:t>
            </w:r>
          </w:p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(здания, сооружения пускового комплекса к началу производства работ)</w:t>
            </w:r>
          </w:p>
          <w:p w:rsidR="00E24655" w:rsidRPr="00E24655" w:rsidRDefault="00E24655" w:rsidP="00E24655">
            <w:pPr>
              <w:spacing w:after="0" w:line="240" w:lineRule="auto"/>
              <w:ind w:firstLine="55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«___» _____________ 19__ г.</w:t>
            </w:r>
          </w:p>
          <w:p w:rsidR="00E24655" w:rsidRPr="00E24655" w:rsidRDefault="00E24655" w:rsidP="00E2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Комиссия в составе:</w:t>
            </w:r>
          </w:p>
          <w:p w:rsidR="00E24655" w:rsidRPr="00E24655" w:rsidRDefault="00E24655" w:rsidP="00E2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представителя заказчика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___________________________________________________________________</w:t>
            </w:r>
          </w:p>
          <w:p w:rsidR="00E24655" w:rsidRPr="00E24655" w:rsidRDefault="00E24655" w:rsidP="00E24655">
            <w:pPr>
              <w:spacing w:after="0" w:line="240" w:lineRule="auto"/>
              <w:ind w:left="1440"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(фамилия, имя, отчество)</w:t>
            </w:r>
          </w:p>
          <w:p w:rsidR="00E24655" w:rsidRPr="00E24655" w:rsidRDefault="00E24655" w:rsidP="00E2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представителя генподрядной организации 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_________________________________________________</w:t>
            </w:r>
          </w:p>
          <w:p w:rsidR="00E24655" w:rsidRPr="00E24655" w:rsidRDefault="00E24655" w:rsidP="00E24655">
            <w:pPr>
              <w:spacing w:after="0" w:line="240" w:lineRule="auto"/>
              <w:ind w:left="36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(фамилия, имя, отчество)</w:t>
            </w:r>
          </w:p>
          <w:p w:rsidR="00E24655" w:rsidRPr="00E24655" w:rsidRDefault="00E24655" w:rsidP="00E2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представителей субподрядных организаций, выполнивших работы </w:t>
            </w:r>
            <w:proofErr w:type="gramStart"/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</w:t>
            </w:r>
            <w:proofErr w:type="gramEnd"/>
          </w:p>
          <w:p w:rsidR="00E24655" w:rsidRPr="00E24655" w:rsidRDefault="00E24655" w:rsidP="00E2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подготовительный период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__________________________________________________________________</w:t>
            </w:r>
          </w:p>
          <w:p w:rsidR="00E24655" w:rsidRPr="00E24655" w:rsidRDefault="00E24655" w:rsidP="00E24655">
            <w:pPr>
              <w:spacing w:after="0" w:line="240" w:lineRule="auto"/>
              <w:ind w:left="2160"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(должность, фамилия, имя, отчество)</w:t>
            </w:r>
          </w:p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представителя профсоюзного комитета генеральной подрядной организации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______________</w:t>
            </w:r>
          </w:p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_____________________________________________________________________________________________</w:t>
            </w:r>
          </w:p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(фамилия, имя, отчество)</w:t>
            </w:r>
          </w:p>
          <w:p w:rsidR="00E24655" w:rsidRPr="00E24655" w:rsidRDefault="00E24655" w:rsidP="00E2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произвела освидетельствование внеплощадных и внутриплощадных </w:t>
            </w:r>
            <w:proofErr w:type="gramStart"/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подготовительных</w:t>
            </w:r>
            <w:proofErr w:type="gramEnd"/>
          </w:p>
          <w:p w:rsidR="00E24655" w:rsidRPr="00E24655" w:rsidRDefault="00E24655" w:rsidP="00E2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работ, в том числе по обеспечению санитарно-бытового обслуживания работающих,</w:t>
            </w:r>
          </w:p>
          <w:p w:rsidR="00E24655" w:rsidRPr="00E24655" w:rsidRDefault="00E24655" w:rsidP="00E2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выполненных</w:t>
            </w:r>
            <w:proofErr w:type="gramEnd"/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по состоянию на «___» _________ 19__ г. и составила акт о нижеследующем.</w:t>
            </w:r>
          </w:p>
          <w:p w:rsidR="00E24655" w:rsidRPr="00E24655" w:rsidRDefault="00E24655" w:rsidP="00E2465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 К освидетельствованию предъявлены работы _________________________________</w:t>
            </w:r>
          </w:p>
          <w:p w:rsidR="00E24655" w:rsidRPr="00E24655" w:rsidRDefault="00E24655" w:rsidP="00E2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_____________________________________________________________________________________________</w:t>
            </w:r>
          </w:p>
          <w:p w:rsidR="00E24655" w:rsidRPr="00E24655" w:rsidRDefault="00E24655" w:rsidP="00E2465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2. Работы выполнены в объемах, установленных ПОСом и предусмотренных ППР.</w:t>
            </w:r>
          </w:p>
          <w:p w:rsidR="00E24655" w:rsidRPr="00E24655" w:rsidRDefault="00E24655" w:rsidP="00E2465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3. При выполнении работ отсутствуют (или допущены) отклонения от </w:t>
            </w:r>
            <w:proofErr w:type="gramStart"/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ПОС</w:t>
            </w:r>
            <w:proofErr w:type="gramEnd"/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и ППР</w:t>
            </w:r>
          </w:p>
          <w:p w:rsidR="00E24655" w:rsidRPr="00E24655" w:rsidRDefault="00E24655" w:rsidP="00E2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(при наличии отклонений указывается, кем </w:t>
            </w:r>
            <w:proofErr w:type="gramStart"/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согласованы</w:t>
            </w:r>
            <w:proofErr w:type="gramEnd"/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)</w:t>
            </w:r>
          </w:p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bdr w:val="none" w:sz="0" w:space="0" w:color="auto" w:frame="1"/>
              </w:rPr>
              <w:t>Решение комиссии:</w:t>
            </w:r>
          </w:p>
          <w:p w:rsidR="00E24655" w:rsidRPr="00E24655" w:rsidRDefault="00E24655" w:rsidP="00E2465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Работы выполнены в объемах и в сроки, установленные проектом работ.</w:t>
            </w:r>
          </w:p>
          <w:p w:rsidR="00E24655" w:rsidRPr="00E24655" w:rsidRDefault="00E24655" w:rsidP="00E2465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На основании </w:t>
            </w:r>
            <w:proofErr w:type="gramStart"/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изложенного</w:t>
            </w:r>
            <w:proofErr w:type="gramEnd"/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разрешается производство основных</w:t>
            </w:r>
          </w:p>
          <w:p w:rsidR="00E24655" w:rsidRPr="00E24655" w:rsidRDefault="00E24655" w:rsidP="00E2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строительно-монтажных работ по строительству объекта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__________________________________</w:t>
            </w:r>
          </w:p>
          <w:p w:rsidR="00E24655" w:rsidRPr="00E24655" w:rsidRDefault="00E24655" w:rsidP="00E2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_____________________________________________________________________________________________</w:t>
            </w:r>
          </w:p>
          <w:p w:rsidR="00E24655" w:rsidRPr="00E24655" w:rsidRDefault="00E24655" w:rsidP="00E24655">
            <w:pPr>
              <w:spacing w:after="0" w:line="240" w:lineRule="auto"/>
              <w:ind w:firstLine="4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Подписи:</w:t>
            </w:r>
          </w:p>
          <w:p w:rsidR="00E24655" w:rsidRPr="00E24655" w:rsidRDefault="00E24655" w:rsidP="00E24655">
            <w:pPr>
              <w:spacing w:after="0" w:line="240" w:lineRule="auto"/>
              <w:ind w:left="720" w:firstLine="35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                                </w:t>
            </w: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______________________</w:t>
            </w:r>
          </w:p>
          <w:p w:rsidR="00E24655" w:rsidRPr="00E24655" w:rsidRDefault="00E24655" w:rsidP="00E24655">
            <w:pPr>
              <w:spacing w:after="0" w:line="240" w:lineRule="auto"/>
              <w:ind w:firstLine="35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                                                </w:t>
            </w: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______________________</w:t>
            </w:r>
          </w:p>
          <w:p w:rsidR="00E24655" w:rsidRPr="00E24655" w:rsidRDefault="00E24655" w:rsidP="00E24655">
            <w:pPr>
              <w:spacing w:after="0" w:line="240" w:lineRule="auto"/>
              <w:ind w:firstLine="35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                                                </w:t>
            </w: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______________________</w:t>
            </w:r>
          </w:p>
        </w:tc>
      </w:tr>
    </w:tbl>
    <w:p w:rsidR="00E24655" w:rsidRPr="00E24655" w:rsidRDefault="00E24655" w:rsidP="00E24655">
      <w:pPr>
        <w:spacing w:after="0" w:line="210" w:lineRule="atLeast"/>
        <w:ind w:left="720" w:firstLine="720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 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pacing w:val="40"/>
          <w:sz w:val="20"/>
          <w:szCs w:val="20"/>
          <w:bdr w:val="none" w:sz="0" w:space="0" w:color="auto" w:frame="1"/>
        </w:rPr>
        <w:t>Примечание.</w:t>
      </w:r>
      <w:r w:rsidRPr="00E24655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 Посогласованию с техническим инспектором труда и совпрофа к участию в работекомиссии привлекаются представители органов Госгортехнадзора, Госпожнадзора</w:t>
      </w:r>
      <w:proofErr w:type="gramStart"/>
      <w:r w:rsidRPr="00E24655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,Г</w:t>
      </w:r>
      <w:proofErr w:type="gramEnd"/>
      <w:r w:rsidRPr="00E24655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оссаннадзора и др.</w:t>
      </w:r>
    </w:p>
    <w:p w:rsidR="00E24655" w:rsidRPr="00E24655" w:rsidRDefault="00E24655" w:rsidP="00E24655">
      <w:pPr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465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bdr w:val="none" w:sz="0" w:space="0" w:color="auto" w:frame="1"/>
        </w:rPr>
        <w:br w:type="textWrapping" w:clear="all"/>
      </w:r>
    </w:p>
    <w:p w:rsidR="00E24655" w:rsidRPr="00E24655" w:rsidRDefault="00E24655" w:rsidP="00E24655">
      <w:pPr>
        <w:spacing w:after="0" w:line="210" w:lineRule="atLeast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ПРИЛОЖЕНИЕ К ФОРМЕ А-3</w:t>
      </w:r>
    </w:p>
    <w:p w:rsidR="00E24655" w:rsidRPr="00E24655" w:rsidRDefault="00E24655" w:rsidP="00E24655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Ведомость приемки подготовительных работ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619"/>
        <w:gridCol w:w="494"/>
        <w:gridCol w:w="1085"/>
        <w:gridCol w:w="1283"/>
        <w:gridCol w:w="1375"/>
        <w:gridCol w:w="2460"/>
        <w:gridCol w:w="1769"/>
      </w:tblGrid>
      <w:tr w:rsidR="00E24655" w:rsidRPr="00E24655" w:rsidTr="00E24655">
        <w:trPr>
          <w:jc w:val="center"/>
        </w:trPr>
        <w:tc>
          <w:tcPr>
            <w:tcW w:w="3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№ </w:t>
            </w:r>
            <w:proofErr w:type="gramStart"/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  <w:proofErr w:type="gramEnd"/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/п</w:t>
            </w:r>
          </w:p>
        </w:tc>
        <w:tc>
          <w:tcPr>
            <w:tcW w:w="45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Место измерения</w:t>
            </w:r>
          </w:p>
        </w:tc>
        <w:tc>
          <w:tcPr>
            <w:tcW w:w="110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Ширина полосы отвода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м (постоянная и временная</w:t>
            </w:r>
            <w:proofErr w:type="gramEnd"/>
          </w:p>
        </w:tc>
        <w:tc>
          <w:tcPr>
            <w:tcW w:w="750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Очистка полосы от парубочных остатков</w:t>
            </w:r>
          </w:p>
        </w:tc>
        <w:tc>
          <w:tcPr>
            <w:tcW w:w="1300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Соблюдение требований по снятию и складированию растительного грунта</w:t>
            </w:r>
          </w:p>
        </w:tc>
        <w:tc>
          <w:tcPr>
            <w:tcW w:w="950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Обеспеченность построечного водоотвода</w:t>
            </w:r>
          </w:p>
        </w:tc>
      </w:tr>
      <w:tr w:rsidR="00E24655" w:rsidRPr="00E24655" w:rsidTr="00E24655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пк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проектная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фактическая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24655" w:rsidRPr="00E24655" w:rsidTr="00E24655">
        <w:trPr>
          <w:jc w:val="center"/>
        </w:trPr>
        <w:tc>
          <w:tcPr>
            <w:tcW w:w="3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</w:tr>
      <w:tr w:rsidR="00E24655" w:rsidRPr="00E24655" w:rsidTr="00E24655">
        <w:trPr>
          <w:jc w:val="center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5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E24655" w:rsidRPr="00E24655" w:rsidRDefault="00E24655" w:rsidP="00E24655">
      <w:pPr>
        <w:spacing w:after="0" w:line="210" w:lineRule="atLeas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Заказчик__________________                                                        Подрядчик_____________________</w:t>
      </w:r>
    </w:p>
    <w:p w:rsidR="00E24655" w:rsidRPr="00E24655" w:rsidRDefault="00E24655" w:rsidP="00E24655">
      <w:pPr>
        <w:spacing w:after="0" w:line="210" w:lineRule="atLeast"/>
        <w:ind w:left="720" w:firstLine="72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lastRenderedPageBreak/>
        <w:t>(фамилия</w:t>
      </w:r>
      <w:r w:rsidRPr="00E24655">
        <w:rPr>
          <w:rFonts w:ascii="Symbol" w:eastAsia="Times New Roman" w:hAnsi="Symbol" w:cs="Times New Roman"/>
          <w:color w:val="333333"/>
          <w:sz w:val="20"/>
          <w:szCs w:val="20"/>
          <w:bdr w:val="none" w:sz="0" w:space="0" w:color="auto" w:frame="1"/>
        </w:rPr>
        <w:t></w:t>
      </w:r>
      <w:r w:rsidRPr="00E24655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 должность)                                                                                                       (фамилия</w:t>
      </w:r>
      <w:r w:rsidRPr="00E24655">
        <w:rPr>
          <w:rFonts w:ascii="Symbol" w:eastAsia="Times New Roman" w:hAnsi="Symbol" w:cs="Times New Roman"/>
          <w:color w:val="333333"/>
          <w:sz w:val="20"/>
          <w:szCs w:val="20"/>
          <w:bdr w:val="none" w:sz="0" w:space="0" w:color="auto" w:frame="1"/>
        </w:rPr>
        <w:t></w:t>
      </w:r>
      <w:r w:rsidRPr="00E24655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 должность)</w:t>
      </w:r>
    </w:p>
    <w:p w:rsidR="00E24655" w:rsidRPr="00E24655" w:rsidRDefault="00E24655" w:rsidP="00E24655">
      <w:pPr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4655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br w:type="textWrapping" w:clear="all"/>
      </w:r>
    </w:p>
    <w:p w:rsidR="00E24655" w:rsidRPr="00E24655" w:rsidRDefault="00E24655" w:rsidP="00E24655">
      <w:pPr>
        <w:keepNext/>
        <w:spacing w:after="0" w:line="360" w:lineRule="atLeast"/>
        <w:jc w:val="right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</w:rPr>
      </w:pPr>
      <w:bookmarkStart w:id="20" w:name="i213945"/>
      <w:bookmarkStart w:id="21" w:name="i223721"/>
      <w:bookmarkEnd w:id="20"/>
      <w:r w:rsidRPr="00E24655">
        <w:rPr>
          <w:rFonts w:ascii="Times New Roman" w:eastAsia="Times New Roman" w:hAnsi="Times New Roman" w:cs="Times New Roman"/>
          <w:i/>
          <w:iCs/>
          <w:color w:val="333333"/>
          <w:kern w:val="36"/>
          <w:sz w:val="24"/>
          <w:szCs w:val="24"/>
          <w:bdr w:val="none" w:sz="0" w:space="0" w:color="auto" w:frame="1"/>
        </w:rPr>
        <w:t>ПРИЛОЖЕНИЕ 4</w:t>
      </w:r>
      <w:bookmarkEnd w:id="21"/>
      <w:r w:rsidRPr="00E24655">
        <w:rPr>
          <w:rFonts w:ascii="Times New Roman" w:eastAsia="Times New Roman" w:hAnsi="Times New Roman" w:cs="Times New Roman"/>
          <w:i/>
          <w:iCs/>
          <w:color w:val="333333"/>
          <w:kern w:val="36"/>
          <w:sz w:val="24"/>
          <w:szCs w:val="24"/>
          <w:bdr w:val="none" w:sz="0" w:space="0" w:color="auto" w:frame="1"/>
        </w:rPr>
        <w:br/>
      </w:r>
      <w:bookmarkStart w:id="22" w:name="i232591"/>
      <w:r w:rsidRPr="00E24655">
        <w:rPr>
          <w:rFonts w:ascii="Times New Roman" w:eastAsia="Times New Roman" w:hAnsi="Times New Roman" w:cs="Times New Roman"/>
          <w:color w:val="333333"/>
          <w:spacing w:val="40"/>
          <w:kern w:val="36"/>
          <w:sz w:val="24"/>
          <w:szCs w:val="24"/>
          <w:bdr w:val="none" w:sz="0" w:space="0" w:color="auto" w:frame="1"/>
        </w:rPr>
        <w:t>Форма А-4</w:t>
      </w:r>
      <w:bookmarkEnd w:id="22"/>
    </w:p>
    <w:p w:rsidR="00E24655" w:rsidRPr="00E24655" w:rsidRDefault="00E24655" w:rsidP="00E24655">
      <w:pPr>
        <w:spacing w:after="0" w:line="210" w:lineRule="atLeast"/>
        <w:ind w:firstLine="1843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____________________________________________</w:t>
      </w:r>
    </w:p>
    <w:p w:rsidR="00E24655" w:rsidRPr="00E24655" w:rsidRDefault="00E24655" w:rsidP="00E24655">
      <w:pPr>
        <w:spacing w:after="0" w:line="210" w:lineRule="atLeast"/>
        <w:ind w:firstLine="2977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proofErr w:type="gramStart"/>
      <w:r w:rsidRPr="00E24655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(наименование объединения,</w:t>
      </w:r>
      <w:proofErr w:type="gramEnd"/>
    </w:p>
    <w:p w:rsidR="00E24655" w:rsidRPr="00E24655" w:rsidRDefault="00E24655" w:rsidP="00E24655">
      <w:pPr>
        <w:spacing w:after="0" w:line="210" w:lineRule="atLeast"/>
        <w:ind w:firstLine="1843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____________________________________________</w:t>
      </w:r>
    </w:p>
    <w:p w:rsidR="00E24655" w:rsidRPr="00E24655" w:rsidRDefault="00E24655" w:rsidP="00E24655">
      <w:pPr>
        <w:spacing w:after="0" w:line="210" w:lineRule="atLeast"/>
        <w:ind w:firstLine="2268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строительного (ремонтно-строительного)</w:t>
      </w:r>
    </w:p>
    <w:p w:rsidR="00E24655" w:rsidRPr="00E24655" w:rsidRDefault="00E24655" w:rsidP="00E24655">
      <w:pPr>
        <w:spacing w:after="0" w:line="210" w:lineRule="atLeast"/>
        <w:ind w:firstLine="1843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____________________________________________</w:t>
      </w:r>
    </w:p>
    <w:p w:rsidR="00E24655" w:rsidRPr="00E24655" w:rsidRDefault="00E24655" w:rsidP="00E24655">
      <w:pPr>
        <w:spacing w:after="0" w:line="210" w:lineRule="atLeast"/>
        <w:ind w:firstLine="3402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управления)</w:t>
      </w:r>
    </w:p>
    <w:p w:rsidR="00E24655" w:rsidRPr="00E24655" w:rsidRDefault="00E24655" w:rsidP="00E24655">
      <w:pPr>
        <w:keepNext/>
        <w:spacing w:after="0" w:line="360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</w:rPr>
      </w:pPr>
      <w:bookmarkStart w:id="23" w:name="i246691"/>
      <w:r w:rsidRPr="00E24655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>ОБЩИЙЖУРНАЛ РАБОТ</w:t>
      </w:r>
      <w:bookmarkEnd w:id="23"/>
    </w:p>
    <w:p w:rsidR="00E24655" w:rsidRPr="00E24655" w:rsidRDefault="00E24655" w:rsidP="00E24655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построительству</w:t>
      </w:r>
      <w:r w:rsidRPr="00E24655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 _____________________________________________________________________________</w:t>
      </w:r>
    </w:p>
    <w:p w:rsidR="00E24655" w:rsidRPr="00E24655" w:rsidRDefault="00E24655" w:rsidP="00E24655">
      <w:pPr>
        <w:spacing w:after="0" w:line="210" w:lineRule="atLeast"/>
        <w:ind w:firstLine="720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proofErr w:type="gramStart"/>
      <w:r w:rsidRPr="00E24655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(наименование объекта,</w:t>
      </w:r>
      <w:proofErr w:type="gramEnd"/>
    </w:p>
    <w:p w:rsidR="00E24655" w:rsidRPr="00E24655" w:rsidRDefault="00E24655" w:rsidP="00E24655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_______________________________________________________________________________________________</w:t>
      </w:r>
    </w:p>
    <w:p w:rsidR="00E24655" w:rsidRPr="00E24655" w:rsidRDefault="00E24655" w:rsidP="00E24655">
      <w:pPr>
        <w:spacing w:after="0" w:line="210" w:lineRule="atLeast"/>
        <w:ind w:firstLine="720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пускового комплекса)</w:t>
      </w:r>
    </w:p>
    <w:p w:rsidR="00E24655" w:rsidRPr="00E24655" w:rsidRDefault="00E24655" w:rsidP="00E24655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Содержание общего журнала работ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Указания о порядке заполнения общего журналаработ…………………………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pacing w:val="40"/>
          <w:sz w:val="24"/>
          <w:szCs w:val="24"/>
          <w:bdr w:val="none" w:sz="0" w:space="0" w:color="auto" w:frame="1"/>
        </w:rPr>
        <w:t>Раздел</w:t>
      </w: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1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1.1. Титульный лист………………………………………………………………..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1.2. Основные показатели строящегосяобъекта…………………………………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1.3. Субподрядные организации и выполняемые ими видыработ……………..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1.4. Организации, разработавшие проектно-сметнуюдокументацию………….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1.5. Изменения, вносимые в проектно-сметнуюдокументацию………………..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1.6. Изменения, вносимые в состав пусковогокомплекса………………………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1.7. Отметка об изменениях в записях на титульномлисте……………………..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pacing w:val="20"/>
          <w:sz w:val="24"/>
          <w:szCs w:val="24"/>
          <w:bdr w:val="none" w:sz="0" w:space="0" w:color="auto" w:frame="1"/>
        </w:rPr>
        <w:t>Раздел</w:t>
      </w: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2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2.1. Список инженерно-технического персонала</w:t>
      </w:r>
      <w:proofErr w:type="gramStart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,з</w:t>
      </w:r>
      <w:proofErr w:type="gramEnd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анятого на строительстве</w:t>
      </w:r>
    </w:p>
    <w:p w:rsidR="00E24655" w:rsidRPr="00E24655" w:rsidRDefault="00E24655" w:rsidP="00E24655">
      <w:pPr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объекта………………………………………………………………………….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2.2. Примерный перечень работ, подлежащихосвидетельствованию</w:t>
      </w:r>
    </w:p>
    <w:p w:rsidR="00E24655" w:rsidRPr="00E24655" w:rsidRDefault="00E24655" w:rsidP="00E24655">
      <w:pPr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(скрытые работы)………………………………………………………………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2.3. Примерный перечень ответственных конструкций</w:t>
      </w:r>
      <w:proofErr w:type="gramStart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,п</w:t>
      </w:r>
      <w:proofErr w:type="gramEnd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одлежащих</w:t>
      </w:r>
    </w:p>
    <w:p w:rsidR="00E24655" w:rsidRPr="00E24655" w:rsidRDefault="00E24655" w:rsidP="00E24655">
      <w:pPr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промежуточной приемке………………………………………………………</w:t>
      </w:r>
    </w:p>
    <w:p w:rsidR="00E24655" w:rsidRPr="00E24655" w:rsidRDefault="00E24655" w:rsidP="00E24655">
      <w:pPr>
        <w:spacing w:after="0" w:line="210" w:lineRule="atLeast"/>
        <w:ind w:firstLine="284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2.4. Регистрация актовскрытых работ и промежуточной приемки</w:t>
      </w:r>
    </w:p>
    <w:p w:rsidR="00E24655" w:rsidRPr="00E24655" w:rsidRDefault="00E24655" w:rsidP="00E24655">
      <w:pPr>
        <w:spacing w:after="0" w:line="210" w:lineRule="atLeast"/>
        <w:ind w:firstLine="720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ответственныхконструкций…………………………………………………..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pacing w:val="20"/>
          <w:sz w:val="24"/>
          <w:szCs w:val="24"/>
          <w:bdr w:val="none" w:sz="0" w:space="0" w:color="auto" w:frame="1"/>
        </w:rPr>
        <w:t>Раздел</w:t>
      </w: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3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3.1. Ежедневные сведения о выполнениидорожно-строительных</w:t>
      </w:r>
    </w:p>
    <w:p w:rsidR="00E24655" w:rsidRPr="00E24655" w:rsidRDefault="00E24655" w:rsidP="00E24655">
      <w:pPr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(мостовых) работ……………………………………………………………….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3.2. Особые отметки………………………………………………………………..</w:t>
      </w:r>
    </w:p>
    <w:p w:rsidR="00E24655" w:rsidRPr="00E24655" w:rsidRDefault="00E24655" w:rsidP="00E24655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b/>
          <w:bCs/>
          <w:color w:val="333333"/>
          <w:spacing w:val="40"/>
          <w:sz w:val="24"/>
          <w:szCs w:val="24"/>
          <w:bdr w:val="none" w:sz="0" w:space="0" w:color="auto" w:frame="1"/>
        </w:rPr>
        <w:t>Указания</w:t>
      </w:r>
      <w:r w:rsidRPr="00E24655">
        <w:rPr>
          <w:rFonts w:ascii="Times New Roman" w:eastAsia="Times New Roman" w:hAnsi="Times New Roman" w:cs="Times New Roman"/>
          <w:b/>
          <w:bCs/>
          <w:color w:val="333333"/>
          <w:spacing w:val="20"/>
          <w:sz w:val="24"/>
          <w:szCs w:val="24"/>
          <w:bdr w:val="none" w:sz="0" w:space="0" w:color="auto" w:frame="1"/>
        </w:rPr>
        <w:br/>
      </w:r>
      <w:r w:rsidRPr="00E246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о порядке заполнения Общего журнала работ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1. Общий журнал работ является основным первичнымпроизводственным документом, отражающим последовательность, сроки и условия выполнениядорожно-строительных (мостовых) работ.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 ведении Общего журнала работ допускается незаполнять специальные журналы работ: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укладки материалов, конструкций, изделий;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бетонирования стыков;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сварочных работ;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клепальных работ;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постановки высокопрочных болтов;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lastRenderedPageBreak/>
        <w:t>очистки элементов стальных мостовых конструкций ссоединениями на высокопрочных болтах;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антикоррозионной защиты сварных соединений и др.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2. Общий журнал работ ведется на строительств</w:t>
      </w:r>
      <w:proofErr w:type="gramStart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е(</w:t>
      </w:r>
      <w:proofErr w:type="gramEnd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реконструкции) самостоятельного пускового комплекса. В журнал заносятсясведения </w:t>
      </w:r>
      <w:proofErr w:type="gramStart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</w:t>
      </w:r>
      <w:proofErr w:type="gramEnd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всех производимых на объекте работах, в том числе выполняемыхсубподрядными организациями.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Специализированные организации ведут специальныеразделы общего журнала работ.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3. Титульный лист Общего журнала работ заполняетсядо начала строительства генеральной подрядной организацией с участием заказчикаи проектной организации.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 разделе 1 регистрируются все изменения, вносимые впроектно-сметную документацию в период строительства объекта с указаниеморгана, внесшего изменения, должности и фамилии лица, утвердившего изменения.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 соответствии с п. 21 Правил приемки в эксплуатациюзаконченных строительством объектов, утвержденных Минтрансстроем СССР, в этомже разделе регистрируются изменения, вносимые в состав пускового комплекса.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4. В разделе 2 приводятся также два перечня работ</w:t>
      </w:r>
      <w:proofErr w:type="gramStart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,п</w:t>
      </w:r>
      <w:proofErr w:type="gramEnd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одлежащих освидетельствованию на стадии промежуточной приемки с составлением:акта скрытых работ (по перечню № 1) и акта промежуточной приемки ответственныхконструкций (по перечню № 2). Оба перечня согласовываются с заказчиком ипроектной организацией.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5. Общий журнал работ ведет старший производительработ (начальник участка) и заполняет ежесменно с первого дня работы наобъекте. По поручению старшего прораба и под его контролем записи в журналемогут вести начальники смен.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6. При передаче объекта другой строительнойорганизации или замене на объекте одного производителя работ другим Общийжурнал работ передается по приемо-сдаточному акту с соответствующей записью всамом журнале.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7. По мере оформления актов промежуточной приемк</w:t>
      </w:r>
      <w:proofErr w:type="gramStart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и(</w:t>
      </w:r>
      <w:proofErr w:type="gramEnd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актов скрытых работ и ответственных конструкций) производят их регистрацию вразделе 2 журнала с получением разрешения от заказчика на дальнейшеепроизводство работ.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8. В разделе 3 журнала запись о производствевыполненных работ является его основной частью, которая содержит ежесменныесведения о начале каждого вида работ и подробно отражает весь ход еговыполнения. Описание работ должно производиться по всем конструктивнымэлементам по мере их выполнения со ссылкой на номера рабочих чертежей и другойдокументации, по применяемым конструкциям и материалам со ссылкой на номераспециальных журналов, характеризующих их качество, а также на данные пометеорологическим условиям.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9. В разделе «Особые отметки» Общего журнала работуказывается время аварий или несчастных случаев, дается краткое их описание</w:t>
      </w:r>
      <w:proofErr w:type="gramStart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,у</w:t>
      </w:r>
      <w:proofErr w:type="gramEnd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казывается время составления актов на аварии или несчастные случаи, имевшиеместо на объекте.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10. Замечания представителей технического надзора</w:t>
      </w:r>
      <w:proofErr w:type="gramStart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,з</w:t>
      </w:r>
      <w:proofErr w:type="gramEnd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аказчика, авторского надзора, руководителей подрядных организаций, но качествувыполняемых работ и применяемых материалов заносятся в раздел 3 «Записипроизводства выполненных работ».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11. После исправления замечаний контролирующих лицдолжна быть сделана запись о принятых мерах.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12. Общий журнал работ является одним из основныхисполнительных документов, предъявляемых заказчиком Государственной приемочнойкомиссии при сдаче пускового комплекса (объекта) в эксплуатацию, и по</w:t>
      </w: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softHyphen/>
        <w:t>длежитпоследующей передаче вместе с другой исполнительной документацией эксплуатационнойорганизации.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13. Общий журнал работ, пронумерованный</w:t>
      </w:r>
      <w:proofErr w:type="gramStart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,п</w:t>
      </w:r>
      <w:proofErr w:type="gramEnd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рошнурованный и скрепленный печатями подрядчика, хранится непосредственно наобъекте и должен предъявляться по первому требованию контролирующих лиц.</w:t>
      </w:r>
    </w:p>
    <w:p w:rsidR="00E24655" w:rsidRPr="00E24655" w:rsidRDefault="00E24655" w:rsidP="00E24655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pacing w:val="20"/>
          <w:sz w:val="24"/>
          <w:szCs w:val="24"/>
          <w:bdr w:val="none" w:sz="0" w:space="0" w:color="auto" w:frame="1"/>
        </w:rPr>
        <w:t>Раздел</w:t>
      </w:r>
      <w:proofErr w:type="gramStart"/>
      <w:r w:rsidRPr="00E24655">
        <w:rPr>
          <w:rFonts w:ascii="Times New Roman" w:eastAsia="Times New Roman" w:hAnsi="Times New Roman" w:cs="Times New Roman"/>
          <w:color w:val="333333"/>
          <w:spacing w:val="20"/>
          <w:sz w:val="24"/>
          <w:szCs w:val="24"/>
          <w:bdr w:val="none" w:sz="0" w:space="0" w:color="auto" w:frame="1"/>
        </w:rPr>
        <w:t>1</w:t>
      </w:r>
      <w:proofErr w:type="gramEnd"/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E24655" w:rsidRPr="00E24655" w:rsidTr="00E24655">
        <w:trPr>
          <w:jc w:val="center"/>
        </w:trPr>
        <w:tc>
          <w:tcPr>
            <w:tcW w:w="98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ТИТУЛЬНЫЙ ЛИСТ</w:t>
            </w:r>
          </w:p>
          <w:p w:rsidR="00E24655" w:rsidRPr="00E24655" w:rsidRDefault="00E24655" w:rsidP="00E2465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1.1. 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_______________________________________________________________________________________</w:t>
            </w:r>
          </w:p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(наименование объекта, пускового комплекса)</w:t>
            </w:r>
          </w:p>
          <w:p w:rsidR="00E24655" w:rsidRPr="00E24655" w:rsidRDefault="00E24655" w:rsidP="00E2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______________________________________________________________________________________________</w:t>
            </w:r>
          </w:p>
          <w:p w:rsidR="00E24655" w:rsidRPr="00E24655" w:rsidRDefault="00E24655" w:rsidP="00E2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______________________________________________________________________________________________</w:t>
            </w:r>
          </w:p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(должность, ф., и., о. и подпись лица, ответственного за строительство объекта</w:t>
            </w:r>
            <w:proofErr w:type="gramEnd"/>
          </w:p>
          <w:p w:rsidR="00E24655" w:rsidRPr="00E24655" w:rsidRDefault="00E24655" w:rsidP="00E2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______________________________________________________________________________________________</w:t>
            </w:r>
          </w:p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и ведение журнала)</w:t>
            </w:r>
          </w:p>
          <w:p w:rsidR="00E24655" w:rsidRPr="00E24655" w:rsidRDefault="00E24655" w:rsidP="00E2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______________________________________________________________________________________________</w:t>
            </w:r>
          </w:p>
          <w:p w:rsidR="00E24655" w:rsidRPr="00E24655" w:rsidRDefault="00E24655" w:rsidP="00E2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Проектная организация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______________________________________________________________________</w:t>
            </w:r>
          </w:p>
          <w:p w:rsidR="00E24655" w:rsidRPr="00E24655" w:rsidRDefault="00E24655" w:rsidP="00E2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______________________________________________________________________________________________</w:t>
            </w:r>
          </w:p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(ф.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и., о. главного инженера проекта и его подпись)</w:t>
            </w:r>
          </w:p>
          <w:p w:rsidR="00E24655" w:rsidRPr="00E24655" w:rsidRDefault="00E24655" w:rsidP="00E2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Заказчик-организация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_______________________________________________________________________</w:t>
            </w:r>
          </w:p>
          <w:p w:rsidR="00E24655" w:rsidRPr="00E24655" w:rsidRDefault="00E24655" w:rsidP="00E2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______________________________________________________________________________________________</w:t>
            </w:r>
          </w:p>
          <w:p w:rsidR="00E24655" w:rsidRPr="00E24655" w:rsidRDefault="00E24655" w:rsidP="00E24655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(должность, ф., и., о. и подпись руководителя технического надзора)</w:t>
            </w:r>
          </w:p>
          <w:p w:rsidR="00E24655" w:rsidRPr="00E24655" w:rsidRDefault="00E24655" w:rsidP="00E2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Начало работ                                                                         Окончание работ</w:t>
            </w:r>
          </w:p>
          <w:p w:rsidR="00E24655" w:rsidRPr="00E24655" w:rsidRDefault="00E24655" w:rsidP="00E2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_______________________                                                                          __________________</w:t>
            </w:r>
          </w:p>
          <w:p w:rsidR="00E24655" w:rsidRPr="00E24655" w:rsidRDefault="00E24655" w:rsidP="00E2465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[по плану (договору)]</w:t>
            </w:r>
          </w:p>
          <w:p w:rsidR="00E24655" w:rsidRPr="00E24655" w:rsidRDefault="00E24655" w:rsidP="00E2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_______________________</w:t>
            </w:r>
          </w:p>
          <w:p w:rsidR="00E24655" w:rsidRPr="00E24655" w:rsidRDefault="00E24655" w:rsidP="00E2465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(фактическое)</w:t>
            </w:r>
          </w:p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ЖУРНАЛЕ ПРОНУМЕРОВАННЫХ И ПРОШНУРОВАННЫХ СТРАНИЦ</w:t>
            </w:r>
          </w:p>
          <w:p w:rsidR="00E24655" w:rsidRPr="00E24655" w:rsidRDefault="00E24655" w:rsidP="00E2465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Дата выдачи                                                                      Должность, ф., и., </w:t>
            </w:r>
            <w:proofErr w:type="gramStart"/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</w:t>
            </w:r>
            <w:proofErr w:type="gramEnd"/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:rsidR="00E24655" w:rsidRPr="00E24655" w:rsidRDefault="00E24655" w:rsidP="00E2465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и </w:t>
            </w:r>
            <w:proofErr w:type="gramStart"/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печать</w:t>
            </w:r>
            <w:proofErr w:type="gramEnd"/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                                                                 и подпись лица,</w:t>
            </w:r>
          </w:p>
          <w:p w:rsidR="00E24655" w:rsidRPr="00E24655" w:rsidRDefault="00E24655" w:rsidP="00E2465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подрядной организации                                                  </w:t>
            </w:r>
            <w:proofErr w:type="gramStart"/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выдавшего</w:t>
            </w:r>
            <w:proofErr w:type="gramEnd"/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журнал</w:t>
            </w:r>
          </w:p>
          <w:p w:rsidR="00E24655" w:rsidRPr="00E24655" w:rsidRDefault="00E24655" w:rsidP="00E2465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1.2. Основные показатели строящегося объекта</w:t>
            </w:r>
          </w:p>
          <w:p w:rsidR="00E24655" w:rsidRPr="00E24655" w:rsidRDefault="00E24655" w:rsidP="00E2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______________________________________________________________________________________________</w:t>
            </w:r>
          </w:p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(мощность (</w:t>
            </w:r>
            <w:proofErr w:type="gramStart"/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км</w:t>
            </w:r>
            <w:proofErr w:type="gramEnd"/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), сметная стоимость и т. п.)</w:t>
            </w:r>
          </w:p>
          <w:p w:rsidR="00E24655" w:rsidRPr="00E24655" w:rsidRDefault="00E24655" w:rsidP="00E2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_______________________________________________________________________________________________</w:t>
            </w:r>
          </w:p>
          <w:p w:rsidR="00E24655" w:rsidRPr="00E24655" w:rsidRDefault="00E24655" w:rsidP="00E2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Сметная стоимость (полная)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_________________________________________________________________</w:t>
            </w:r>
          </w:p>
          <w:p w:rsidR="00E24655" w:rsidRPr="00E24655" w:rsidRDefault="00E24655" w:rsidP="00E2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том числе СМР</w:t>
            </w:r>
          </w:p>
          <w:p w:rsidR="00E24655" w:rsidRPr="00E24655" w:rsidRDefault="00E24655" w:rsidP="00E2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_______________________________________________________________________________________________</w:t>
            </w:r>
          </w:p>
          <w:p w:rsidR="00E24655" w:rsidRPr="00E24655" w:rsidRDefault="00E24655" w:rsidP="00E2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_______________________________________________________________________________________________</w:t>
            </w:r>
          </w:p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(утверждающая инстанция и дата утверждения проекта)</w:t>
            </w:r>
          </w:p>
          <w:p w:rsidR="00E24655" w:rsidRPr="00E24655" w:rsidRDefault="00E24655" w:rsidP="00E2465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1.3. Субподрядные организации и выполняемые ими виды работ</w:t>
            </w:r>
          </w:p>
          <w:p w:rsidR="00E24655" w:rsidRPr="00E24655" w:rsidRDefault="00E24655" w:rsidP="00E2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_______________________________________________________________________________________________</w:t>
            </w:r>
          </w:p>
          <w:p w:rsidR="00E24655" w:rsidRPr="00E24655" w:rsidRDefault="00E24655" w:rsidP="00E2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_______________________________________________________________________________________________</w:t>
            </w:r>
          </w:p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(переустройство ЛЭП)</w:t>
            </w:r>
          </w:p>
          <w:p w:rsidR="00E24655" w:rsidRPr="00E24655" w:rsidRDefault="00E24655" w:rsidP="00E2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_______________________________________________________________________________________________</w:t>
            </w:r>
          </w:p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(переустройство газопровода)</w:t>
            </w:r>
          </w:p>
          <w:p w:rsidR="00E24655" w:rsidRPr="00E24655" w:rsidRDefault="00E24655" w:rsidP="00E2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</w:rPr>
              <w:t>и т.п.</w:t>
            </w:r>
          </w:p>
          <w:p w:rsidR="00E24655" w:rsidRPr="00E24655" w:rsidRDefault="00E24655" w:rsidP="00E2465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1.4. Проектная организация, разработавшая проект,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_______________________________________</w:t>
            </w:r>
          </w:p>
          <w:p w:rsidR="00E24655" w:rsidRPr="00E24655" w:rsidRDefault="00E24655" w:rsidP="00E2465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1.5. Изменения, вносимые в проектно-сметную </w:t>
            </w: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документацию,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___________________________</w:t>
            </w:r>
          </w:p>
          <w:p w:rsidR="00E24655" w:rsidRPr="00E24655" w:rsidRDefault="00E24655" w:rsidP="00E2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_______________________________________________________________________________________________</w:t>
            </w:r>
            <w:proofErr w:type="gramEnd"/>
          </w:p>
          <w:p w:rsidR="00E24655" w:rsidRPr="00E24655" w:rsidRDefault="00E24655" w:rsidP="00E24655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(вид работ, деталь, конструктивный элемент, протокол рассмотрения</w:t>
            </w:r>
            <w:proofErr w:type="gramEnd"/>
          </w:p>
          <w:p w:rsidR="00E24655" w:rsidRPr="00E24655" w:rsidRDefault="00E24655" w:rsidP="00E2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_______________________________________________________________________________________________</w:t>
            </w:r>
          </w:p>
          <w:p w:rsidR="00E24655" w:rsidRPr="00E24655" w:rsidRDefault="00E24655" w:rsidP="00E2465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от               №</w:t>
            </w:r>
            <w:proofErr w:type="gramStart"/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           ,</w:t>
            </w:r>
            <w:proofErr w:type="gramEnd"/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ф., и., о. лица, утвердившего внесенные</w:t>
            </w:r>
          </w:p>
          <w:p w:rsidR="00E24655" w:rsidRPr="00E24655" w:rsidRDefault="00E24655" w:rsidP="00E2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_______________________________________________________________________________________________</w:t>
            </w:r>
          </w:p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изменения)</w:t>
            </w:r>
          </w:p>
          <w:p w:rsidR="00E24655" w:rsidRPr="00E24655" w:rsidRDefault="00E24655" w:rsidP="00E2465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1.6. Изменения, внесенные в состав пускового комплекса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__________________________________</w:t>
            </w:r>
          </w:p>
          <w:p w:rsidR="00E24655" w:rsidRPr="00E24655" w:rsidRDefault="00E24655" w:rsidP="00E2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_______________________________________________________________________________________________</w:t>
            </w:r>
          </w:p>
          <w:p w:rsidR="00E24655" w:rsidRPr="00E24655" w:rsidRDefault="00E24655" w:rsidP="00E24655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(основание, кем внесены изменения, протокол рассмотрения (дата),</w:t>
            </w:r>
            <w:proofErr w:type="gramEnd"/>
          </w:p>
          <w:p w:rsidR="00E24655" w:rsidRPr="00E24655" w:rsidRDefault="00E24655" w:rsidP="00E2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_______________________________________________________________________________________________</w:t>
            </w:r>
          </w:p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кем утверждены изменения)</w:t>
            </w:r>
          </w:p>
          <w:p w:rsidR="00E24655" w:rsidRPr="00E24655" w:rsidRDefault="00E24655" w:rsidP="00E2465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1.7. Отметка об изменениях в записях на титульном листе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_________________________________</w:t>
            </w:r>
          </w:p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_______________________________________________________________________________________________</w:t>
            </w:r>
          </w:p>
        </w:tc>
      </w:tr>
    </w:tbl>
    <w:p w:rsidR="00E24655" w:rsidRPr="00E24655" w:rsidRDefault="00E24655" w:rsidP="00E24655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pacing w:val="20"/>
          <w:sz w:val="24"/>
          <w:szCs w:val="24"/>
          <w:bdr w:val="none" w:sz="0" w:space="0" w:color="auto" w:frame="1"/>
        </w:rPr>
        <w:lastRenderedPageBreak/>
        <w:t>Раздел</w:t>
      </w:r>
      <w:proofErr w:type="gramStart"/>
      <w:r w:rsidRPr="00E24655">
        <w:rPr>
          <w:rFonts w:ascii="Times New Roman" w:eastAsia="Times New Roman" w:hAnsi="Times New Roman" w:cs="Times New Roman"/>
          <w:color w:val="333333"/>
          <w:spacing w:val="20"/>
          <w:sz w:val="24"/>
          <w:szCs w:val="24"/>
          <w:bdr w:val="none" w:sz="0" w:space="0" w:color="auto" w:frame="1"/>
        </w:rPr>
        <w:t>2</w:t>
      </w:r>
      <w:proofErr w:type="gramEnd"/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2.1. Список инженерно-технического персонала, занятого на строительствеобъекта (главный инженер ДСУ, старший прораб, прорабы, мастера генподрядной исубподрядной организаций, начальник отдела контроля качества автодора, инженерыпо технадзору, представитель проектной организации)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2722"/>
        <w:gridCol w:w="2480"/>
        <w:gridCol w:w="1310"/>
        <w:gridCol w:w="1104"/>
        <w:gridCol w:w="1495"/>
      </w:tblGrid>
      <w:tr w:rsidR="00E24655" w:rsidRPr="00E24655" w:rsidTr="00E24655">
        <w:trPr>
          <w:jc w:val="center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№ </w:t>
            </w:r>
            <w:proofErr w:type="gramStart"/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  <w:proofErr w:type="gramEnd"/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/п</w:t>
            </w:r>
          </w:p>
        </w:tc>
        <w:tc>
          <w:tcPr>
            <w:tcW w:w="8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Фамилия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имя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отчество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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участок работы</w:t>
            </w:r>
          </w:p>
        </w:tc>
        <w:tc>
          <w:tcPr>
            <w:tcW w:w="11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Образование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специальность, занимаемая должность</w:t>
            </w:r>
          </w:p>
        </w:tc>
        <w:tc>
          <w:tcPr>
            <w:tcW w:w="85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Дата начала работ на строительстве объекта</w:t>
            </w:r>
          </w:p>
        </w:tc>
        <w:tc>
          <w:tcPr>
            <w:tcW w:w="9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Приказ о назначении на должность (№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дата)</w:t>
            </w:r>
          </w:p>
        </w:tc>
        <w:tc>
          <w:tcPr>
            <w:tcW w:w="95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Дата окончания работ на объекте (№ протокола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дата)</w:t>
            </w:r>
          </w:p>
        </w:tc>
      </w:tr>
      <w:tr w:rsidR="00E24655" w:rsidRPr="00E24655" w:rsidTr="00E24655">
        <w:trPr>
          <w:jc w:val="center"/>
        </w:trPr>
        <w:tc>
          <w:tcPr>
            <w:tcW w:w="2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</w:tr>
      <w:tr w:rsidR="00E24655" w:rsidRPr="00E24655" w:rsidTr="00E24655">
        <w:trPr>
          <w:jc w:val="center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5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2.2. Промежуточная приемка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Перечень (№ 1) работ, подлежащих освидетельствованиюс составлением акта:</w:t>
      </w:r>
    </w:p>
    <w:p w:rsidR="00E24655" w:rsidRPr="00E24655" w:rsidRDefault="00E24655" w:rsidP="00E24655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_______________________________________________________________________________________________</w:t>
      </w:r>
    </w:p>
    <w:p w:rsidR="00E24655" w:rsidRPr="00E24655" w:rsidRDefault="00E24655" w:rsidP="00E24655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_______________________________________________________________________________________________</w:t>
      </w:r>
    </w:p>
    <w:p w:rsidR="00E24655" w:rsidRPr="00E24655" w:rsidRDefault="00E24655" w:rsidP="00E24655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_______________________________________________________________________________________________</w:t>
      </w:r>
    </w:p>
    <w:p w:rsidR="00E24655" w:rsidRPr="00E24655" w:rsidRDefault="00E24655" w:rsidP="00E24655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_______________________________________________________________________________________________</w:t>
      </w:r>
    </w:p>
    <w:p w:rsidR="00E24655" w:rsidRPr="00E24655" w:rsidRDefault="00E24655" w:rsidP="00E24655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_______________________________________________________________________________________________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2.3. Перечень (№ 2)ответственных конструкций, подлежащих промежуточной приемке:</w:t>
      </w:r>
    </w:p>
    <w:p w:rsidR="00E24655" w:rsidRPr="00E24655" w:rsidRDefault="00E24655" w:rsidP="00E24655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_______________________________________________________________________________________________</w:t>
      </w:r>
    </w:p>
    <w:p w:rsidR="00E24655" w:rsidRPr="00E24655" w:rsidRDefault="00E24655" w:rsidP="00E24655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_______________________________________________________________________________________________</w:t>
      </w:r>
    </w:p>
    <w:p w:rsidR="00E24655" w:rsidRPr="00E24655" w:rsidRDefault="00E24655" w:rsidP="00E24655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_______________________________________________________________________________________________</w:t>
      </w:r>
    </w:p>
    <w:p w:rsidR="00E24655" w:rsidRPr="00E24655" w:rsidRDefault="00E24655" w:rsidP="00E24655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_______________________________________________________________________________________________</w:t>
      </w:r>
    </w:p>
    <w:p w:rsidR="00E24655" w:rsidRPr="00E24655" w:rsidRDefault="00E24655" w:rsidP="00E24655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_______________________________________________________________________________________________</w:t>
      </w:r>
    </w:p>
    <w:p w:rsidR="00E24655" w:rsidRPr="00E24655" w:rsidRDefault="00E24655" w:rsidP="00E24655">
      <w:pPr>
        <w:spacing w:before="120" w:after="120" w:line="210" w:lineRule="atLeast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2.4. Регистрация актов скрытых работ ипромежуточной приемки ответственных конструкций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5124"/>
        <w:gridCol w:w="1740"/>
        <w:gridCol w:w="2127"/>
      </w:tblGrid>
      <w:tr w:rsidR="00E24655" w:rsidRPr="00E24655" w:rsidTr="00E24655">
        <w:trPr>
          <w:jc w:val="center"/>
        </w:trPr>
        <w:tc>
          <w:tcPr>
            <w:tcW w:w="3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№ </w:t>
            </w:r>
            <w:proofErr w:type="gramStart"/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  <w:proofErr w:type="gramEnd"/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/п</w:t>
            </w:r>
          </w:p>
        </w:tc>
        <w:tc>
          <w:tcPr>
            <w:tcW w:w="2650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ind w:firstLine="3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актов (с указанием местоположения конструкции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proofErr w:type="gramStart"/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км</w:t>
            </w:r>
            <w:proofErr w:type="gramEnd"/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пк+)</w:t>
            </w:r>
          </w:p>
        </w:tc>
        <w:tc>
          <w:tcPr>
            <w:tcW w:w="200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Дата подписания акта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ф.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и.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о. и должность подписавшего</w:t>
            </w:r>
          </w:p>
        </w:tc>
      </w:tr>
      <w:tr w:rsidR="00E24655" w:rsidRPr="00E24655" w:rsidTr="00E24655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Работы сдал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Работы принял</w:t>
            </w:r>
          </w:p>
        </w:tc>
      </w:tr>
      <w:tr w:rsidR="00E24655" w:rsidRPr="00E24655" w:rsidTr="00E24655">
        <w:trPr>
          <w:jc w:val="center"/>
        </w:trPr>
        <w:tc>
          <w:tcPr>
            <w:tcW w:w="3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</w:tr>
      <w:tr w:rsidR="00E24655" w:rsidRPr="00E24655" w:rsidTr="00E24655">
        <w:trPr>
          <w:jc w:val="center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5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E24655" w:rsidRPr="00E24655" w:rsidRDefault="00E24655" w:rsidP="00E24655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pacing w:val="20"/>
          <w:sz w:val="24"/>
          <w:szCs w:val="24"/>
          <w:bdr w:val="none" w:sz="0" w:space="0" w:color="auto" w:frame="1"/>
        </w:rPr>
        <w:br w:type="page"/>
      </w:r>
      <w:r w:rsidRPr="00E24655">
        <w:rPr>
          <w:rFonts w:ascii="Times New Roman" w:eastAsia="Times New Roman" w:hAnsi="Times New Roman" w:cs="Times New Roman"/>
          <w:color w:val="333333"/>
          <w:spacing w:val="20"/>
          <w:sz w:val="24"/>
          <w:szCs w:val="24"/>
          <w:bdr w:val="none" w:sz="0" w:space="0" w:color="auto" w:frame="1"/>
        </w:rPr>
        <w:lastRenderedPageBreak/>
        <w:t>Раздел3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1"/>
        <w:gridCol w:w="2423"/>
        <w:gridCol w:w="1009"/>
        <w:gridCol w:w="1143"/>
        <w:gridCol w:w="826"/>
        <w:gridCol w:w="888"/>
        <w:gridCol w:w="1181"/>
        <w:gridCol w:w="870"/>
      </w:tblGrid>
      <w:tr w:rsidR="00E24655" w:rsidRPr="00E24655" w:rsidTr="00E24655">
        <w:trPr>
          <w:jc w:val="center"/>
        </w:trPr>
        <w:tc>
          <w:tcPr>
            <w:tcW w:w="45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Дата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смена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состояние погоды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температура воздуха</w:t>
            </w:r>
          </w:p>
        </w:tc>
        <w:tc>
          <w:tcPr>
            <w:tcW w:w="800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Описание выполненных работ с указанием применяемых </w:t>
            </w:r>
            <w:proofErr w:type="gramStart"/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материалов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конструкций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изделий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осей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рабочих отметок</w:t>
            </w:r>
            <w:proofErr w:type="gramEnd"/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со ссылкой на номер рабочих чертежей и другую документацию</w:t>
            </w:r>
          </w:p>
        </w:tc>
        <w:tc>
          <w:tcPr>
            <w:tcW w:w="450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Объем работ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количество (шт.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м</w:t>
            </w:r>
            <w:proofErr w:type="gramStart"/>
            <w:r w:rsidRPr="00E24655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2</w:t>
            </w:r>
            <w:proofErr w:type="gramEnd"/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м</w:t>
            </w:r>
            <w:r w:rsidRPr="00E24655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3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и т.д.)</w:t>
            </w:r>
          </w:p>
        </w:tc>
        <w:tc>
          <w:tcPr>
            <w:tcW w:w="800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Работы выполнены в соответствии с проектом и нормативными требованиями (указать гл. СНиП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ГОСТа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ВСН и т.д.). Подписи производителей работ (мастеров)</w:t>
            </w:r>
          </w:p>
        </w:tc>
        <w:tc>
          <w:tcPr>
            <w:tcW w:w="90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Замечания по качеству выполненных работ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срок устранения. Должность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ф.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и. о. и подпись</w:t>
            </w:r>
          </w:p>
        </w:tc>
        <w:tc>
          <w:tcPr>
            <w:tcW w:w="700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Отметка об исполнении замечаний. Подпись лица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ответственного за строительство объекта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дата</w:t>
            </w:r>
          </w:p>
        </w:tc>
        <w:tc>
          <w:tcPr>
            <w:tcW w:w="700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Отметка о приемке работ после устранения замечаний. Ф.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и.</w:t>
            </w:r>
            <w:r w:rsidRPr="00E24655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</w:t>
            </w: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о. и подпись представителя заказчика</w:t>
            </w:r>
          </w:p>
        </w:tc>
      </w:tr>
      <w:tr w:rsidR="00E24655" w:rsidRPr="00E24655" w:rsidTr="00E24655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авторского и технического надзора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представителя Министерства или другого вышестоящего органа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655" w:rsidRPr="00E24655" w:rsidRDefault="00E24655" w:rsidP="00E2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24655" w:rsidRPr="00E24655" w:rsidTr="00E24655">
        <w:trPr>
          <w:jc w:val="center"/>
        </w:trPr>
        <w:tc>
          <w:tcPr>
            <w:tcW w:w="4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</w:tr>
      <w:tr w:rsidR="00E24655" w:rsidRPr="00E24655" w:rsidTr="00E24655">
        <w:trPr>
          <w:jc w:val="center"/>
        </w:trPr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655" w:rsidRPr="00E24655" w:rsidRDefault="00E24655" w:rsidP="00E2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3.2. Особые отметки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Заносятся время и описание аварий или несчастныхслучаев, происшедших на объекте, с указанием даты составления акта.</w:t>
      </w:r>
    </w:p>
    <w:p w:rsidR="00E24655" w:rsidRPr="00E24655" w:rsidRDefault="00E24655" w:rsidP="00E24655">
      <w:pPr>
        <w:keepNext/>
        <w:spacing w:after="0" w:line="360" w:lineRule="atLeast"/>
        <w:jc w:val="right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</w:rPr>
      </w:pPr>
      <w:r w:rsidRPr="00E24655"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48"/>
          <w:szCs w:val="48"/>
          <w:bdr w:val="none" w:sz="0" w:space="0" w:color="auto" w:frame="1"/>
        </w:rPr>
        <w:br w:type="page"/>
      </w:r>
      <w:bookmarkStart w:id="24" w:name="i254531"/>
      <w:r w:rsidRPr="00E24655">
        <w:rPr>
          <w:rFonts w:ascii="Times New Roman" w:eastAsia="Times New Roman" w:hAnsi="Times New Roman" w:cs="Times New Roman"/>
          <w:i/>
          <w:iCs/>
          <w:color w:val="333333"/>
          <w:kern w:val="36"/>
          <w:sz w:val="24"/>
          <w:szCs w:val="24"/>
          <w:bdr w:val="none" w:sz="0" w:space="0" w:color="auto" w:frame="1"/>
        </w:rPr>
        <w:lastRenderedPageBreak/>
        <w:t>ПРИЛОЖЕНИЕ 5</w:t>
      </w:r>
      <w:bookmarkEnd w:id="24"/>
    </w:p>
    <w:p w:rsidR="00E24655" w:rsidRPr="00E24655" w:rsidRDefault="00E24655" w:rsidP="00E24655">
      <w:pPr>
        <w:keepNext/>
        <w:spacing w:after="0" w:line="360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</w:rPr>
      </w:pPr>
      <w:bookmarkStart w:id="25" w:name="i266361"/>
      <w:r w:rsidRPr="00E24655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>ФОРМЫИСПОЛНИТЕЛЬНОЙ ПРОИЗВОДСТВЕННО-ТЕХНИЧЕСКОЙ ДОКУМЕНТАЦИИ И ПОРЯДОК ЕЕ ЗАПОЛНЕНИЯПРИ СТРОИТЕЛЬСТВЕ И РЕМОНТЕ ОБЪЕКТОВ ДОРОЖНОГО И МОСТОВОГО СТРОИТЕЛЬСТВА</w:t>
      </w:r>
      <w:bookmarkEnd w:id="25"/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1. Общая часть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1.1. Строительная организация обязана своевременно иправильно оформлять производственно-техническую документацию, отражающую весьпроцесс производства работ по строительству дорог и отдельных сооружений, поприведенным ниже формам. Каждая форма должна сопровождаться краткой аннотациейпо ее выдаче, заполнению, порядку передачи и т.п.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1.2. Общие требования к ведению исполнительнойпроизводственно-технической документации: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четкость построения и логическая последовательностьизложения материала;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краткость и точность формулировок, исключающиевозможность субъективного и неоднозначного толкования;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конкретность изложения результатов работы;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полное соблюдение и выполнение указаний настоящегопорядка ведения исполнительной производственно-технической документации.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1.3. Типовыми формами исполнительнойпроизводственно-технической документации строительные организацииобеспечиваются автодорами, автомобильными дорогами, автодорстройтрестами.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2. Исполнительная производственно-техническаядокументация.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2.1. Перечни и формы основной исполнительнойпроизводственно-технической документации установлены типовыми положениямиМинавтодора РСФСР по организации лабораторной и геодезической служб (см. письмоМинавтодора РСФСР от 31.01.89 № ГД-18/102 и приказ Минавтодора РСФСР от20.02.89 № 18-ор).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2.2. Исполнительные чертежи законченныхстроительством конструктивных элементов составляются либо в виде отдельногочертежа, либо используются рабочие чертежи с нанесением на них фактическихразмеров конструкций.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2.3. Исполнительные чертежи подписывает главныйинженер подрядной организации с указанием даты.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2.4. Исполнительные чертежи составляются наследующие элементы автомобильной дороги: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законченные участки земляного полотна с указаниемвертикальных отметок продольного профиля на каждом пикете и в местах, гдеосуществлена проектная привязка поперечных профилей земляного полотна, а такжерасстояния (сужения) между осью и бровкой, поперечных уклонов и заложенияоткосов;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законченные строительством водопропускные трубы</w:t>
      </w:r>
      <w:proofErr w:type="gramStart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,с</w:t>
      </w:r>
      <w:proofErr w:type="gramEnd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котопрогоны и подпорные стенки с указанием планового и высотного положения,типа или марки примененных конструкций, изделий, полуфабрикатов и материалов,основный геометрических размеров искусственного сооружения;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законченную дорожную одежду с указанием вертикальнойотметки верха дорожной одежды по оси попикетно, ширины, толщины поперечныхуклонов и ровности (в том же объеме - попикетно);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опоры мостов с указанием их планового высотногоположения, основных размеров, характеристик примененных конструкций, изделий</w:t>
      </w:r>
      <w:proofErr w:type="gramStart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,п</w:t>
      </w:r>
      <w:proofErr w:type="gramEnd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олуфабрикатов и материалов;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законченные строительством мосты с указаниемосновных геометрических размеров и качественных характеристик примененныхконструкций, материалов и изделий.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2.5. Исполнительные чертежи составляются в одномэкземпляре и хранятся в подрядной организации, а по окончании строительстваобъекта передаются рабочей комиссии.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lastRenderedPageBreak/>
        <w:t>2.6. Исполнительные чертежи составляются доосуществления приемочного контроля соответствующих конструктивных элементовавтомобильной дороги или ее участков.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2.7. Общий журнал работ (форма приведена вприложении № 4).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2.8. Специальные журналы по отдельным видам работ: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журнал бойки свай, журнал укладки материалов</w:t>
      </w:r>
      <w:proofErr w:type="gramStart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,к</w:t>
      </w:r>
      <w:proofErr w:type="gramEnd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онструкций, деталей;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журнал авторского надзора (форма приведена в </w:t>
      </w:r>
      <w:hyperlink r:id="rId75" w:tooltip="Положение об авторском надзоре проектных организаций за строительством предприятий, зданий и сооружений" w:history="1">
        <w:r w:rsidRPr="00E246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</w:rPr>
          <w:t>СНиП</w:t>
        </w:r>
        <w:proofErr w:type="gramStart"/>
        <w:r w:rsidRPr="00E246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</w:rPr>
          <w:t>1</w:t>
        </w:r>
        <w:proofErr w:type="gramEnd"/>
        <w:r w:rsidRPr="00E246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</w:rPr>
          <w:t>.06.05-85</w:t>
        </w:r>
      </w:hyperlink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).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2.9. В дополнение к журналам лабораторного контроляв состав исполнительной документации входят рецепты на приготовлениеасфальтобетонных и цементобетонных смесей грунтов, укрепленных вяжущими, а такжерецепты на приготовление влажных смесей на основе органических вяжущих; паспор</w:t>
      </w:r>
      <w:proofErr w:type="gramStart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т-</w:t>
      </w:r>
      <w:proofErr w:type="gramEnd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накладные на асфальтобетонные и цементобетонные смеси.</w:t>
      </w:r>
    </w:p>
    <w:p w:rsidR="00E24655" w:rsidRPr="00E24655" w:rsidRDefault="00E24655" w:rsidP="00E24655">
      <w:pPr>
        <w:keepNext/>
        <w:spacing w:after="0" w:line="360" w:lineRule="atLeast"/>
        <w:jc w:val="right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</w:rPr>
      </w:pPr>
      <w:bookmarkStart w:id="26" w:name="i271220"/>
      <w:r w:rsidRPr="00E24655">
        <w:rPr>
          <w:rFonts w:ascii="Times New Roman" w:eastAsia="Times New Roman" w:hAnsi="Times New Roman" w:cs="Times New Roman"/>
          <w:i/>
          <w:iCs/>
          <w:color w:val="333333"/>
          <w:kern w:val="36"/>
          <w:sz w:val="24"/>
          <w:szCs w:val="24"/>
          <w:bdr w:val="none" w:sz="0" w:space="0" w:color="auto" w:frame="1"/>
        </w:rPr>
        <w:t>ПРИЛОЖЕНИЕ 6</w:t>
      </w:r>
      <w:bookmarkEnd w:id="26"/>
    </w:p>
    <w:p w:rsidR="00E24655" w:rsidRPr="00E24655" w:rsidRDefault="00E24655" w:rsidP="00E24655">
      <w:pPr>
        <w:keepNext/>
        <w:spacing w:after="0" w:line="360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</w:rPr>
      </w:pPr>
      <w:bookmarkStart w:id="27" w:name="i283757"/>
      <w:r w:rsidRPr="00E24655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>ПРИМЕРНЫЙПЕРЕЧЕНЬ РАБОТ, ПОДЛЕЖАЩИХ ОСВИДЕТЕЛЬСТВОВАНИЮ С СОСТАВЛЕНИЕМ АКТА СКРЫТЫХРАБОТ</w:t>
      </w:r>
      <w:bookmarkEnd w:id="27"/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1. Геодезические и разбивочные работы: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1.1. Восстановление и закрепление трассы.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1.2. Создание геодезической разбивочной основ</w:t>
      </w:r>
      <w:proofErr w:type="gramStart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ы(</w:t>
      </w:r>
      <w:proofErr w:type="gramEnd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ГРО).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1.3. Разбивка я закрепление в плане и профиле осейсооружений.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2. Земляные работы: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2.1. Снятие мохового, дернового слоя, выторфовывание</w:t>
      </w:r>
      <w:proofErr w:type="gramStart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,к</w:t>
      </w:r>
      <w:proofErr w:type="gramEnd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орчевка пней и удаление кустарника.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2.2. Нарезка уступов на косогорах.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2.3. Замена грунтов в основании земляного полотна.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2.4. Возведение земляного полотна (законченныеучастки).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3. Дорожная одежда: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3.1. Конструктивные слои оснований и покрытий.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3.2. Установка </w:t>
      </w:r>
      <w:proofErr w:type="gramStart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рельс-форм</w:t>
      </w:r>
      <w:proofErr w:type="gramEnd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или копирных струн.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4. Малые искусственные сооружения (трубы):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4.1. Рытье котлованов.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4.2. Укладка щебеночной (песчаной) подготовки.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4.3. Монтаж </w:t>
      </w:r>
      <w:proofErr w:type="gramStart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сборного</w:t>
      </w:r>
      <w:proofErr w:type="gramEnd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или бетонирование монолитногофундамента.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4.4. Монтаж звеньев трубы и оголовков, заделкастыков с промазкой швов цементным раствором.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4.5. Гидроизоляция тела трубы и оголовков.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4.6. Засыпка трубы.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4.7. Укрепительные работы у труб.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4.8. Строительство водоотводов, дренажей, водобойныхколодцев.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5. Мосты: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5.1. Сварочные работы при монтаже сборныхжелезобетонных конструкций.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5.2. Монтаж сборных конструкций, их участков, секци</w:t>
      </w:r>
      <w:proofErr w:type="gramStart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й(</w:t>
      </w:r>
      <w:proofErr w:type="gramEnd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до окончательного закрепления элементов).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5.3. Устройство гидроизоляции деформационных швов.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5.4. Устройство гидроизоляции конструкций.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5.5. Укладка защитного слоя, уложенного нагидроизоляцию.</w:t>
      </w:r>
    </w:p>
    <w:p w:rsidR="00E24655" w:rsidRPr="00E24655" w:rsidRDefault="00E24655" w:rsidP="00E24655">
      <w:pPr>
        <w:keepNext/>
        <w:spacing w:after="0" w:line="360" w:lineRule="atLeast"/>
        <w:jc w:val="right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</w:rPr>
      </w:pPr>
      <w:bookmarkStart w:id="28" w:name="i297384"/>
      <w:r w:rsidRPr="00E24655">
        <w:rPr>
          <w:rFonts w:ascii="Times New Roman" w:eastAsia="Times New Roman" w:hAnsi="Times New Roman" w:cs="Times New Roman"/>
          <w:i/>
          <w:iCs/>
          <w:color w:val="333333"/>
          <w:kern w:val="36"/>
          <w:sz w:val="24"/>
          <w:szCs w:val="24"/>
          <w:bdr w:val="none" w:sz="0" w:space="0" w:color="auto" w:frame="1"/>
        </w:rPr>
        <w:t>ПРИЛОЖЕНИЕ 7</w:t>
      </w:r>
      <w:bookmarkEnd w:id="28"/>
    </w:p>
    <w:p w:rsidR="00E24655" w:rsidRPr="00E24655" w:rsidRDefault="00E24655" w:rsidP="00E24655">
      <w:pPr>
        <w:keepNext/>
        <w:spacing w:after="0" w:line="360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</w:rPr>
      </w:pPr>
      <w:bookmarkStart w:id="29" w:name="i304997"/>
      <w:r w:rsidRPr="00E24655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>ПРИМЕРНЫЙ ПЕРЕЧЕНЬ ОТВЕТСТВЕННЫХ КОНСТРУКЦИИ</w:t>
      </w:r>
      <w:proofErr w:type="gramStart"/>
      <w:r w:rsidRPr="00E24655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>,П</w:t>
      </w:r>
      <w:proofErr w:type="gramEnd"/>
      <w:r w:rsidRPr="00E24655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>ОДЛЕЖАЩИХ ПРОМЕЖУТОЧНОЙ ПРИЕМКЕ С СОСТАВЛЕНИЕМ АКТА</w:t>
      </w:r>
      <w:bookmarkEnd w:id="29"/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1. Сооружение насыпи на слабом основании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2. Возведение </w:t>
      </w:r>
      <w:proofErr w:type="gramStart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свайных</w:t>
      </w:r>
      <w:proofErr w:type="gramEnd"/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основании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lastRenderedPageBreak/>
        <w:t>3. Земляное полотно на переувлажненных илизаторфованных, или оттаивающих мерзлых грунтах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4. Сооружение насыпи больше 12,0 м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5. Разработка выемок в скальных грунтах и сооружениенасыпей из крупнообломочных грунтов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6. Строительство сложных дренажных систем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7. Установка элементов швов расширения и коробления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8. Устройство противооползневых сооружений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9. Устройство противолавинных галерей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10. Устройство подпорных стен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11. Укладка бетона при подводном бетонировании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12. Укладка бетона в опоры мостов с помощьювертикально перемещающихся труб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13. Установка тангенциальных опорных частей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14. Установка напрягаемой арматуры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15. Монтаж сборных железобетонных элементовкоробчатого сечения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16. Инъектирование каналов в предварительнонапряженных мостовых конструкциях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17. Окраска металлических пролетных строений мостов</w:t>
      </w:r>
    </w:p>
    <w:p w:rsidR="00E24655" w:rsidRPr="00E24655" w:rsidRDefault="00E24655" w:rsidP="00E24655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246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18. Установка высокопрочных болтов</w:t>
      </w:r>
    </w:p>
    <w:p w:rsidR="008D2D04" w:rsidRDefault="008D2D04">
      <w:bookmarkStart w:id="30" w:name="_GoBack"/>
      <w:bookmarkEnd w:id="30"/>
    </w:p>
    <w:sectPr w:rsidR="008D2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655"/>
    <w:rsid w:val="008D2D04"/>
    <w:rsid w:val="00E2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46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6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11">
    <w:name w:val="Нет списка1"/>
    <w:next w:val="a2"/>
    <w:uiPriority w:val="99"/>
    <w:semiHidden/>
    <w:unhideWhenUsed/>
    <w:rsid w:val="00E24655"/>
  </w:style>
  <w:style w:type="character" w:customStyle="1" w:styleId="apple-converted-space">
    <w:name w:val="apple-converted-space"/>
    <w:basedOn w:val="a0"/>
    <w:rsid w:val="00E24655"/>
  </w:style>
  <w:style w:type="paragraph" w:styleId="a3">
    <w:name w:val="Body Text Indent"/>
    <w:basedOn w:val="a"/>
    <w:link w:val="a4"/>
    <w:uiPriority w:val="99"/>
    <w:semiHidden/>
    <w:unhideWhenUsed/>
    <w:rsid w:val="00E2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24655"/>
    <w:rPr>
      <w:rFonts w:ascii="Times New Roman" w:eastAsia="Times New Roman" w:hAnsi="Times New Roman" w:cs="Times New Roman"/>
      <w:sz w:val="24"/>
      <w:szCs w:val="24"/>
    </w:rPr>
  </w:style>
  <w:style w:type="paragraph" w:styleId="12">
    <w:name w:val="toc 1"/>
    <w:basedOn w:val="a"/>
    <w:autoRedefine/>
    <w:uiPriority w:val="39"/>
    <w:unhideWhenUsed/>
    <w:rsid w:val="00E2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2465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24655"/>
    <w:rPr>
      <w:color w:val="800080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E2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24655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E2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2465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caption"/>
    <w:basedOn w:val="a"/>
    <w:uiPriority w:val="35"/>
    <w:qFormat/>
    <w:rsid w:val="00E2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2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E2465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46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6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11">
    <w:name w:val="Нет списка1"/>
    <w:next w:val="a2"/>
    <w:uiPriority w:val="99"/>
    <w:semiHidden/>
    <w:unhideWhenUsed/>
    <w:rsid w:val="00E24655"/>
  </w:style>
  <w:style w:type="character" w:customStyle="1" w:styleId="apple-converted-space">
    <w:name w:val="apple-converted-space"/>
    <w:basedOn w:val="a0"/>
    <w:rsid w:val="00E24655"/>
  </w:style>
  <w:style w:type="paragraph" w:styleId="a3">
    <w:name w:val="Body Text Indent"/>
    <w:basedOn w:val="a"/>
    <w:link w:val="a4"/>
    <w:uiPriority w:val="99"/>
    <w:semiHidden/>
    <w:unhideWhenUsed/>
    <w:rsid w:val="00E2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24655"/>
    <w:rPr>
      <w:rFonts w:ascii="Times New Roman" w:eastAsia="Times New Roman" w:hAnsi="Times New Roman" w:cs="Times New Roman"/>
      <w:sz w:val="24"/>
      <w:szCs w:val="24"/>
    </w:rPr>
  </w:style>
  <w:style w:type="paragraph" w:styleId="12">
    <w:name w:val="toc 1"/>
    <w:basedOn w:val="a"/>
    <w:autoRedefine/>
    <w:uiPriority w:val="39"/>
    <w:unhideWhenUsed/>
    <w:rsid w:val="00E2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2465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24655"/>
    <w:rPr>
      <w:color w:val="800080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E2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24655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E2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2465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caption"/>
    <w:basedOn w:val="a"/>
    <w:uiPriority w:val="35"/>
    <w:qFormat/>
    <w:rsid w:val="00E2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2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E2465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9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</w:div>
        <w:div w:id="7729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ohranatruda.ru/ot_biblio/normativ/data_normativ/5/5545/index.php" TargetMode="External"/><Relationship Id="rId18" Type="http://schemas.openxmlformats.org/officeDocument/2006/relationships/hyperlink" Target="http://www.ohranatruda.ru/ot_biblio/normativ/data_normativ/5/5545/index.php" TargetMode="External"/><Relationship Id="rId26" Type="http://schemas.openxmlformats.org/officeDocument/2006/relationships/hyperlink" Target="http://www.ohranatruda.ru/ot_biblio/normativ/data_normativ/5/5545/index.php" TargetMode="External"/><Relationship Id="rId39" Type="http://schemas.openxmlformats.org/officeDocument/2006/relationships/hyperlink" Target="http://www.ohranatruda.ru/ot_biblio/normativ/data_normativ/5/5545/index.php" TargetMode="External"/><Relationship Id="rId21" Type="http://schemas.openxmlformats.org/officeDocument/2006/relationships/hyperlink" Target="http://www.ohranatruda.ru/ot_biblio/normativ/data_normativ/5/5545/index.php" TargetMode="External"/><Relationship Id="rId34" Type="http://schemas.openxmlformats.org/officeDocument/2006/relationships/hyperlink" Target="http://www.ohranatruda.ru/ot_biblio/normativ/data_normativ/1/1799/index.php" TargetMode="External"/><Relationship Id="rId42" Type="http://schemas.openxmlformats.org/officeDocument/2006/relationships/hyperlink" Target="http://www.ohranatruda.ru/ot_biblio/normativ/data_normativ/5/5545/index.php" TargetMode="External"/><Relationship Id="rId47" Type="http://schemas.openxmlformats.org/officeDocument/2006/relationships/image" Target="media/image3.gif"/><Relationship Id="rId50" Type="http://schemas.openxmlformats.org/officeDocument/2006/relationships/hyperlink" Target="http://www.ohranatruda.ru/ot_biblio/normativ/data_normativ/1/1954/index.php" TargetMode="External"/><Relationship Id="rId55" Type="http://schemas.openxmlformats.org/officeDocument/2006/relationships/image" Target="media/image10.gif"/><Relationship Id="rId63" Type="http://schemas.openxmlformats.org/officeDocument/2006/relationships/hyperlink" Target="http://www.ohranatruda.ru/ot_biblio/normativ/data_normativ/4/4745/index.php" TargetMode="External"/><Relationship Id="rId68" Type="http://schemas.openxmlformats.org/officeDocument/2006/relationships/hyperlink" Target="http://www.ohranatruda.ru/ot_biblio/normativ/data_normativ/4/4745/index.php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www.ohranatruda.ru/ot_biblio/normativ/data_normativ/5/5545/index.php" TargetMode="External"/><Relationship Id="rId71" Type="http://schemas.openxmlformats.org/officeDocument/2006/relationships/hyperlink" Target="http://www.ohranatruda.ru/ot_biblio/normativ/data_normativ/4/4745/index.ph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ohranatruda.ru/ot_biblio/normativ/data_normativ/5/5545/index.php" TargetMode="External"/><Relationship Id="rId29" Type="http://schemas.openxmlformats.org/officeDocument/2006/relationships/hyperlink" Target="http://www.ohranatruda.ru/ot_biblio/normativ/data_normativ/1/1800/index.php" TargetMode="External"/><Relationship Id="rId11" Type="http://schemas.openxmlformats.org/officeDocument/2006/relationships/hyperlink" Target="http://www.ohranatruda.ru/ot_biblio/normativ/data_normativ/5/5545/index.php" TargetMode="External"/><Relationship Id="rId24" Type="http://schemas.openxmlformats.org/officeDocument/2006/relationships/hyperlink" Target="http://www.ohranatruda.ru/ot_biblio/normativ/data_normativ/5/5545/index.php" TargetMode="External"/><Relationship Id="rId32" Type="http://schemas.openxmlformats.org/officeDocument/2006/relationships/hyperlink" Target="http://www.ohranatruda.ru/ot_biblio/normativ/data_normativ/1/1954/index.php" TargetMode="External"/><Relationship Id="rId37" Type="http://schemas.openxmlformats.org/officeDocument/2006/relationships/hyperlink" Target="http://www.ohranatruda.ru/ot_biblio/normativ/data_normativ/1/1954/index.php" TargetMode="External"/><Relationship Id="rId40" Type="http://schemas.openxmlformats.org/officeDocument/2006/relationships/hyperlink" Target="http://www.ohranatruda.ru/ot_biblio/normativ/data_normativ/5/5545/index.php" TargetMode="External"/><Relationship Id="rId45" Type="http://schemas.openxmlformats.org/officeDocument/2006/relationships/image" Target="media/image1.gif"/><Relationship Id="rId53" Type="http://schemas.openxmlformats.org/officeDocument/2006/relationships/image" Target="media/image8.gif"/><Relationship Id="rId58" Type="http://schemas.openxmlformats.org/officeDocument/2006/relationships/image" Target="media/image13.gif"/><Relationship Id="rId66" Type="http://schemas.openxmlformats.org/officeDocument/2006/relationships/hyperlink" Target="http://www.ohranatruda.ru/ot_biblio/normativ/data_normativ/4/4745/index.php" TargetMode="External"/><Relationship Id="rId74" Type="http://schemas.openxmlformats.org/officeDocument/2006/relationships/hyperlink" Target="http://www.ohranatruda.ru/ot_biblio/normativ/data_normativ/1/1954/index.php" TargetMode="External"/><Relationship Id="rId5" Type="http://schemas.openxmlformats.org/officeDocument/2006/relationships/hyperlink" Target="http://www.ohranatruda.ru/ot_biblio/normativ/data_normativ/5/5545/index.php" TargetMode="External"/><Relationship Id="rId15" Type="http://schemas.openxmlformats.org/officeDocument/2006/relationships/hyperlink" Target="http://www.ohranatruda.ru/ot_biblio/normativ/data_normativ/5/5545/index.php" TargetMode="External"/><Relationship Id="rId23" Type="http://schemas.openxmlformats.org/officeDocument/2006/relationships/hyperlink" Target="http://www.ohranatruda.ru/ot_biblio/normativ/data_normativ/5/5545/index.php" TargetMode="External"/><Relationship Id="rId28" Type="http://schemas.openxmlformats.org/officeDocument/2006/relationships/hyperlink" Target="http://www.ohranatruda.ru/ot_biblio/normativ/data_normativ/1/1800/index.php" TargetMode="External"/><Relationship Id="rId36" Type="http://schemas.openxmlformats.org/officeDocument/2006/relationships/hyperlink" Target="http://www.ohranatruda.ru/ot_biblio/normativ/data_normativ/5/5545/index.php" TargetMode="External"/><Relationship Id="rId49" Type="http://schemas.openxmlformats.org/officeDocument/2006/relationships/image" Target="media/image5.gif"/><Relationship Id="rId57" Type="http://schemas.openxmlformats.org/officeDocument/2006/relationships/image" Target="media/image12.gif"/><Relationship Id="rId61" Type="http://schemas.openxmlformats.org/officeDocument/2006/relationships/image" Target="media/image16.gif"/><Relationship Id="rId10" Type="http://schemas.openxmlformats.org/officeDocument/2006/relationships/hyperlink" Target="http://www.ohranatruda.ru/ot_biblio/normativ/data_normativ/5/5545/index.php" TargetMode="External"/><Relationship Id="rId19" Type="http://schemas.openxmlformats.org/officeDocument/2006/relationships/hyperlink" Target="http://www.ohranatruda.ru/ot_biblio/normativ/data_normativ/5/5545/index.php" TargetMode="External"/><Relationship Id="rId31" Type="http://schemas.openxmlformats.org/officeDocument/2006/relationships/hyperlink" Target="http://www.ohranatruda.ru/ot_biblio/normativ/data_normativ/1/1800/index.php" TargetMode="External"/><Relationship Id="rId44" Type="http://schemas.openxmlformats.org/officeDocument/2006/relationships/hyperlink" Target="http://www.ohranatruda.ru/ot_biblio/normativ/data_normativ/5/5545/index.php" TargetMode="External"/><Relationship Id="rId52" Type="http://schemas.openxmlformats.org/officeDocument/2006/relationships/image" Target="media/image7.gif"/><Relationship Id="rId60" Type="http://schemas.openxmlformats.org/officeDocument/2006/relationships/image" Target="media/image15.gif"/><Relationship Id="rId65" Type="http://schemas.openxmlformats.org/officeDocument/2006/relationships/hyperlink" Target="http://www.ohranatruda.ru/ot_biblio/normativ/data_normativ/1/1954/index.php" TargetMode="External"/><Relationship Id="rId73" Type="http://schemas.openxmlformats.org/officeDocument/2006/relationships/hyperlink" Target="http://www.ohranatruda.ru/ot_biblio/normativ/data_normativ/4/4745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hranatruda.ru/ot_biblio/normativ/data_normativ/5/5545/index.php" TargetMode="External"/><Relationship Id="rId14" Type="http://schemas.openxmlformats.org/officeDocument/2006/relationships/hyperlink" Target="http://www.ohranatruda.ru/ot_biblio/normativ/data_normativ/5/5545/index.php" TargetMode="External"/><Relationship Id="rId22" Type="http://schemas.openxmlformats.org/officeDocument/2006/relationships/hyperlink" Target="http://www.ohranatruda.ru/ot_biblio/normativ/data_normativ/5/5545/index.php" TargetMode="External"/><Relationship Id="rId27" Type="http://schemas.openxmlformats.org/officeDocument/2006/relationships/hyperlink" Target="http://www.ohranatruda.ru/ot_biblio/normativ/data_normativ/5/5545/index.php" TargetMode="External"/><Relationship Id="rId30" Type="http://schemas.openxmlformats.org/officeDocument/2006/relationships/hyperlink" Target="http://www.ohranatruda.ru/ot_biblio/normativ/data_normativ/1/1798/index.php" TargetMode="External"/><Relationship Id="rId35" Type="http://schemas.openxmlformats.org/officeDocument/2006/relationships/hyperlink" Target="http://www.ohranatruda.ru/ot_biblio/normativ/data_normativ/5/5545/index.php" TargetMode="External"/><Relationship Id="rId43" Type="http://schemas.openxmlformats.org/officeDocument/2006/relationships/hyperlink" Target="http://www.ohranatruda.ru/ot_biblio/normativ/data_normativ/5/5545/index.php" TargetMode="External"/><Relationship Id="rId48" Type="http://schemas.openxmlformats.org/officeDocument/2006/relationships/image" Target="media/image4.gif"/><Relationship Id="rId56" Type="http://schemas.openxmlformats.org/officeDocument/2006/relationships/image" Target="media/image11.gif"/><Relationship Id="rId64" Type="http://schemas.openxmlformats.org/officeDocument/2006/relationships/hyperlink" Target="http://www.ohranatruda.ru/ot_biblio/normativ/data_normativ/1/1954/index.php" TargetMode="External"/><Relationship Id="rId69" Type="http://schemas.openxmlformats.org/officeDocument/2006/relationships/hyperlink" Target="http://www.ohranatruda.ru/ot_biblio/normativ/data_normativ/4/4745/index.php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www.ohranatruda.ru/ot_biblio/normativ/data_normativ/5/5545/index.php" TargetMode="External"/><Relationship Id="rId51" Type="http://schemas.openxmlformats.org/officeDocument/2006/relationships/image" Target="media/image6.gif"/><Relationship Id="rId72" Type="http://schemas.openxmlformats.org/officeDocument/2006/relationships/hyperlink" Target="http://www.ohranatruda.ru/ot_biblio/normativ/data_normativ/4/4745/index.php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ohranatruda.ru/ot_biblio/normativ/data_normativ/5/5545/index.php" TargetMode="External"/><Relationship Id="rId17" Type="http://schemas.openxmlformats.org/officeDocument/2006/relationships/hyperlink" Target="http://www.ohranatruda.ru/ot_biblio/normativ/data_normativ/5/5545/index.php" TargetMode="External"/><Relationship Id="rId25" Type="http://schemas.openxmlformats.org/officeDocument/2006/relationships/hyperlink" Target="http://www.ohranatruda.ru/ot_biblio/normativ/data_normativ/5/5545/index.php" TargetMode="External"/><Relationship Id="rId33" Type="http://schemas.openxmlformats.org/officeDocument/2006/relationships/hyperlink" Target="http://www.ohranatruda.ru/ot_biblio/normativ/data_normativ/2/2019/index.php" TargetMode="External"/><Relationship Id="rId38" Type="http://schemas.openxmlformats.org/officeDocument/2006/relationships/hyperlink" Target="http://www.ohranatruda.ru/ot_biblio/normativ/data_normativ/5/5545/index.php" TargetMode="External"/><Relationship Id="rId46" Type="http://schemas.openxmlformats.org/officeDocument/2006/relationships/image" Target="media/image2.gif"/><Relationship Id="rId59" Type="http://schemas.openxmlformats.org/officeDocument/2006/relationships/image" Target="media/image14.gif"/><Relationship Id="rId67" Type="http://schemas.openxmlformats.org/officeDocument/2006/relationships/hyperlink" Target="http://www.ohranatruda.ru/ot_biblio/normativ/data_normativ/4/4745/index.php" TargetMode="External"/><Relationship Id="rId20" Type="http://schemas.openxmlformats.org/officeDocument/2006/relationships/hyperlink" Target="http://www.ohranatruda.ru/ot_biblio/normativ/data_normativ/5/5545/index.php" TargetMode="External"/><Relationship Id="rId41" Type="http://schemas.openxmlformats.org/officeDocument/2006/relationships/hyperlink" Target="http://www.ohranatruda.ru/ot_biblio/normativ/data_normativ/5/5545/index.php" TargetMode="External"/><Relationship Id="rId54" Type="http://schemas.openxmlformats.org/officeDocument/2006/relationships/image" Target="media/image9.gif"/><Relationship Id="rId62" Type="http://schemas.openxmlformats.org/officeDocument/2006/relationships/hyperlink" Target="http://www.ohranatruda.ru/ot_biblio/normativ/data_normativ/1/1954/index.php" TargetMode="External"/><Relationship Id="rId70" Type="http://schemas.openxmlformats.org/officeDocument/2006/relationships/hyperlink" Target="http://www.ohranatruda.ru/ot_biblio/normativ/data_normativ/4/4745/index.php" TargetMode="External"/><Relationship Id="rId75" Type="http://schemas.openxmlformats.org/officeDocument/2006/relationships/hyperlink" Target="http://www.ohranatruda.ru/ot_biblio/normativ/data_normativ/1/1773/index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ohranatruda.ru/ot_biblio/normativ/data_normativ/5/5545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12076</Words>
  <Characters>68836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dks</dc:creator>
  <cp:lastModifiedBy>dks</cp:lastModifiedBy>
  <cp:revision>1</cp:revision>
  <dcterms:created xsi:type="dcterms:W3CDTF">2014-07-18T03:38:00Z</dcterms:created>
  <dcterms:modified xsi:type="dcterms:W3CDTF">2014-07-18T03:38:00Z</dcterms:modified>
</cp:coreProperties>
</file>