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B5304" w:rsidRP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AB5304">
        <w:rPr>
          <w:rFonts w:ascii="Calibri" w:hAnsi="Calibri" w:cs="Calibri"/>
          <w:lang w:val="ru-RU"/>
        </w:rPr>
        <w:t>Утвержден и введен в действие</w:t>
      </w:r>
    </w:p>
    <w:p w:rsidR="00AB5304" w:rsidRP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AB5304">
        <w:rPr>
          <w:rFonts w:ascii="Calibri" w:hAnsi="Calibri" w:cs="Calibri"/>
          <w:lang w:val="ru-RU"/>
        </w:rPr>
        <w:t>Постановлением Госстандарта РФ</w:t>
      </w:r>
    </w:p>
    <w:p w:rsidR="00AB5304" w:rsidRP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AB5304">
        <w:rPr>
          <w:rFonts w:ascii="Calibri" w:hAnsi="Calibri" w:cs="Calibri"/>
          <w:lang w:val="ru-RU"/>
        </w:rPr>
        <w:t xml:space="preserve">от 5 апреля 2001 г. </w:t>
      </w:r>
      <w:r>
        <w:rPr>
          <w:rFonts w:ascii="Calibri" w:hAnsi="Calibri" w:cs="Calibri"/>
        </w:rPr>
        <w:t>N</w:t>
      </w:r>
      <w:r w:rsidRPr="00AB5304">
        <w:rPr>
          <w:rFonts w:ascii="Calibri" w:hAnsi="Calibri" w:cs="Calibri"/>
          <w:lang w:val="ru-RU"/>
        </w:rPr>
        <w:t xml:space="preserve"> 166-ст</w:t>
      </w:r>
    </w:p>
    <w:p w:rsidR="00AB5304" w:rsidRP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B5304" w:rsidRPr="00AB5304" w:rsidRDefault="00AB5304">
      <w:pPr>
        <w:pStyle w:val="ConsPlusTitle"/>
        <w:jc w:val="center"/>
        <w:rPr>
          <w:sz w:val="20"/>
          <w:szCs w:val="20"/>
          <w:lang w:val="ru-RU"/>
        </w:rPr>
      </w:pPr>
      <w:r w:rsidRPr="00AB5304">
        <w:rPr>
          <w:sz w:val="20"/>
          <w:szCs w:val="20"/>
          <w:lang w:val="ru-RU"/>
        </w:rPr>
        <w:t>МЕЖГОСУДАРСТВЕННЫЙ СТАНДАРТ</w:t>
      </w:r>
    </w:p>
    <w:p w:rsidR="00AB5304" w:rsidRPr="00AB5304" w:rsidRDefault="00AB5304">
      <w:pPr>
        <w:pStyle w:val="ConsPlusTitle"/>
        <w:jc w:val="center"/>
        <w:rPr>
          <w:sz w:val="20"/>
          <w:szCs w:val="20"/>
          <w:lang w:val="ru-RU"/>
        </w:rPr>
      </w:pPr>
    </w:p>
    <w:p w:rsidR="00AB5304" w:rsidRPr="00AB5304" w:rsidRDefault="00AB5304">
      <w:pPr>
        <w:pStyle w:val="ConsPlusTitle"/>
        <w:jc w:val="center"/>
        <w:rPr>
          <w:sz w:val="20"/>
          <w:szCs w:val="20"/>
          <w:lang w:val="ru-RU"/>
        </w:rPr>
      </w:pPr>
      <w:r w:rsidRPr="00AB5304">
        <w:rPr>
          <w:sz w:val="20"/>
          <w:szCs w:val="20"/>
          <w:lang w:val="ru-RU"/>
        </w:rPr>
        <w:t>ШВЕЛЛЕРЫ СТАЛЬНЫЕ ГОРЯЧЕКАТАНЫЕ</w:t>
      </w:r>
    </w:p>
    <w:p w:rsidR="00AB5304" w:rsidRPr="00AB5304" w:rsidRDefault="00AB5304">
      <w:pPr>
        <w:pStyle w:val="ConsPlusTitle"/>
        <w:jc w:val="center"/>
        <w:rPr>
          <w:sz w:val="20"/>
          <w:szCs w:val="20"/>
          <w:lang w:val="ru-RU"/>
        </w:rPr>
      </w:pPr>
    </w:p>
    <w:p w:rsidR="00AB5304" w:rsidRPr="00AB5304" w:rsidRDefault="00AB5304">
      <w:pPr>
        <w:pStyle w:val="ConsPlusTitle"/>
        <w:jc w:val="center"/>
        <w:rPr>
          <w:sz w:val="20"/>
          <w:szCs w:val="20"/>
          <w:lang w:val="ru-RU"/>
        </w:rPr>
      </w:pPr>
      <w:r w:rsidRPr="00AB5304">
        <w:rPr>
          <w:sz w:val="20"/>
          <w:szCs w:val="20"/>
          <w:lang w:val="ru-RU"/>
        </w:rPr>
        <w:t>СОРТАМЕНТ</w:t>
      </w:r>
    </w:p>
    <w:p w:rsidR="00AB5304" w:rsidRPr="00AB5304" w:rsidRDefault="00AB5304">
      <w:pPr>
        <w:pStyle w:val="ConsPlusTitle"/>
        <w:jc w:val="center"/>
        <w:rPr>
          <w:sz w:val="20"/>
          <w:szCs w:val="20"/>
          <w:lang w:val="ru-RU"/>
        </w:rPr>
      </w:pPr>
    </w:p>
    <w:p w:rsidR="00AB5304" w:rsidRPr="00AB5304" w:rsidRDefault="00AB5304">
      <w:pPr>
        <w:pStyle w:val="ConsPlusTitle"/>
        <w:jc w:val="center"/>
        <w:rPr>
          <w:sz w:val="20"/>
          <w:szCs w:val="20"/>
          <w:lang w:val="ru-RU"/>
        </w:rPr>
      </w:pPr>
      <w:r>
        <w:rPr>
          <w:sz w:val="20"/>
          <w:szCs w:val="20"/>
        </w:rPr>
        <w:t>Hot</w:t>
      </w:r>
      <w:r w:rsidRPr="00AB5304">
        <w:rPr>
          <w:sz w:val="20"/>
          <w:szCs w:val="20"/>
          <w:lang w:val="ru-RU"/>
        </w:rPr>
        <w:t>-</w:t>
      </w:r>
      <w:r>
        <w:rPr>
          <w:sz w:val="20"/>
          <w:szCs w:val="20"/>
        </w:rPr>
        <w:t>rolled</w:t>
      </w:r>
      <w:r w:rsidRPr="00AB530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steel</w:t>
      </w:r>
      <w:r w:rsidRPr="00AB530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channels</w:t>
      </w:r>
      <w:r w:rsidRPr="00AB5304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</w:rPr>
        <w:t>Assortment</w:t>
      </w:r>
    </w:p>
    <w:p w:rsidR="00AB5304" w:rsidRPr="00AB5304" w:rsidRDefault="00AB5304">
      <w:pPr>
        <w:pStyle w:val="ConsPlusTitle"/>
        <w:jc w:val="center"/>
        <w:rPr>
          <w:sz w:val="20"/>
          <w:szCs w:val="20"/>
          <w:lang w:val="ru-RU"/>
        </w:rPr>
      </w:pPr>
    </w:p>
    <w:p w:rsidR="00AB5304" w:rsidRPr="00AB5304" w:rsidRDefault="00AB5304">
      <w:pPr>
        <w:pStyle w:val="ConsPlusTitle"/>
        <w:jc w:val="center"/>
        <w:rPr>
          <w:sz w:val="20"/>
          <w:szCs w:val="20"/>
          <w:lang w:val="ru-RU"/>
        </w:rPr>
      </w:pPr>
      <w:r w:rsidRPr="00AB5304">
        <w:rPr>
          <w:sz w:val="20"/>
          <w:szCs w:val="20"/>
          <w:lang w:val="ru-RU"/>
        </w:rPr>
        <w:t>ГОСТ 8240-97</w:t>
      </w:r>
    </w:p>
    <w:p w:rsidR="00AB5304" w:rsidRP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AB5304" w:rsidRP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AB5304">
        <w:rPr>
          <w:rFonts w:ascii="Calibri" w:hAnsi="Calibri" w:cs="Calibri"/>
          <w:lang w:val="ru-RU"/>
        </w:rPr>
        <w:t xml:space="preserve">(в ред. </w:t>
      </w:r>
      <w:hyperlink r:id="rId11" w:history="1">
        <w:r w:rsidRPr="00AB5304">
          <w:rPr>
            <w:rFonts w:ascii="Calibri" w:hAnsi="Calibri" w:cs="Calibri"/>
            <w:color w:val="0000FF"/>
            <w:lang w:val="ru-RU"/>
          </w:rPr>
          <w:t xml:space="preserve">Изменения </w:t>
        </w:r>
        <w:r>
          <w:rPr>
            <w:rFonts w:ascii="Calibri" w:hAnsi="Calibri" w:cs="Calibri"/>
            <w:color w:val="0000FF"/>
          </w:rPr>
          <w:t>N</w:t>
        </w:r>
        <w:r w:rsidRPr="00AB5304">
          <w:rPr>
            <w:rFonts w:ascii="Calibri" w:hAnsi="Calibri" w:cs="Calibri"/>
            <w:color w:val="0000FF"/>
            <w:lang w:val="ru-RU"/>
          </w:rPr>
          <w:t xml:space="preserve"> 1</w:t>
        </w:r>
      </w:hyperlink>
      <w:r w:rsidRPr="00AB5304">
        <w:rPr>
          <w:rFonts w:ascii="Calibri" w:hAnsi="Calibri" w:cs="Calibri"/>
          <w:lang w:val="ru-RU"/>
        </w:rPr>
        <w:t>, введенного в действие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Приказом Росстандарта от 14.11.2011 N 541-ст)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Группа В22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МКС 77.140.70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ОКП 29 2500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Предисловие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 Межгосударственным техническим комитетом по стандартизации МТК 327, Украинским государственным научно-исследовательским институтом металлов.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 Государственным комитетом Украины по стандартизации, метрологии и сертификации.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Принят Межгосударственным Советом по стандартизации, метрологии и сертификации (протокол N 11 от 23 апреля 1997 г.).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принятие проголосовали: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┌──────────────────────────┬─────────────────────────────────────┐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Наименование государства │Наименование национального органа по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     стандартизации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├──────────────────────────┼─────────────────────────────────────┤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│Азербайджанская Республика│Азгосстандарт  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Армения        │Армгосстандарт 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Беларусь       │Госстандарт Республики Беларусь     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│Грузия                    │Грузстандарт   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Казахстан      │Госстандарт Республики Казахстан    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Молдова        │Молдовастандарт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│Российская Федерация      │Госстандарт России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Таджикистан    │Таджикстандарт 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│Туркменистан              │Главгосслужба "Туркменстандартлары" 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│Украина                   │Госстандарт Украины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└──────────────────────────┴─────────────────────────────────────┘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Постановлением Государственного комитета Российской Федерации по стандартизации и </w:t>
      </w:r>
      <w:r>
        <w:rPr>
          <w:rFonts w:ascii="Calibri" w:hAnsi="Calibri" w:cs="Calibri"/>
        </w:rPr>
        <w:lastRenderedPageBreak/>
        <w:t>метрологии от 5 апреля 2001 г. N 166-ст межгосударственный стандарт ГОСТ 8240-97 введен в действие непосредственно в качестве государственного стандарта Российской Федерации с 1 января 2002 г.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Взамен ГОСТ 8240-89.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Область применения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стандарт устанавливает сортамент стальных горячекатаных швеллеров общего и специального назначения высотой от 50 до 400 мм и шириной полок от 32 до 115 м.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Основные параметры и размеры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По форме и размерам швеллеры изготовляют следующих серий: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- с уклоном внутренних граней полок;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 - с параллельными гранями полок;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 - экономичные с параллельными гранями полок;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 - легкой серии с параллельными гранями полок;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специальные.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Условные обозначения величин, характеризующих свойства швеллера: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 - высота (швеллера);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 - ширина полки;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толщина стенки;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 - толщина полки;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 - радиус внутреннего закругления;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 - радиус закругления полки;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>
            <v:imagedata r:id="rId12" o:title=""/>
          </v:shape>
        </w:pict>
      </w:r>
      <w:r>
        <w:rPr>
          <w:rFonts w:ascii="Calibri" w:hAnsi="Calibri" w:cs="Calibri"/>
        </w:rPr>
        <w:t>- расстояние от оси Y - Y до наружной грани стенки;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6" type="#_x0000_t75" style="width:11.25pt;height:12.75pt">
            <v:imagedata r:id="rId13" o:title=""/>
          </v:shape>
        </w:pict>
      </w:r>
      <w:r>
        <w:rPr>
          <w:rFonts w:ascii="Calibri" w:hAnsi="Calibri" w:cs="Calibri"/>
        </w:rPr>
        <w:t>- перекос полки;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 - прогиб стенки по высоте сечения профиля;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 - площадь поперечного сечения;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- момент инерции;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- момент сопротивления;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- радиус инерции;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7" type="#_x0000_t75" style="width:14.25pt;height:18pt">
            <v:imagedata r:id="rId14" o:title=""/>
          </v:shape>
        </w:pict>
      </w:r>
      <w:r>
        <w:rPr>
          <w:rFonts w:ascii="Calibri" w:hAnsi="Calibri" w:cs="Calibri"/>
        </w:rPr>
        <w:t>- статический момент полусечения.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Поперечное сечение швеллеров серий У, С должно соответствовать приведенному на </w:t>
      </w:r>
      <w:hyperlink w:anchor="Par81" w:history="1">
        <w:r>
          <w:rPr>
            <w:rFonts w:ascii="Calibri" w:hAnsi="Calibri" w:cs="Calibri"/>
            <w:color w:val="0000FF"/>
          </w:rPr>
          <w:t>рисунке 1</w:t>
        </w:r>
      </w:hyperlink>
      <w:r>
        <w:rPr>
          <w:rFonts w:ascii="Calibri" w:hAnsi="Calibri" w:cs="Calibri"/>
        </w:rPr>
        <w:t xml:space="preserve">, серий П, Э, Л - на </w:t>
      </w:r>
      <w:hyperlink w:anchor="Par85" w:history="1">
        <w:r>
          <w:rPr>
            <w:rFonts w:ascii="Calibri" w:hAnsi="Calibri" w:cs="Calibri"/>
            <w:color w:val="0000FF"/>
          </w:rPr>
          <w:t>рисунке 2</w:t>
        </w:r>
      </w:hyperlink>
      <w:r>
        <w:rPr>
          <w:rFonts w:ascii="Calibri" w:hAnsi="Calibri" w:cs="Calibri"/>
        </w:rPr>
        <w:t>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28" type="#_x0000_t75" style="width:99pt;height:183pt">
            <v:imagedata r:id="rId15" o:title=""/>
          </v:shape>
        </w:pic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81"/>
      <w:bookmarkEnd w:id="1"/>
      <w:r>
        <w:rPr>
          <w:rFonts w:ascii="Calibri" w:hAnsi="Calibri" w:cs="Calibri"/>
        </w:rPr>
        <w:t>Рисунок 1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9" type="#_x0000_t75" style="width:101.25pt;height:199.5pt">
            <v:imagedata r:id="rId16" o:title=""/>
          </v:shape>
        </w:pic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85"/>
      <w:bookmarkEnd w:id="2"/>
      <w:r>
        <w:rPr>
          <w:rFonts w:ascii="Calibri" w:hAnsi="Calibri" w:cs="Calibri"/>
        </w:rPr>
        <w:t>Рисунок 2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Размеры швеллеров, площадь поперечного сечения, масса 1 м и справочные значения для осей должны соответствовать приведенным в таблицах 1 - </w:t>
      </w:r>
      <w:hyperlink w:anchor="Par21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AB5304" w:rsidSect="003C660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91"/>
      <w:bookmarkEnd w:id="3"/>
      <w:r>
        <w:rPr>
          <w:rFonts w:ascii="Calibri" w:hAnsi="Calibri" w:cs="Calibri"/>
        </w:rPr>
        <w:t>Швеллеры с уклоном внутренних граней полок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┬───┬───┬───┬────┬────┬───┬──────┬───────┬─────────────────────────────────────────────────────┬──────┐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│Номер│ h │ b │ s │  t │  R │ r │Пло-  │ Масса │              Справочные значения для осей           │X , см│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│швел-│   │   │   │    ├────┴───┤щадь  │1 м, кг├───────────────────────────────┬─────────────────────┤ 0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│лера │   │   │   │    │не более│попе- │       │             Х - Х             │        Y - Y        │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│серии├───┴───┴───┴────┴────────┤речно-│       ├───────┬───────┬──────┬────────┼───────┬───────┬─────┤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    │            мм           │го се-│       │I , см4│W , см3│  i , │S , см3 │I , см4│W , см3│ i , │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 │чения │       │ x     │ x     │   x  │ x      │ y     │ y     │  0  │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 │F, см2│       │       │       │  см  │        │       │       │см   │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┬───┬───┬────┬────┬───┼──────┼───────┼───────┼───────┼──────┼────────┼───────┼───────┼─────┼──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│5У   │50 │32 │4,4│7,0 │6,0 │2,5│6,16  │4,84   │22,8   │9,1    │1,92  │5,59    │5,61   │2,75   │0,95 │1,16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│6,5У │65 │36 │4,4│7,2 │6,0 │2,5│7,51  │5,90   │48,6   │15,0   │2,54  │9,00    │8,70   │3,68   │1,08 │1,24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│8У   │80 │40 │4,5│7,4 │6,5 │2,5│8,98  │7,05   │89,4   │22,4   │3,16  │13,30   │12,80  │4,75   │1,19 │1,31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│10У  │100│46 │4,5│7,6 │7,0 │3,0│10,90 │8,59   │174,0  │34,8   │3,99  │20,40   │20,40  │6,46   │1,37 │1,44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│12У  │120│52 │4,8│7,8 │7,5 │3,0│13,30 │10,40  │304,0  │50,6   │4,78  │29,60   │31,20  │8,52   │1,53 │1,54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│14У  │140│58 │4,9│8,1 │8,0 │3,0│15,60 │12,30  │491,0  │70,2   │5,60  │40,80   │45,40  │11,00  │1,70 │1,67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│16У  │160│64 │5,0│8,4 │8,5 │3,5│18,10 │14,20  │747,0  │93,4   │6,42  │54,10   │63,30  │13,80  │1,87 │1,80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│16аУ │160│68 │5,0│9,0 │8,5 │3,5│19,50 │15,30  │823,0  │103,0  │6,49  │59,40   │78,80  │16,40  │2,01 │2,00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│18У  │180│70 │5,1│8,7 │9,0 │3,5│20,70 │16,30  │1090,0 │121,0  │7,24  │69,80   │86,00  │17,00  │2,04 │1,94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│18аУ │180│74 │5,1│9,3 │9,0 │3,5│22,20 │17,40  │1190,0 │132,0  │7,32  │76,10   │105,00 │20,00  │2,18 │2,13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│20У  │200│76 │5,2│9,0 │9,5 │4,0│23,40 │18,40  │1520,0 │152,0  │8,07  │87,80   │113,00 │20,50  │2,20 │2,07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│22У  │220│82 │5,4│9,5 │10,0│4,0│26,70 │21,00  │2110,0 │192,0  │8,89  │110,00  │151,00 │25,10  │2,37 │2,21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│24У  │240│90 │5,6│10,0│10,5│4,0│30,60 │24,00  │2900,0 │242,0  │9,73  │139,00  │208,00 │31,60  │2,60 │2,42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│27У  │270│95 │6,0│10,5│11,0│4,5│35,20 │27,70  │4160,0 │308,0  │10,90 │178,00  │262,00 │37,30  │2,73 │2,47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│30У  │300│100│6,5│11,0│12,0│5,0│40,50 │31,80  │5810,0 │387,0  │12,00 │224,00  │327,00 │43,60  │2,84 │2,52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│33У  │330│105│7,0│11,7│13,0│5,0│46,50 │36,50  │7980,0 │484,0  │13,10 │281,00  │410,00 │51,80  │2,97 │2,59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│36У  │360│110│7,5│12,6│14,0│6,0│53,40 │41,90  │10820,0│601,0  │14,20 │350,00  │513,00 │61,70  │3,10 │2,68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│40У  │400│115│8,0│13,5│15,0│6,0│61,50 │48,30  │15220,0│761,0  │15,70 │444,00  │642,00 │73,40  │3,23 │2,75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┴───┴───┴───┴────┴────┴───┴──────┴───────┴───────┴───────┴──────┴────────┴───────┴───────┴─────┴──────┘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Швеллеры с параллельными гранями полок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┬───┬───┬───┬────┬────┬───┬──────┬─────┬───────────────────────────────────────────────────┬────┐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│Номер│ h │ b │ s │  t │  R │ r │Пло-  │Масса│              Справочные значения для осей         │X ,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│швел-│   │   │   │    ├────┴───┤щадь  │1 м, ├─────────────────────────────┬─────────────────────┤ 0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│лера │   │   │   │    │не более│попе- │кг   │            Х - Х            │        Y - Y        │см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│серии├───┴───┴───┴────┴────────┤речно-│     ├───────┬───────┬─────┬───────┼───────┬───────┬─────┤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    │            мм           │го се-│     │I , см4│W , см3│i ,см│S , см3│I , см4│W , см3│ i , 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│чения │     │ x     │ x     │ x   │ x     │ y     │ y     │  y  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│F, см2│     │       │       │     │       │       │       │ см  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┼───┬───┬───┬────┬────┬───┼──────┼─────┼───────┼───────┼─────┼───────┼───────┼───────┼─────┼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│5П   │50 │32 │4,4│7,0 │6,0 │3,5│6,16  │4,84 │22,8   │9,1    │1,92 │5,61   │5,95   │2,99   │0,98 │1,21│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│6,5П │65 │36 │4,4│7,2 │6,0 │3,5│7,51  │5,90 │48,8   │15,0   │2,55 │9,02   │9,35   │4,06   │1,12 │1,29│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│8П   │80 │40 │4,5│7,4 │6,5 │3,5│8,98  │7,05 │89,8   │22,5   │3,16 │13,30  │13,90  │5,31   │1,24 │1,38│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│10П  │100│46 │4,5│7,6 │7,0 │4,0│10,90 │8,59 │175,0  │34,9   │3,99 │20,50  │22,60  │7,37   │1,44 │1,53│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│12П  │120│52 │4,8│7,8 │7,5 │4,5│13,30 │10,40│305,0  │50,8   │4,79 │29,70  │34,90  │9,84   │1,62 │1,66│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│14П  │140│58 │4,9│8,1 │8,0 │4,5│15,60 │12,30│493,0  │70,4   │5,61 │40,90  │51,50  │12,90  │1,81 │1,82│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│16П  │160│64 │5,0│8,4 │8,5 │5,0│18,10 │14,20│750,0  │93,8   │6,44 │54,30  │72,80  │16,40  │2,00 │1,97│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│16аП │160│68 │5,0│9,0 │8,5 │5,0│19,50 │15,30│827,0  │103,0  │6,51 │59,50  │90,50  │19,60  │2,15 │2,19│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│18П  │180│70 │5,1│8,7 │9,0 │5,0│20,70 │16,30│1090,0 │121,0  │7,26 │70,00  │100,00 │20,60  │2,20 │2,14│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│18аП │180│74 │5,1│9,3 │9,0 │5,0│22,20 │17,40│1200,0 │133,0  │7,34 │76,30  │123,00 │24,30  │2,35 │2,36│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│20П  │200│76 │5,2│9,0 │9,5 │5,5│23,40 │18,40│1530,0 │153,0  │8,08 │88,00  │134,00 │25,20  │2,39 │2,30│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│22П  │220│82 │5,4│9,5 │10,0│6,0│26,70 │21,00│2120,0 │193,0  │8,90 │111,00 │178,00 │31,00  │2,58 │2,47│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│24П  │240│90 │5,6│10,0│10,5│6,0│30,60 │24,00│2910,0 │243,0  │9,75 │139,00 │248,00 │39,50  │2,85 │2,72│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│27П  │270│95 │6,0│10,5│11,0│6,5│35,20 │27,70│4180,0 │310,0  │10,90│178,00 │314,00 │46,70  │2,99 │2,78│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│30П  │300│100│6,5│11,0│12,0│7,0│40,50 │31,80│5830,0 │389,0  │12,00│224,00 │393,00 │54,80  │3,12 │2,83│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│33П  │330│105│7,0│11,7│13,0│7,5│46,50 │36,50│8010,0 │486,0  │13,10│281,00 │491,00 │64,60  │3,25 │2,90│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│36П  │360│110│7,5│12,6│14,0│8,5│53,40 │41,90│10850,0│603,0  │14,30│350,00 │611,00 │76,30  │3,38 │2,99│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│40П  │400│115│8,0│13,5│15,0│9,0│61,50 │48,30│15260,0│763,0  │15,80│445,00 │760,00 │89,90  │3,51 │3,05│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┴───┴───┴───┴────┴────┴───┴──────┴─────┴───────┴───────┴─────┴───────┴───────┴───────┴─────┴────┘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Швеллеры экономичные с параллельными гранями полок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┬───┬───┬───┬────┬────┬───┬──────┬─────┬────────────────────────────────────────────────────┬────┐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│Номер│ h │ b │ s │ t  │ R  │ r │Пло-  │Масса│             Справочные значения для осей           │X ,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│швел-│   │   │   │    ├────┴───┤щадь  │1 м, ├─────────────────────────────┬──────────────────────┤ 0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│лера │   │   │   │    │не более│попе- │кг   │           Х - Х             │        Y - Y         │ см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│серии├───┴───┴───┴────┴────────┤речно-│     ├───────┬───────┬─────┬───────┼───────┬───────┬──────┤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    │            мм           │го се-│     │I , см4│W , см3│ i , │S , см3│I , см4│W , см3│i , см│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│чения │     │ x     │ x     │  x  │ x     │ y     │ y     │ y    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│F, см2│     │       │       │ см  │       │       │       │      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┬───┬───┬────┬────┬───┼──────┼─────┼───────┼───────┼─────┼───────┼───────┼───────┼──────┼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│5Э   │50 │32 │4,2│7,0 │6,5 │2,5│6,10  │4,79 │22,9   │9,17   │1,94 │5,62   │6,02   │3,05   │0,993 │1,23│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│6,5Э │65 │36 │4,2│7,2 │6,5 │2,5│7,41  │5,82 │48,9   │15,05  │2,57 │9,02   │9,42   │4,13   │1,127 │1,32│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│8Э   │80 │40 │4,2│7,4 │7,5 │2,5│8,82  │6,92 │90,0   │22,50  │3,19 │13,31  │13,93  │5,38   │1,257 │1,41│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│10Э  │100│46 │4,2│7,6 │9,0 │3,0│10,79 │8,47 │175,9  │35,17  │4,04 │20,55  │22,68  │7,47   │1,450 │1,56│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│12Э  │120│52 │4,5│7,8 │9,5 │3,0│13,09 │10,24│307,0  │51,17  │4,84 │29,75  │35,12  │10,03  │1,638 │1,70│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│14Э  │140│58 │4,6│8,1 │10,0│3,0│15,41 │12,15│495,7  │70,81  │5,67 │40,96  │51,76  │13,13  │1,833 │1,86│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│16Э  │160│64 │4,7│8,4 │11,0│3,5│17,85 │14,01│755,5  │94,43  │6,50 │54,41  │73,17  │16,70  │2,024 │2,02│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│18Э  │180│70 │4,8│8,7 │11,5│3,5│20,40 │16,01│1097,9 │121,99 │7,34 │70,05  │100,51 │20,87  │2,219 │2,18│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│20Э  │200│76 │4,9│9,0 │12,0│4,0│23,02 │18,07│1537,1 │153,71 │8,17 │88,03  │134,07 │25,54  │2,413 │2,35│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│22Э  │220│82 │5,1│9,5 │13,0│4,0│26,36 │20,69│2134,2 │194,02 │9,00 │111,00 │179,05 │31,54  │2,606 │2,52│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│24Э  │240│90 │5,3│10,0│13,0│4,0│30,19 │23,69│2927,0 │243,92 │9,85 │139,08 │249,03 │40,07  │2,872 │2,78│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│27Э  │270│95 │5,8│10,5│13,0│4,5│34,87 │27,37│4200,2 │311,12 │10,97│178,25 │316,24 │47,43  │3,011 │2,83│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│30Э  │300│100│6,3│11,0│13,0│5,0│39,94 │31,35│5837,1 │389,14 │12,09│224,00 │395,57 │55,58  │3,147 │2,88│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│33Э  │330│105│6,9│11,7│13,0│5,0│46,15 │36,14│8021,8 │488,17 │13,18│281,23 │497,02 │65,78  │3,282 │2,94│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│36Э  │360│110│7,4│12,6│14,0│6,0│52,90 │41,53│10864,5│603,58 │14,33│350,05 │618,92 │77,76  │3,420 │3,04│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│40Э  │400│115│7,9│13,5│15,5│6,0│61,11 │47,97│15307,9│765,40 │15,83│445,41 │770,89 │91,80  │3,552 │3,10│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┴───┴───┴───┴────┴────┴───┴──────┴─────┴───────┴───────┴─────┴───────┴───────┴───────┴──────┴────┘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Швеллеры легкой серии с параллельными гранями полок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┬───┬──┬───┬───┬────┬───┬──────┬─────┬─────────────────────────────────────────────────────┬────┐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│Номер│ h │ b│ s │ t │ R  │r  │Пло-  │Масса│              Справочные значения для осей           │X ,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│швел-│   │  │   │   ├────┴───┤щадь  │1 м, ├───────────────────────────────┬─────────────────────┤ 0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│лера │   │  │   │   │не более│попе- │кг   │             Х - Х             │        Y - Y        │см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│серии├───┴──┴───┴───┴────────┤речно-│     ├───────┬───────┬──────┬────────┼───────┬───────┬─────┤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    │           мм          │го се-│     │I , см4│W , см3│ i ,  │S , см3 │I , см4│W , см3│ i , 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│чения │     │ x     │ x     │  x   │ x      │ y     │ y     │  y  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│F, см2│     │       │       │  см  │        │       │       │ см  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┬──┬───┬───┬────┬───┼──────┼─────┼───────┼───────┼──────┼────────┼───────┼───────┼─────┼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│12Л  │120│30│3,0│4,8│7   │-  │6,39  │5,02 │135,26 │22,54  │4,60  │13,43   │5,02   │2,24   │0,89 │0,76│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│14Л  │140│32│3,2│5,6│7   │-  │7,57  │5,94 │212,94 │30,42  │5,31  │18,23   │6,55   │2,70   │0,93 │0,78│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│16Л  │160│35│3,4│5,3│8   │-  │9,04  │7,10 │331,96 │41,49  │6,06  │24,84   │9,23   │3,46   │1,01 │0,83│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│18Л  │180│40│3,6│5,6│8   │-  │10,81 │8,49 │503,87 │55,98  │6,83  │33,49   │14,64  │4,10   │1,16 │0,94│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│20Л  │200│45│3,8│6,0│9   │-  │12,89 │10,12│748,17 │74,82  │7,62  │44,59   │22,37  │6,51   │1,32 │1,06│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│22Л  │220│50│4,0│6,4│10  │-  │15,11 │11,86│1070,97│97,36  │8,42  │57,82   │32,85  │8,61   │1,47 │1,19│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│24Л  │240│55│4,2│6,8│10  │-  │17,41 │13,66│1476,39│123,03 │9,21  │72,90   │46,25  │11,04  │1,63 │1,31│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│27Л  │270│60│4,5│7,3│11  │-  │20,77 │16,30│2218,16│164,31 │10,33 │97,48   │65,10  │14,17  │1,77 │1,40│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│30Л  │300│65│4,8│7,8│11  │-  │24,30 │19,07│3186,74│212,45 │11,45 │126,24  │89,08  │17,84  │1,91 │1,51│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┴───┴──┴───┴───┴────┴───┴──────┴─────┴───────┴───────┴──────┴────────┴───────┴───────┴─────┴────┘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5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212"/>
      <w:bookmarkEnd w:id="4"/>
      <w:r>
        <w:rPr>
          <w:rFonts w:ascii="Calibri" w:hAnsi="Calibri" w:cs="Calibri"/>
        </w:rPr>
        <w:t>Швеллеры специальные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┬───┬───┬────┬────┬────┬────┬──────┬───────┬─────┬───────────────────────────────────────────┬────┐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│Номер│ h │ b │ s  │  t │ R  │ r  │Уклон │Площадь│Масса│         Справочные значения для осей      │X ,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│швел-│   │   │    │    ├────┴────┤полок,│попе-  │1 м, ├─────────────────────┬─────────────────────┤ 0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│лера │   │   │    │    │не более │  %   │речного│ кг  │        Х - Х        │       Y - Y         │ см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│серии├───┴───┴────┴────┴─────────┤      │сечения│     ├───────┬───────┬─────┼───────┬───────┬─────┤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    │            мм             │      │F, см2 │     │I , см4│W , см3│ i , │I , см4│W , см3│ i , 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│      │       │     │ x     │ x     │  x  │ y     │ y     │  y  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                           │      │       │     │       │       │ см  │       │       │ см  │    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┬───┬────┬────┬────┬────┼──────┼───────┼─────┼───────┼───────┼─────┼───────┼───────┼─────┼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│8С   │80 │45 │5,5 │9,0 │9,0 │1,5 │6     │11,80  │9,26 │115,82 │28,95  │3,13 │22,24  │7,63   │1,38 │1,57│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│14С  │140│58 │6,0 │9,5 │9,5 │4,75│-     │18,51  │14,53│563,70 │80,50  │5,52 │53,20  │13,01  │1,70 │1,71│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│14Са │140│60 │8,0 │9,5 │9,5 │5,0 │10    │21,30  │16,72│609,10 │87,01  │5,35 │61,02  │14,09  │1,69 │1,67│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│16С  │160│63 │6,5 │10,0│10,0│5,0 │-     │21,95  │17,53│866,20 │108,30 │6,28 │73,30  │16,30  │1,83 │1,80│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│16Са │160│65 │8,5 │10,0│10,0│5,0 │-     │25,15  │19,74│934,50 │116,80 │6,10 │83,40  │17,55  │1,82 │1,75│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│18С  │180│68 │7,0 │10,5│10,5│5,3 │-     │25,70  │20,20│1272,00│141,00 │7,04 │98,50  │20,10  │1,96 │1,88│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│18Са │180│70 │9,0 │10,5│10,5│5,3 │-     │29,30  │23,00│1370,00│152,00 │6,84 │111,00 │21,30  │1,95 │1,84│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│18Сб │180│100│8,0 │10,5│10,5│5,0 │6     │34,04  │26,72│1791,01│199,00 │7,25 │305,48 │43,58  │3,00 │2,99│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│20С  │200│73 │7,0 │11,0│11,0│5,5 │10    │28,83  │22,63│1780,37│178,04 │7,86 │128,04 │24,19  │2,11 │2,02│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│20Са │200│75 │9,0 │11,0│11,0│5,5 │10    │32,83  │25,77│1913,71│191,37 │7,64 │143,63 │25,88  │2,09 │1,95│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│20Сб │200│100│8,0 │11,0│11,0│5,5 │6     │36,58  │28,71│2360,88│236,09 │8,03 │327,23 │46,30  │2,99 │2,93│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│24С  │240│85 │9,5 │14,0│14,0│7,0 │-     │44,46  │34,90│3841,35│320,11 │9,29 │268,89 │43,70  │2,46 │2,35│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│26С  │260│65 │10,0│16,0│15,0│3,0 │-     │44,09  │34,61│4088,00│314,50 │9,63 │115,60 │171,60 │5,03 │3,91│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│26Са │260│90 │10,0│15,0│15,0│7,5 │8     │50,60  │39,72│5130,83│394,68 │10,07│343,15 │52,62  │2,60 │2,48│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│30С  │300│85 │7,5 │13,5│13,5│7,0 │10    │43,88  │34,44│6045,43│403,03 │11,74│260,74 │41,41  │2,44 │2,20│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│30Са │300│87 │9,5 │13,5│13,5│7,0 │10    │49,88  │39,15│6495,43│433,03 │11,41│288,78 │43,93  │2,41 │2,13│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│30Сб │300│89 │11,5│13,5│13,5│7,0 │10    │55,88  │43,86│6945,43│463,03 │11,15│315,35 │46,29  │2,38 │2,09│</w:t>
      </w:r>
    </w:p>
    <w:p w:rsidR="00AB5304" w:rsidRDefault="00AB530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┴───┴───┴────┴────┴────┴────┴──────┴───────┴─────┴───────┴───────┴─────┴───────┴───────┴─────┴────┘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Площадь поперечного сечения и масса 1 м швеллера вычислены по номинальным размерам, плотность стали принята равной 7,85 г/см3.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2.3.2. Значения радиусов закругления, уклона внутренних граней полок, указанных на </w:t>
      </w:r>
      <w:hyperlink w:anchor="Par81" w:history="1">
        <w:r>
          <w:rPr>
            <w:rFonts w:ascii="Calibri" w:hAnsi="Calibri" w:cs="Calibri"/>
            <w:color w:val="0000FF"/>
          </w:rPr>
          <w:t>рисунках 1</w:t>
        </w:r>
      </w:hyperlink>
      <w:r>
        <w:rPr>
          <w:rFonts w:ascii="Calibri" w:hAnsi="Calibri" w:cs="Calibri"/>
        </w:rPr>
        <w:t xml:space="preserve"> и </w:t>
      </w:r>
      <w:hyperlink w:anchor="Par8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приведенных в </w:t>
      </w:r>
      <w:hyperlink w:anchor="Par91" w:history="1">
        <w:r>
          <w:rPr>
            <w:rFonts w:ascii="Calibri" w:hAnsi="Calibri" w:cs="Calibri"/>
            <w:color w:val="0000FF"/>
          </w:rPr>
          <w:t>таблицах 1</w:t>
        </w:r>
      </w:hyperlink>
      <w:r>
        <w:rPr>
          <w:rFonts w:ascii="Calibri" w:hAnsi="Calibri" w:cs="Calibri"/>
        </w:rPr>
        <w:t xml:space="preserve"> - </w:t>
      </w:r>
      <w:hyperlink w:anchor="Par21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, используют для построения калибров и на профиле не контролируют.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Форма швеллера и предельные отклонения размеров должны соответствовать приведенным на </w:t>
      </w:r>
      <w:hyperlink w:anchor="Par81" w:history="1">
        <w:r>
          <w:rPr>
            <w:rFonts w:ascii="Calibri" w:hAnsi="Calibri" w:cs="Calibri"/>
            <w:color w:val="0000FF"/>
          </w:rPr>
          <w:t>рисунках 1</w:t>
        </w:r>
      </w:hyperlink>
      <w:r>
        <w:rPr>
          <w:rFonts w:ascii="Calibri" w:hAnsi="Calibri" w:cs="Calibri"/>
        </w:rPr>
        <w:t xml:space="preserve"> - 3 и в </w:t>
      </w:r>
      <w:hyperlink w:anchor="Par258" w:history="1">
        <w:r>
          <w:rPr>
            <w:rFonts w:ascii="Calibri" w:hAnsi="Calibri" w:cs="Calibri"/>
            <w:color w:val="0000FF"/>
          </w:rPr>
          <w:t>таблицах 6</w:t>
        </w:r>
      </w:hyperlink>
      <w:r>
        <w:rPr>
          <w:rFonts w:ascii="Calibri" w:hAnsi="Calibri" w:cs="Calibri"/>
        </w:rPr>
        <w:t xml:space="preserve"> и </w:t>
      </w:r>
      <w:hyperlink w:anchor="Par306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2.4 в ред. </w:t>
      </w:r>
      <w:hyperlink r:id="rId17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введенного в действие Приказом Росстандарта от 14.11.2011 N 541-ст)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30" type="#_x0000_t75" style="width:195pt;height:273pt">
            <v:imagedata r:id="rId18" o:title=""/>
          </v:shape>
        </w:pic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250"/>
      <w:bookmarkEnd w:id="5"/>
      <w:r>
        <w:rPr>
          <w:rFonts w:ascii="Calibri" w:hAnsi="Calibri" w:cs="Calibri"/>
        </w:rPr>
        <w:t>Рисунок 3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(рисунок 3 в ред. </w:t>
      </w:r>
      <w:hyperlink r:id="rId19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введенного в действие Приказом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Росстандарта от 14.11.2011 N 541-ст)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6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258"/>
      <w:bookmarkEnd w:id="6"/>
      <w:r>
        <w:rPr>
          <w:rFonts w:ascii="Calibri" w:hAnsi="Calibri" w:cs="Calibri"/>
        </w:rPr>
        <w:t>Предельные отклонения параметров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В миллиметрах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┌──────────────────────────┬──────────────────────────────────┬───────────────┐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Параметр         │   Интервал значений параметра    │  Предельное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│                                  │  отклонение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├──────────────────────────┼──────────────────────────────────┼───────────────┤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│Высота h                  │        До 80 включ.              │+/- 1,5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               │Св. 80  " 200  "                  │+/- 2,0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│  " 200 " 400  "                  │+/- 3,0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├──────────────────────────┼──────────────────────────────────┼───────────────┤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│Ширина полки b            │       До 40 включ.               │+/- 1,5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│Св. 40 " 89   "                   │+/- 2,0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│"        89                       │+/- 3,0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├──────────────────────────┼──────────────────────────────────┼───────────────┤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│Толщина полки t           │       До 10 включ.               │-0,5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│Св. 10 " 11   "                   │-0,8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│"        11                       │-1,0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├──────────────────────────┼──────────────────────────────────┼───────────────┤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│Толщина стенки s          │        До 5,1 включ.             │+/- 0,5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│Св. 5,1 " 6,0   "                 │+/- 0,6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│"         6,0                     │+/- 0,7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├──────────────────────────┼──────────────────────────────────┼───────────────┤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│Позиция  исключена  с  1  сентября  2012  года. - </w:t>
      </w:r>
      <w:hyperlink r:id="rId20" w:history="1">
        <w:r>
          <w:rPr>
            <w:rFonts w:ascii="Courier New" w:hAnsi="Courier New" w:cs="Courier New"/>
            <w:color w:val="0000FF"/>
            <w:sz w:val="16"/>
            <w:szCs w:val="16"/>
          </w:rPr>
          <w:t>Изменение N 1</w:t>
        </w:r>
      </w:hyperlink>
      <w:r>
        <w:rPr>
          <w:rFonts w:ascii="Courier New" w:hAnsi="Courier New" w:cs="Courier New"/>
          <w:sz w:val="16"/>
          <w:szCs w:val="16"/>
        </w:rPr>
        <w:t>, введенное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действие Приказом Росстандарта от 14.11.2011 N 541-ст.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├──────────────────────────┼──────────────────────────────────┼───────────────┤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Прогиб стенки f по высо-│        До 100 включ.             │0,5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 h сечения профиля, не  │Св. 100 "  200 "                  │1,0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│более                     │"   200 "  400 "                  │1,5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├──────────────────────────┴──────────────────────────────────┴───────────────┤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Примечания. 1. Для швеллеров серии Л прогиб стенки не должен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│превышать 0,15s.                                       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2. Для   швеллеров   серий  У  и  П предельные  отклонения по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│толщине стенки не контролируют.                        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3. Прогиб  стенки f швеллера измеряют, как показано на </w:t>
      </w:r>
      <w:hyperlink w:anchor="Par250" w:history="1">
        <w:r>
          <w:rPr>
            <w:rFonts w:ascii="Courier New" w:hAnsi="Courier New" w:cs="Courier New"/>
            <w:color w:val="0000FF"/>
            <w:sz w:val="16"/>
            <w:szCs w:val="16"/>
          </w:rPr>
          <w:t>рисунке 3</w:t>
        </w:r>
      </w:hyperlink>
      <w:r>
        <w:rPr>
          <w:rFonts w:ascii="Courier New" w:hAnsi="Courier New" w:cs="Courier New"/>
          <w:sz w:val="16"/>
          <w:szCs w:val="16"/>
        </w:rPr>
        <w:t>.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│(в  ред.  </w:t>
      </w:r>
      <w:hyperlink r:id="rId21" w:history="1">
        <w:r>
          <w:rPr>
            <w:rFonts w:ascii="Courier New" w:hAnsi="Courier New" w:cs="Courier New"/>
            <w:color w:val="0000FF"/>
            <w:sz w:val="16"/>
            <w:szCs w:val="16"/>
          </w:rPr>
          <w:t>Изменения  N 1</w:t>
        </w:r>
      </w:hyperlink>
      <w:r>
        <w:rPr>
          <w:rFonts w:ascii="Courier New" w:hAnsi="Courier New" w:cs="Courier New"/>
          <w:sz w:val="16"/>
          <w:szCs w:val="16"/>
        </w:rPr>
        <w:t>, введенного  в  действие Приказом Росстандарта от   │                                                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│14.11.2011 N 541-ст)                                   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4. Для швеллеров серий "У", "П", "Э" допускается прогиб стенки f по высоте│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│h сечения профиля не более 0,25s, кроме профилей с толщиной стенки  5,1; 5,3;│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│5,4; 5,6 и 5,8 мм.                                     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│(примечание  4  введено  </w:t>
      </w:r>
      <w:hyperlink r:id="rId22" w:history="1">
        <w:r>
          <w:rPr>
            <w:rFonts w:ascii="Courier New" w:hAnsi="Courier New" w:cs="Courier New"/>
            <w:color w:val="0000FF"/>
            <w:sz w:val="16"/>
            <w:szCs w:val="16"/>
          </w:rPr>
          <w:t>Изменением  N  1</w:t>
        </w:r>
      </w:hyperlink>
      <w:r>
        <w:rPr>
          <w:rFonts w:ascii="Courier New" w:hAnsi="Courier New" w:cs="Courier New"/>
          <w:sz w:val="16"/>
          <w:szCs w:val="16"/>
        </w:rPr>
        <w:t>,  введенным  в действие Приказом   │                                                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│Росстандарта от 14.11.2011 N 541-ст)                                         │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B5304" w:rsidRDefault="00AB5304">
      <w:pPr>
        <w:pStyle w:val="ConsPlusCell"/>
        <w:rPr>
          <w:rFonts w:ascii="Courier New" w:hAnsi="Courier New" w:cs="Courier New"/>
          <w:sz w:val="16"/>
          <w:szCs w:val="16"/>
        </w:rPr>
        <w:sectPr w:rsidR="00AB5304">
          <w:pgSz w:w="15840" w:h="12240"/>
          <w:pgMar w:top="1440" w:right="1440" w:bottom="1440" w:left="1440" w:header="720" w:footer="720" w:gutter="0"/>
          <w:cols w:space="720"/>
          <w:noEndnote/>
        </w:sect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7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306"/>
      <w:bookmarkEnd w:id="7"/>
      <w:r>
        <w:rPr>
          <w:rFonts w:ascii="Calibri" w:hAnsi="Calibri" w:cs="Calibri"/>
        </w:rPr>
        <w:t>Допустимые значения перекоса полок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(таблица 7 введена </w:t>
      </w:r>
      <w:hyperlink r:id="rId23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введенным в действие Приказом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Росстандарта от 14.11.2011 N 541-ст)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В миллиметрах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────────────────────────────────┬─────────────────────────────────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Параметр           │       Категория точности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├──────────┬───────────┬──────────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│ Высокая  │Повышенная │ Обычная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────────────────────────────────┴──────────┴───────────┴──────────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Перекос полки </w:t>
      </w:r>
      <w:r>
        <w:rPr>
          <w:rFonts w:ascii="Courier New" w:hAnsi="Courier New" w:cs="Courier New"/>
          <w:sz w:val="20"/>
          <w:szCs w:val="20"/>
        </w:rPr>
        <w:pict>
          <v:shape id="_x0000_i1031" type="#_x0000_t75" style="width:30pt;height:15.75pt">
            <v:imagedata r:id="rId24" o:title=""/>
          </v:shape>
        </w:pict>
      </w:r>
      <w:r>
        <w:rPr>
          <w:rFonts w:ascii="Courier New" w:hAnsi="Courier New" w:cs="Courier New"/>
          <w:sz w:val="20"/>
          <w:szCs w:val="20"/>
        </w:rPr>
        <w:t>, не более,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ширине полки b: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 95 включ.                       0,9        1,0         1,2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св. 95                            0,01b      0,015b      0,025b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Примечание.  Перекос  полки   </w:t>
      </w:r>
      <w:r>
        <w:rPr>
          <w:rFonts w:ascii="Courier New" w:hAnsi="Courier New" w:cs="Courier New"/>
          <w:sz w:val="20"/>
          <w:szCs w:val="20"/>
        </w:rPr>
        <w:pict>
          <v:shape id="_x0000_i1032" type="#_x0000_t75" style="width:30pt;height:15.75pt">
            <v:imagedata r:id="rId25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швеллера  измеряют,   как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показано на </w:t>
      </w:r>
      <w:hyperlink w:anchor="Par250" w:history="1">
        <w:r>
          <w:rPr>
            <w:rFonts w:ascii="Courier New" w:hAnsi="Courier New" w:cs="Courier New"/>
            <w:color w:val="0000FF"/>
            <w:sz w:val="20"/>
            <w:szCs w:val="20"/>
          </w:rPr>
          <w:t>рисунке 3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AB5304" w:rsidRDefault="00AB53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2.4.1. Уклон внутренних граней полок швеллеров серии У должен быть в пределах от 4% до 10%.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соглашению потребителя с изготовителем уклон внутренних граней полок не должен превышать 8% при h &lt;= 300 мм и 5% при h &gt; 300 мм.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2.4.2. В зависимости от величин перекоса полок швеллеры изготовляют высокой, повышенной и обычной категории точности.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Допустимые значения перекоса полок не должны превышать приведенных в таблице 7.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2.4.2 введен </w:t>
      </w:r>
      <w:hyperlink r:id="rId26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введенным в действие Приказом Росстандарта от 14.11.2011 N 541-ст)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Притупление прямых углов швеллеров до N 20 не должно превышать 2,5 мм, свыше N 20 - 3,5 мм. Притупление внешних углов не контролируют.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Швеллеры изготовляют длиной от 2 до 12 м, по соглашению потребителя с изготовителем - длиной свыше 12 м: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мерной длины;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мерной длины с немерной в количестве не более 5% массы партии;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кратной мерной длины;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кратной мерной длины с немерной в количестве не более 5% массы партии;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немерной длины;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ограниченной длины в пределах немерной.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Предельные отклонения по длине швеллеров мерной и кратной мерной длины не должны превышать:</w:t>
      </w:r>
    </w:p>
    <w:p w:rsidR="00AB5304" w:rsidRDefault="00AB5304">
      <w:pPr>
        <w:pStyle w:val="ConsPlusNonformat"/>
      </w:pPr>
      <w:r>
        <w:t xml:space="preserve">    +40 мм - при длине от 2 до 8 м включ.;</w:t>
      </w:r>
    </w:p>
    <w:p w:rsidR="00AB5304" w:rsidRDefault="00AB5304">
      <w:pPr>
        <w:pStyle w:val="ConsPlusNonformat"/>
      </w:pPr>
      <w:r>
        <w:t xml:space="preserve">    + [40 + 5(L - 8)] мм, но не более 100 мм - при длине св. 8 мм,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l - длина швеллера, м.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Швеллеры должны быть обрезаны. Косина реза не должна выводить длину швеллеров за предельные отклонения по длине.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Длина отдельного швеллера - это наибольшая длина условно вырезанной штанги с торцами, </w:t>
      </w:r>
      <w:r>
        <w:rPr>
          <w:rFonts w:ascii="Calibri" w:hAnsi="Calibri" w:cs="Calibri"/>
        </w:rPr>
        <w:lastRenderedPageBreak/>
        <w:t>перпендикулярными к продольной оси.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Кривизна швеллера в горизонтальной и вертикальной плоскостях не должна превышать 0,2% длины; по соглашению изготовителя с потребителем - до 0,15% длины.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Предельные отклонения по массе не должны превышать +/- 4% для партии и +/- 6% для отдельного швеллера.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Отклонение от массы - это разность между фактической массой в состоянии поставки и рассчитанной по данным таблиц 1 - 5.</w:t>
      </w:r>
    </w:p>
    <w:p w:rsidR="00AB5304" w:rsidRP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AB5304">
        <w:rPr>
          <w:rFonts w:ascii="Calibri" w:hAnsi="Calibri" w:cs="Calibri"/>
          <w:lang w:val="ru-RU"/>
        </w:rPr>
        <w:t>При расчете массы партии к метражу швеллеров мерной или кратной мерной длины прибавляют 0,5 от суммы предельных отклонений по длине швеллеров в партии.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Размеры и геометрическую форму швеллера контролируют на расстоянии не менее 500 мм от торца. Высоту швеллера контролируют в плоскости стенки, толщину стенки - у торца профиля.</w:t>
      </w: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5304" w:rsidRDefault="00AB530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0271" w:rsidRDefault="00110271"/>
    <w:sectPr w:rsidR="00110271" w:rsidSect="0011027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84" w:rsidRDefault="00467384">
      <w:pPr>
        <w:spacing w:after="0" w:line="240" w:lineRule="auto"/>
      </w:pPr>
      <w:r>
        <w:separator/>
      </w:r>
    </w:p>
  </w:endnote>
  <w:endnote w:type="continuationSeparator" w:id="0">
    <w:p w:rsidR="00467384" w:rsidRDefault="0046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84" w:rsidRDefault="00467384">
      <w:pPr>
        <w:spacing w:after="0" w:line="240" w:lineRule="auto"/>
      </w:pPr>
      <w:r>
        <w:separator/>
      </w:r>
    </w:p>
  </w:footnote>
  <w:footnote w:type="continuationSeparator" w:id="0">
    <w:p w:rsidR="00467384" w:rsidRDefault="0046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04"/>
    <w:rsid w:val="000020A2"/>
    <w:rsid w:val="000040A3"/>
    <w:rsid w:val="0004772D"/>
    <w:rsid w:val="000621CA"/>
    <w:rsid w:val="000B5FD3"/>
    <w:rsid w:val="000E756D"/>
    <w:rsid w:val="000E7B01"/>
    <w:rsid w:val="000F428B"/>
    <w:rsid w:val="00110271"/>
    <w:rsid w:val="001103A7"/>
    <w:rsid w:val="00122E44"/>
    <w:rsid w:val="001303B2"/>
    <w:rsid w:val="00147CD7"/>
    <w:rsid w:val="00160BAA"/>
    <w:rsid w:val="00166DCA"/>
    <w:rsid w:val="00171CE8"/>
    <w:rsid w:val="00210959"/>
    <w:rsid w:val="00255BAF"/>
    <w:rsid w:val="00274541"/>
    <w:rsid w:val="002813D3"/>
    <w:rsid w:val="0028605D"/>
    <w:rsid w:val="002876C1"/>
    <w:rsid w:val="002A62A0"/>
    <w:rsid w:val="002C09FB"/>
    <w:rsid w:val="002C496F"/>
    <w:rsid w:val="002D3D60"/>
    <w:rsid w:val="002E19B2"/>
    <w:rsid w:val="002F1FDF"/>
    <w:rsid w:val="003078D9"/>
    <w:rsid w:val="003978B4"/>
    <w:rsid w:val="003C69F5"/>
    <w:rsid w:val="003F2DA9"/>
    <w:rsid w:val="00433EC9"/>
    <w:rsid w:val="004661D5"/>
    <w:rsid w:val="00467384"/>
    <w:rsid w:val="00486AFF"/>
    <w:rsid w:val="004B3F67"/>
    <w:rsid w:val="004E2267"/>
    <w:rsid w:val="00505291"/>
    <w:rsid w:val="005344C9"/>
    <w:rsid w:val="00550C08"/>
    <w:rsid w:val="00570026"/>
    <w:rsid w:val="00575896"/>
    <w:rsid w:val="0065460F"/>
    <w:rsid w:val="00676BD4"/>
    <w:rsid w:val="006B5C51"/>
    <w:rsid w:val="006D66F9"/>
    <w:rsid w:val="006D7226"/>
    <w:rsid w:val="007C026F"/>
    <w:rsid w:val="007C2658"/>
    <w:rsid w:val="007E268B"/>
    <w:rsid w:val="007E50C0"/>
    <w:rsid w:val="00846112"/>
    <w:rsid w:val="00871AD9"/>
    <w:rsid w:val="008835A7"/>
    <w:rsid w:val="008E1071"/>
    <w:rsid w:val="00921A1A"/>
    <w:rsid w:val="009258D8"/>
    <w:rsid w:val="009747AF"/>
    <w:rsid w:val="009750EC"/>
    <w:rsid w:val="009834FC"/>
    <w:rsid w:val="0099242B"/>
    <w:rsid w:val="009B46E9"/>
    <w:rsid w:val="009C1E72"/>
    <w:rsid w:val="009D0765"/>
    <w:rsid w:val="009D2159"/>
    <w:rsid w:val="009E08AC"/>
    <w:rsid w:val="00A4016E"/>
    <w:rsid w:val="00A601FC"/>
    <w:rsid w:val="00AB5304"/>
    <w:rsid w:val="00AD7D7A"/>
    <w:rsid w:val="00AF1E57"/>
    <w:rsid w:val="00B05BEA"/>
    <w:rsid w:val="00B273B9"/>
    <w:rsid w:val="00B9394A"/>
    <w:rsid w:val="00C46F5A"/>
    <w:rsid w:val="00CA2AEF"/>
    <w:rsid w:val="00CB0B0B"/>
    <w:rsid w:val="00CC6ED7"/>
    <w:rsid w:val="00CD7835"/>
    <w:rsid w:val="00D06959"/>
    <w:rsid w:val="00D21516"/>
    <w:rsid w:val="00DE737C"/>
    <w:rsid w:val="00E5228C"/>
    <w:rsid w:val="00E61497"/>
    <w:rsid w:val="00E779DB"/>
    <w:rsid w:val="00E9005F"/>
    <w:rsid w:val="00E92887"/>
    <w:rsid w:val="00EB5325"/>
    <w:rsid w:val="00EC4012"/>
    <w:rsid w:val="00ED0713"/>
    <w:rsid w:val="00EE15BE"/>
    <w:rsid w:val="00EE1A45"/>
    <w:rsid w:val="00F02B91"/>
    <w:rsid w:val="00F2458D"/>
    <w:rsid w:val="00F74AD8"/>
    <w:rsid w:val="00F751E7"/>
    <w:rsid w:val="00FD1543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AB5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5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AB5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AB5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5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AB5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image" Target="media/image6.png"/><Relationship Id="rId26" Type="http://schemas.openxmlformats.org/officeDocument/2006/relationships/hyperlink" Target="consultantplus://offline/ref=367B2AD41A4CC08093D6865DAEDAE2B7563DACFCC9D773CDBC5BEAC9DFAEF7CF64890D26CEDF2C09wE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367B2AD41A4CC08093D6865DAEDAE2B7563DACFCC9D773CDBC5BEAC9DFAEF7CF64890D26CEDF2F09w9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367B2AD41A4CC08093D6865DAEDAE2B7563DACFCC9D773CDBC5BEAC9DFAEF7CF64890D26CEDF2F09wEX" TargetMode="External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consultantplus://offline/ref=367B2AD41A4CC08093D6865DAEDAE2B7563DACFCC9D773CDBC5BEAC9DFAEF7CF64890D26CEDF2F09w8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367B2AD41A4CC08093D6865DAEDAE2B7563DACFCC9D773CDBC5BEAC9DFAEF7CF64890D26CEDF2F09wEX" TargetMode="External"/><Relationship Id="rId24" Type="http://schemas.openxmlformats.org/officeDocument/2006/relationships/image" Target="media/image7.wmf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consultantplus://offline/ref=367B2AD41A4CC08093D6865DAEDAE2B7563DACFCC9D773CDBC5BEAC9DFAEF7CF64890D26CEDF2C09wDX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367B2AD41A4CC08093D6865DAEDAE2B7563DACFCC9D773CDBC5BEAC9DFAEF7CF64890D26CEDF2F09wCX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367B2AD41A4CC08093D6865DAEDAE2B7563DACFCC9D773CDBC5BEAC9DFAEF7CF64890D26CEDF2F09w6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3832</Words>
  <Characters>21846</Characters>
  <Application>Microsoft Office Word</Application>
  <DocSecurity>0</DocSecurity>
  <Lines>182</Lines>
  <Paragraphs>51</Paragraphs>
  <ScaleCrop>false</ScaleCrop>
  <Company>.</Company>
  <LinksUpToDate>false</LinksUpToDate>
  <CharactersWithSpaces>25627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2012-11-19T23:48:00Z</dcterms:created>
  <dcterms:modified xsi:type="dcterms:W3CDTF">2012-11-19T23:49:00Z</dcterms:modified>
</cp:coreProperties>
</file>