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817" w:rsidRPr="00755817" w:rsidRDefault="00755817" w:rsidP="00755817">
      <w:pPr>
        <w:shd w:val="clear" w:color="auto" w:fill="FFFFFF"/>
        <w:spacing w:before="120" w:after="120" w:line="240" w:lineRule="auto"/>
        <w:jc w:val="center"/>
        <w:rPr>
          <w:rFonts w:ascii="Arial" w:eastAsia="Times New Roman" w:hAnsi="Arial" w:cs="Arial"/>
          <w:color w:val="000000"/>
          <w:sz w:val="20"/>
          <w:szCs w:val="20"/>
        </w:rPr>
      </w:pPr>
      <w:r w:rsidRPr="00755817">
        <w:rPr>
          <w:rFonts w:ascii="Times New Roman" w:eastAsia="Times New Roman" w:hAnsi="Times New Roman" w:cs="Times New Roman"/>
          <w:b/>
          <w:bCs/>
          <w:color w:val="000000"/>
          <w:sz w:val="24"/>
          <w:szCs w:val="24"/>
        </w:rPr>
        <w:t>ФЕДЕРАЛЬНОЕ АГЕНТСТВО РОССИЙСКОЙ ФЕДЕРАЦИИ ПО</w:t>
      </w:r>
      <w:r w:rsidRPr="00755817">
        <w:rPr>
          <w:rFonts w:ascii="Times New Roman" w:eastAsia="Times New Roman" w:hAnsi="Times New Roman" w:cs="Times New Roman"/>
          <w:b/>
          <w:bCs/>
          <w:color w:val="000000"/>
          <w:sz w:val="24"/>
          <w:szCs w:val="24"/>
        </w:rPr>
        <w:br/>
        <w:t>СТРОИТЕЛЬСТВУ И ЖИЛИЩНО-КОММУНАЛЬНОМУ ХОЗЯЙСТВУ</w:t>
      </w:r>
      <w:r w:rsidRPr="00755817">
        <w:rPr>
          <w:rFonts w:ascii="Times New Roman" w:eastAsia="Times New Roman" w:hAnsi="Times New Roman" w:cs="Times New Roman"/>
          <w:b/>
          <w:bCs/>
          <w:color w:val="000000"/>
          <w:sz w:val="24"/>
          <w:szCs w:val="24"/>
        </w:rPr>
        <w:br/>
        <w:t>(РОССТРОЙ)</w:t>
      </w:r>
    </w:p>
    <w:p w:rsidR="00755817" w:rsidRPr="00755817" w:rsidRDefault="00755817" w:rsidP="00755817">
      <w:pPr>
        <w:shd w:val="clear" w:color="auto" w:fill="FFFFFF"/>
        <w:spacing w:before="120" w:after="120" w:line="240" w:lineRule="auto"/>
        <w:jc w:val="center"/>
        <w:rPr>
          <w:rFonts w:ascii="Arial" w:eastAsia="Times New Roman" w:hAnsi="Arial" w:cs="Arial"/>
          <w:color w:val="000000"/>
          <w:sz w:val="20"/>
          <w:szCs w:val="20"/>
        </w:rPr>
      </w:pPr>
      <w:r w:rsidRPr="00755817">
        <w:rPr>
          <w:rFonts w:ascii="Times New Roman" w:eastAsia="Times New Roman" w:hAnsi="Times New Roman" w:cs="Times New Roman"/>
          <w:b/>
          <w:bCs/>
          <w:color w:val="000000"/>
          <w:sz w:val="24"/>
          <w:szCs w:val="24"/>
        </w:rPr>
        <w:t>ФГУП «НИИ ВОДГЕО»</w:t>
      </w:r>
    </w:p>
    <w:p w:rsidR="00755817" w:rsidRPr="00755817" w:rsidRDefault="00755817" w:rsidP="00755817">
      <w:pPr>
        <w:shd w:val="clear" w:color="auto" w:fill="FFFFFF"/>
        <w:spacing w:before="120" w:after="120" w:line="240" w:lineRule="auto"/>
        <w:jc w:val="center"/>
        <w:rPr>
          <w:rFonts w:ascii="Arial" w:eastAsia="Times New Roman" w:hAnsi="Arial" w:cs="Arial"/>
          <w:color w:val="000000"/>
          <w:sz w:val="20"/>
          <w:szCs w:val="20"/>
        </w:rPr>
      </w:pPr>
      <w:r w:rsidRPr="00755817">
        <w:rPr>
          <w:rFonts w:ascii="Times New Roman" w:eastAsia="Times New Roman" w:hAnsi="Times New Roman" w:cs="Times New Roman"/>
          <w:b/>
          <w:bCs/>
          <w:color w:val="000000"/>
          <w:sz w:val="28"/>
          <w:szCs w:val="28"/>
        </w:rPr>
        <w:t>РЕКОМЕНДАЦИИ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w:t>
      </w:r>
    </w:p>
    <w:p w:rsidR="00755817" w:rsidRPr="00755817" w:rsidRDefault="00755817" w:rsidP="00755817">
      <w:pPr>
        <w:spacing w:before="120" w:after="120" w:line="240" w:lineRule="auto"/>
        <w:jc w:val="center"/>
        <w:rPr>
          <w:rFonts w:ascii="Arial" w:eastAsia="Times New Roman" w:hAnsi="Arial" w:cs="Arial"/>
          <w:color w:val="000000"/>
          <w:sz w:val="20"/>
          <w:szCs w:val="20"/>
        </w:rPr>
      </w:pPr>
      <w:r w:rsidRPr="00755817">
        <w:rPr>
          <w:rFonts w:ascii="Times New Roman" w:eastAsia="Times New Roman" w:hAnsi="Times New Roman" w:cs="Times New Roman"/>
          <w:noProof/>
          <w:color w:val="000000"/>
          <w:sz w:val="24"/>
          <w:szCs w:val="24"/>
        </w:rPr>
        <w:drawing>
          <wp:inline distT="0" distB="0" distL="0" distR="0" wp14:anchorId="011D0333" wp14:editId="51105AC6">
            <wp:extent cx="1552575" cy="838200"/>
            <wp:effectExtent l="0" t="0" r="9525" b="0"/>
            <wp:docPr id="1" name="Рисунок 1" descr="http://vsenorm.com/Data1/50/50785/x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senorm.com/Data1/50/50785/x0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838200"/>
                    </a:xfrm>
                    <a:prstGeom prst="rect">
                      <a:avLst/>
                    </a:prstGeom>
                    <a:noFill/>
                    <a:ln>
                      <a:noFill/>
                    </a:ln>
                  </pic:spPr>
                </pic:pic>
              </a:graphicData>
            </a:graphic>
          </wp:inline>
        </w:drawing>
      </w:r>
    </w:p>
    <w:p w:rsidR="00755817" w:rsidRPr="00755817" w:rsidRDefault="00755817" w:rsidP="00755817">
      <w:pPr>
        <w:spacing w:before="120" w:after="120" w:line="240" w:lineRule="auto"/>
        <w:jc w:val="center"/>
        <w:rPr>
          <w:rFonts w:ascii="Times New Roman" w:eastAsia="Times New Roman" w:hAnsi="Times New Roman" w:cs="Times New Roman"/>
          <w:b/>
          <w:bCs/>
          <w:color w:val="000000"/>
          <w:sz w:val="24"/>
          <w:szCs w:val="24"/>
        </w:rPr>
      </w:pPr>
      <w:r w:rsidRPr="00755817">
        <w:rPr>
          <w:rFonts w:ascii="Times New Roman" w:eastAsia="Times New Roman" w:hAnsi="Times New Roman" w:cs="Times New Roman"/>
          <w:b/>
          <w:bCs/>
          <w:color w:val="000000"/>
          <w:sz w:val="24"/>
          <w:szCs w:val="24"/>
        </w:rPr>
        <w:t>Содержание</w:t>
      </w:r>
    </w:p>
    <w:tbl>
      <w:tblPr>
        <w:tblW w:w="0" w:type="auto"/>
        <w:jc w:val="center"/>
        <w:tblCellMar>
          <w:left w:w="0" w:type="dxa"/>
          <w:right w:w="0" w:type="dxa"/>
        </w:tblCellMar>
        <w:tblLook w:val="04A0" w:firstRow="1" w:lastRow="0" w:firstColumn="1" w:lastColumn="0" w:noHBand="0" w:noVBand="1"/>
      </w:tblPr>
      <w:tblGrid>
        <w:gridCol w:w="8613"/>
      </w:tblGrid>
      <w:tr w:rsidR="00755817" w:rsidRPr="00755817" w:rsidTr="00207FBE">
        <w:trPr>
          <w:trHeight w:val="6946"/>
          <w:jc w:val="center"/>
        </w:trPr>
        <w:tc>
          <w:tcPr>
            <w:tcW w:w="8613" w:type="dxa"/>
            <w:tcMar>
              <w:top w:w="0" w:type="dxa"/>
              <w:left w:w="108" w:type="dxa"/>
              <w:bottom w:w="0" w:type="dxa"/>
              <w:right w:w="108" w:type="dxa"/>
            </w:tcMar>
            <w:vAlign w:val="center"/>
            <w:hideMark/>
          </w:tcPr>
          <w:p w:rsidR="00755817" w:rsidRPr="00755817" w:rsidRDefault="00755817" w:rsidP="00755817">
            <w:pPr>
              <w:spacing w:after="0" w:line="240" w:lineRule="auto"/>
              <w:rPr>
                <w:rFonts w:ascii="Arial" w:eastAsia="Times New Roman" w:hAnsi="Arial" w:cs="Arial"/>
                <w:sz w:val="20"/>
                <w:szCs w:val="20"/>
              </w:rPr>
            </w:pPr>
            <w:r w:rsidRPr="00755817">
              <w:rPr>
                <w:rFonts w:ascii="Times New Roman" w:eastAsia="Times New Roman" w:hAnsi="Times New Roman" w:cs="Times New Roman"/>
                <w:color w:val="800080"/>
                <w:sz w:val="24"/>
                <w:szCs w:val="24"/>
                <w:u w:val="single"/>
              </w:rPr>
              <w:t>Введение</w:t>
            </w:r>
          </w:p>
          <w:p w:rsidR="00755817" w:rsidRPr="00755817" w:rsidRDefault="00755817" w:rsidP="00755817">
            <w:pPr>
              <w:spacing w:after="0" w:line="240" w:lineRule="auto"/>
              <w:rPr>
                <w:rFonts w:ascii="Arial" w:eastAsia="Times New Roman" w:hAnsi="Arial" w:cs="Arial"/>
                <w:sz w:val="20"/>
                <w:szCs w:val="20"/>
              </w:rPr>
            </w:pPr>
            <w:hyperlink r:id="rId9" w:anchor="i25825" w:history="1">
              <w:r w:rsidRPr="00755817">
                <w:rPr>
                  <w:rFonts w:ascii="Times New Roman" w:eastAsia="Times New Roman" w:hAnsi="Times New Roman" w:cs="Times New Roman"/>
                  <w:color w:val="800080"/>
                  <w:sz w:val="24"/>
                  <w:szCs w:val="24"/>
                  <w:u w:val="single"/>
                </w:rPr>
                <w:t>Раздел 1. Законодательные и нормативные документы</w:t>
              </w:r>
            </w:hyperlink>
          </w:p>
          <w:p w:rsidR="00755817" w:rsidRPr="00755817" w:rsidRDefault="00755817" w:rsidP="00755817">
            <w:pPr>
              <w:spacing w:after="0" w:line="240" w:lineRule="auto"/>
              <w:rPr>
                <w:rFonts w:ascii="Arial" w:eastAsia="Times New Roman" w:hAnsi="Arial" w:cs="Arial"/>
                <w:sz w:val="20"/>
                <w:szCs w:val="20"/>
              </w:rPr>
            </w:pPr>
            <w:hyperlink r:id="rId10" w:anchor="i36005" w:history="1">
              <w:r w:rsidRPr="00755817">
                <w:rPr>
                  <w:rFonts w:ascii="Times New Roman" w:eastAsia="Times New Roman" w:hAnsi="Times New Roman" w:cs="Times New Roman"/>
                  <w:color w:val="800080"/>
                  <w:sz w:val="24"/>
                  <w:szCs w:val="24"/>
                  <w:u w:val="single"/>
                </w:rPr>
                <w:t>Раздел 2. Термины и определения</w:t>
              </w:r>
            </w:hyperlink>
          </w:p>
          <w:p w:rsidR="00755817" w:rsidRPr="00755817" w:rsidRDefault="00755817" w:rsidP="00755817">
            <w:pPr>
              <w:spacing w:after="0" w:line="240" w:lineRule="auto"/>
              <w:rPr>
                <w:rFonts w:ascii="Arial" w:eastAsia="Times New Roman" w:hAnsi="Arial" w:cs="Arial"/>
                <w:sz w:val="20"/>
                <w:szCs w:val="20"/>
              </w:rPr>
            </w:pPr>
            <w:hyperlink r:id="rId11" w:anchor="i48508" w:history="1">
              <w:r w:rsidRPr="00755817">
                <w:rPr>
                  <w:rFonts w:ascii="Times New Roman" w:eastAsia="Times New Roman" w:hAnsi="Times New Roman" w:cs="Times New Roman"/>
                  <w:color w:val="800080"/>
                  <w:sz w:val="24"/>
                  <w:szCs w:val="24"/>
                  <w:u w:val="single"/>
                </w:rPr>
                <w:t>Раздел 3. Общие положения</w:t>
              </w:r>
            </w:hyperlink>
          </w:p>
          <w:p w:rsidR="00755817" w:rsidRPr="00755817" w:rsidRDefault="00755817" w:rsidP="00755817">
            <w:pPr>
              <w:spacing w:after="0" w:line="240" w:lineRule="auto"/>
              <w:rPr>
                <w:rFonts w:ascii="Arial" w:eastAsia="Times New Roman" w:hAnsi="Arial" w:cs="Arial"/>
                <w:sz w:val="20"/>
                <w:szCs w:val="20"/>
              </w:rPr>
            </w:pPr>
            <w:hyperlink r:id="rId12" w:anchor="i55872" w:history="1">
              <w:r w:rsidRPr="00755817">
                <w:rPr>
                  <w:rFonts w:ascii="Times New Roman" w:eastAsia="Times New Roman" w:hAnsi="Times New Roman" w:cs="Times New Roman"/>
                  <w:color w:val="800080"/>
                  <w:sz w:val="24"/>
                  <w:szCs w:val="24"/>
                  <w:u w:val="single"/>
                </w:rPr>
                <w:t>Раздел 4. Качественная характеристика поверхностного стока с селитебных территорий и площадок предприятий</w:t>
              </w:r>
            </w:hyperlink>
          </w:p>
          <w:p w:rsidR="00755817" w:rsidRPr="00755817" w:rsidRDefault="00755817" w:rsidP="00755817">
            <w:pPr>
              <w:spacing w:after="0" w:line="240" w:lineRule="auto"/>
              <w:ind w:left="200"/>
              <w:rPr>
                <w:rFonts w:ascii="Arial" w:eastAsia="Times New Roman" w:hAnsi="Arial" w:cs="Arial"/>
                <w:sz w:val="20"/>
                <w:szCs w:val="20"/>
              </w:rPr>
            </w:pPr>
            <w:hyperlink r:id="rId13" w:anchor="i61833" w:history="1">
              <w:r w:rsidRPr="00755817">
                <w:rPr>
                  <w:rFonts w:ascii="Times New Roman" w:eastAsia="Times New Roman" w:hAnsi="Times New Roman" w:cs="Times New Roman"/>
                  <w:color w:val="800080"/>
                  <w:sz w:val="24"/>
                  <w:szCs w:val="24"/>
                  <w:u w:val="single"/>
                </w:rPr>
                <w:t>4.1. Выбор приоритетных показателей загрязнения поверхностного стока при проектировании очистных сооружений</w:t>
              </w:r>
            </w:hyperlink>
          </w:p>
          <w:p w:rsidR="00755817" w:rsidRPr="00755817" w:rsidRDefault="00755817" w:rsidP="00755817">
            <w:pPr>
              <w:spacing w:after="0" w:line="240" w:lineRule="auto"/>
              <w:ind w:left="200"/>
              <w:rPr>
                <w:rFonts w:ascii="Arial" w:eastAsia="Times New Roman" w:hAnsi="Arial" w:cs="Arial"/>
                <w:sz w:val="20"/>
                <w:szCs w:val="20"/>
              </w:rPr>
            </w:pPr>
            <w:hyperlink r:id="rId14" w:anchor="i76035" w:history="1">
              <w:r w:rsidRPr="00755817">
                <w:rPr>
                  <w:rFonts w:ascii="Times New Roman" w:eastAsia="Times New Roman" w:hAnsi="Times New Roman" w:cs="Times New Roman"/>
                  <w:color w:val="800080"/>
                  <w:sz w:val="24"/>
                  <w:szCs w:val="24"/>
                  <w:u w:val="single"/>
                </w:rPr>
                <w:t>4.2. Определение расчетных концентраций загрязняющих веще</w:t>
              </w:r>
              <w:proofErr w:type="gramStart"/>
              <w:r w:rsidRPr="00755817">
                <w:rPr>
                  <w:rFonts w:ascii="Times New Roman" w:eastAsia="Times New Roman" w:hAnsi="Times New Roman" w:cs="Times New Roman"/>
                  <w:color w:val="800080"/>
                  <w:sz w:val="24"/>
                  <w:szCs w:val="24"/>
                  <w:u w:val="single"/>
                </w:rPr>
                <w:t>ств пр</w:t>
              </w:r>
              <w:proofErr w:type="gramEnd"/>
              <w:r w:rsidRPr="00755817">
                <w:rPr>
                  <w:rFonts w:ascii="Times New Roman" w:eastAsia="Times New Roman" w:hAnsi="Times New Roman" w:cs="Times New Roman"/>
                  <w:color w:val="800080"/>
                  <w:sz w:val="24"/>
                  <w:szCs w:val="24"/>
                  <w:u w:val="single"/>
                </w:rPr>
                <w:t>и отведении поверхностного стока на очистку и выпуске в водные объекты</w:t>
              </w:r>
            </w:hyperlink>
          </w:p>
          <w:p w:rsidR="00755817" w:rsidRPr="00755817" w:rsidRDefault="00755817" w:rsidP="00755817">
            <w:pPr>
              <w:spacing w:after="0" w:line="240" w:lineRule="auto"/>
              <w:rPr>
                <w:rFonts w:ascii="Arial" w:eastAsia="Times New Roman" w:hAnsi="Arial" w:cs="Arial"/>
                <w:sz w:val="20"/>
                <w:szCs w:val="20"/>
              </w:rPr>
            </w:pPr>
            <w:hyperlink r:id="rId15" w:anchor="i83498" w:history="1">
              <w:r w:rsidRPr="00755817">
                <w:rPr>
                  <w:rFonts w:ascii="Times New Roman" w:eastAsia="Times New Roman" w:hAnsi="Times New Roman" w:cs="Times New Roman"/>
                  <w:color w:val="800080"/>
                  <w:sz w:val="24"/>
                  <w:szCs w:val="24"/>
                  <w:u w:val="single"/>
                </w:rPr>
                <w:t>Раздел 5. Количественная характеристика поверхностного стока с селитебных территорий и площадок предприятий</w:t>
              </w:r>
            </w:hyperlink>
          </w:p>
          <w:p w:rsidR="00755817" w:rsidRPr="00755817" w:rsidRDefault="00755817" w:rsidP="00755817">
            <w:pPr>
              <w:spacing w:after="0" w:line="240" w:lineRule="auto"/>
              <w:ind w:left="200"/>
              <w:rPr>
                <w:rFonts w:ascii="Arial" w:eastAsia="Times New Roman" w:hAnsi="Arial" w:cs="Arial"/>
                <w:sz w:val="20"/>
                <w:szCs w:val="20"/>
              </w:rPr>
            </w:pPr>
            <w:hyperlink r:id="rId16" w:anchor="i91382" w:history="1">
              <w:r w:rsidRPr="00755817">
                <w:rPr>
                  <w:rFonts w:ascii="Times New Roman" w:eastAsia="Times New Roman" w:hAnsi="Times New Roman" w:cs="Times New Roman"/>
                  <w:color w:val="800080"/>
                  <w:sz w:val="24"/>
                  <w:szCs w:val="24"/>
                  <w:u w:val="single"/>
                </w:rPr>
                <w:t>5.1. Определение среднегодовых объемов поверхностных сточных вод</w:t>
              </w:r>
            </w:hyperlink>
          </w:p>
          <w:p w:rsidR="00755817" w:rsidRPr="00755817" w:rsidRDefault="00755817" w:rsidP="00755817">
            <w:pPr>
              <w:spacing w:after="0" w:line="240" w:lineRule="auto"/>
              <w:ind w:left="200"/>
              <w:rPr>
                <w:rFonts w:ascii="Arial" w:eastAsia="Times New Roman" w:hAnsi="Arial" w:cs="Arial"/>
                <w:sz w:val="20"/>
                <w:szCs w:val="20"/>
              </w:rPr>
            </w:pPr>
            <w:hyperlink r:id="rId17" w:anchor="i107910" w:history="1">
              <w:r w:rsidRPr="00755817">
                <w:rPr>
                  <w:rFonts w:ascii="Times New Roman" w:eastAsia="Times New Roman" w:hAnsi="Times New Roman" w:cs="Times New Roman"/>
                  <w:color w:val="800080"/>
                  <w:sz w:val="24"/>
                  <w:szCs w:val="24"/>
                  <w:u w:val="single"/>
                </w:rPr>
                <w:t>5.2. Определение расчетных объемов поверхностных сточных вод при отведении их на очистку</w:t>
              </w:r>
            </w:hyperlink>
          </w:p>
          <w:p w:rsidR="00755817" w:rsidRPr="00755817" w:rsidRDefault="00755817" w:rsidP="00755817">
            <w:pPr>
              <w:spacing w:after="0" w:line="240" w:lineRule="auto"/>
              <w:ind w:left="200"/>
              <w:rPr>
                <w:rFonts w:ascii="Arial" w:eastAsia="Times New Roman" w:hAnsi="Arial" w:cs="Arial"/>
                <w:sz w:val="20"/>
                <w:szCs w:val="20"/>
              </w:rPr>
            </w:pPr>
            <w:hyperlink r:id="rId18" w:anchor="i168785" w:history="1">
              <w:r w:rsidRPr="00755817">
                <w:rPr>
                  <w:rFonts w:ascii="Times New Roman" w:eastAsia="Times New Roman" w:hAnsi="Times New Roman" w:cs="Times New Roman"/>
                  <w:color w:val="800080"/>
                  <w:sz w:val="24"/>
                  <w:szCs w:val="24"/>
                  <w:u w:val="single"/>
                </w:rPr>
                <w:t>5.3. Определение расчетных расходов дождевых и талых вод в коллекторах дождевой канализации</w:t>
              </w:r>
            </w:hyperlink>
          </w:p>
          <w:p w:rsidR="00755817" w:rsidRPr="00755817" w:rsidRDefault="00755817" w:rsidP="00755817">
            <w:pPr>
              <w:spacing w:after="0" w:line="240" w:lineRule="auto"/>
              <w:ind w:left="200"/>
              <w:rPr>
                <w:rFonts w:ascii="Arial" w:eastAsia="Times New Roman" w:hAnsi="Arial" w:cs="Arial"/>
                <w:sz w:val="20"/>
                <w:szCs w:val="20"/>
              </w:rPr>
            </w:pPr>
            <w:hyperlink r:id="rId19" w:anchor="i243806" w:history="1">
              <w:r w:rsidRPr="00755817">
                <w:rPr>
                  <w:rFonts w:ascii="Times New Roman" w:eastAsia="Times New Roman" w:hAnsi="Times New Roman" w:cs="Times New Roman"/>
                  <w:color w:val="800080"/>
                  <w:sz w:val="24"/>
                  <w:szCs w:val="24"/>
                  <w:u w:val="single"/>
                </w:rPr>
                <w:t>5.4. Определение расчетных расходов поверхностного стока при отведении на очистку и в водные объекты</w:t>
              </w:r>
            </w:hyperlink>
          </w:p>
          <w:p w:rsidR="00755817" w:rsidRPr="00755817" w:rsidRDefault="00755817" w:rsidP="00755817">
            <w:pPr>
              <w:spacing w:after="0" w:line="240" w:lineRule="auto"/>
              <w:rPr>
                <w:rFonts w:ascii="Arial" w:eastAsia="Times New Roman" w:hAnsi="Arial" w:cs="Arial"/>
                <w:sz w:val="20"/>
                <w:szCs w:val="20"/>
              </w:rPr>
            </w:pPr>
            <w:hyperlink r:id="rId20" w:anchor="i285947" w:history="1">
              <w:r w:rsidRPr="00755817">
                <w:rPr>
                  <w:rFonts w:ascii="Times New Roman" w:eastAsia="Times New Roman" w:hAnsi="Times New Roman" w:cs="Times New Roman"/>
                  <w:color w:val="800080"/>
                  <w:sz w:val="24"/>
                  <w:szCs w:val="24"/>
                  <w:u w:val="single"/>
                </w:rPr>
                <w:t>Раздел 6. Условия отведения поверхностного стока с селитебных территорий и площадок предприятий</w:t>
              </w:r>
            </w:hyperlink>
          </w:p>
          <w:p w:rsidR="00755817" w:rsidRPr="00755817" w:rsidRDefault="00755817" w:rsidP="00755817">
            <w:pPr>
              <w:spacing w:after="0" w:line="240" w:lineRule="auto"/>
              <w:ind w:left="200"/>
              <w:rPr>
                <w:rFonts w:ascii="Arial" w:eastAsia="Times New Roman" w:hAnsi="Arial" w:cs="Arial"/>
                <w:sz w:val="20"/>
                <w:szCs w:val="20"/>
              </w:rPr>
            </w:pPr>
            <w:hyperlink r:id="rId21" w:anchor="i291417" w:history="1">
              <w:r w:rsidRPr="00755817">
                <w:rPr>
                  <w:rFonts w:ascii="Times New Roman" w:eastAsia="Times New Roman" w:hAnsi="Times New Roman" w:cs="Times New Roman"/>
                  <w:color w:val="800080"/>
                  <w:sz w:val="24"/>
                  <w:szCs w:val="24"/>
                  <w:u w:val="single"/>
                </w:rPr>
                <w:t>6.1. Общие положения</w:t>
              </w:r>
            </w:hyperlink>
          </w:p>
          <w:p w:rsidR="00755817" w:rsidRPr="00755817" w:rsidRDefault="00755817" w:rsidP="00755817">
            <w:pPr>
              <w:spacing w:after="0" w:line="240" w:lineRule="auto"/>
              <w:ind w:left="200"/>
              <w:rPr>
                <w:rFonts w:ascii="Arial" w:eastAsia="Times New Roman" w:hAnsi="Arial" w:cs="Arial"/>
                <w:sz w:val="20"/>
                <w:szCs w:val="20"/>
              </w:rPr>
            </w:pPr>
            <w:hyperlink r:id="rId22" w:anchor="i303819" w:history="1">
              <w:r w:rsidRPr="00755817">
                <w:rPr>
                  <w:rFonts w:ascii="Times New Roman" w:eastAsia="Times New Roman" w:hAnsi="Times New Roman" w:cs="Times New Roman"/>
                  <w:color w:val="800080"/>
                  <w:sz w:val="24"/>
                  <w:szCs w:val="24"/>
                  <w:u w:val="single"/>
                </w:rPr>
                <w:t>6.2. Определение нормативов ПДС загрязняющих веще</w:t>
              </w:r>
              <w:proofErr w:type="gramStart"/>
              <w:r w:rsidRPr="00755817">
                <w:rPr>
                  <w:rFonts w:ascii="Times New Roman" w:eastAsia="Times New Roman" w:hAnsi="Times New Roman" w:cs="Times New Roman"/>
                  <w:color w:val="800080"/>
                  <w:sz w:val="24"/>
                  <w:szCs w:val="24"/>
                  <w:u w:val="single"/>
                </w:rPr>
                <w:t>ств пр</w:t>
              </w:r>
              <w:proofErr w:type="gramEnd"/>
              <w:r w:rsidRPr="00755817">
                <w:rPr>
                  <w:rFonts w:ascii="Times New Roman" w:eastAsia="Times New Roman" w:hAnsi="Times New Roman" w:cs="Times New Roman"/>
                  <w:color w:val="800080"/>
                  <w:sz w:val="24"/>
                  <w:szCs w:val="24"/>
                  <w:u w:val="single"/>
                </w:rPr>
                <w:t>и выпуске поверхностных сточных вод в водные объекты</w:t>
              </w:r>
            </w:hyperlink>
          </w:p>
          <w:p w:rsidR="00755817" w:rsidRPr="00755817" w:rsidRDefault="00755817" w:rsidP="00755817">
            <w:pPr>
              <w:spacing w:after="0" w:line="240" w:lineRule="auto"/>
              <w:rPr>
                <w:rFonts w:ascii="Arial" w:eastAsia="Times New Roman" w:hAnsi="Arial" w:cs="Arial"/>
                <w:sz w:val="20"/>
                <w:szCs w:val="20"/>
              </w:rPr>
            </w:pPr>
            <w:hyperlink r:id="rId23" w:anchor="i313411" w:history="1">
              <w:r w:rsidRPr="00755817">
                <w:rPr>
                  <w:rFonts w:ascii="Times New Roman" w:eastAsia="Times New Roman" w:hAnsi="Times New Roman" w:cs="Times New Roman"/>
                  <w:color w:val="800080"/>
                  <w:sz w:val="24"/>
                  <w:szCs w:val="24"/>
                  <w:u w:val="single"/>
                </w:rPr>
                <w:t>Раздел 7. Системы и сооружения сбора и отведения поверхностного стока с селитебных территорий и площадок предприятий</w:t>
              </w:r>
            </w:hyperlink>
          </w:p>
          <w:p w:rsidR="00755817" w:rsidRPr="00755817" w:rsidRDefault="00755817" w:rsidP="00755817">
            <w:pPr>
              <w:spacing w:after="0" w:line="240" w:lineRule="auto"/>
              <w:ind w:left="200"/>
              <w:rPr>
                <w:rFonts w:ascii="Arial" w:eastAsia="Times New Roman" w:hAnsi="Arial" w:cs="Arial"/>
                <w:sz w:val="20"/>
                <w:szCs w:val="20"/>
              </w:rPr>
            </w:pPr>
            <w:hyperlink r:id="rId24" w:anchor="i322177" w:history="1">
              <w:r w:rsidRPr="00755817">
                <w:rPr>
                  <w:rFonts w:ascii="Times New Roman" w:eastAsia="Times New Roman" w:hAnsi="Times New Roman" w:cs="Times New Roman"/>
                  <w:color w:val="800080"/>
                  <w:sz w:val="24"/>
                  <w:szCs w:val="24"/>
                  <w:u w:val="single"/>
                </w:rPr>
                <w:t>7.1. Схемы сбора и отведения поверхностного стока</w:t>
              </w:r>
            </w:hyperlink>
          </w:p>
          <w:p w:rsidR="00755817" w:rsidRPr="00755817" w:rsidRDefault="00755817" w:rsidP="00755817">
            <w:pPr>
              <w:spacing w:after="0" w:line="240" w:lineRule="auto"/>
              <w:ind w:left="200"/>
              <w:rPr>
                <w:rFonts w:ascii="Arial" w:eastAsia="Times New Roman" w:hAnsi="Arial" w:cs="Arial"/>
                <w:sz w:val="20"/>
                <w:szCs w:val="20"/>
              </w:rPr>
            </w:pPr>
            <w:hyperlink r:id="rId25" w:anchor="i348537" w:history="1">
              <w:r w:rsidRPr="00755817">
                <w:rPr>
                  <w:rFonts w:ascii="Times New Roman" w:eastAsia="Times New Roman" w:hAnsi="Times New Roman" w:cs="Times New Roman"/>
                  <w:color w:val="800080"/>
                  <w:sz w:val="24"/>
                  <w:szCs w:val="24"/>
                  <w:u w:val="single"/>
                </w:rPr>
                <w:t>7.2. Сооружения для регулирования поверхностного стока при отведении на очистку и методы их расчета</w:t>
              </w:r>
            </w:hyperlink>
          </w:p>
          <w:p w:rsidR="00755817" w:rsidRPr="00755817" w:rsidRDefault="00755817" w:rsidP="00755817">
            <w:pPr>
              <w:spacing w:after="0" w:line="240" w:lineRule="auto"/>
              <w:ind w:left="200"/>
              <w:rPr>
                <w:rFonts w:ascii="Arial" w:eastAsia="Times New Roman" w:hAnsi="Arial" w:cs="Arial"/>
                <w:sz w:val="20"/>
                <w:szCs w:val="20"/>
              </w:rPr>
            </w:pPr>
            <w:hyperlink r:id="rId26" w:anchor="i372707" w:history="1">
              <w:r w:rsidRPr="00755817">
                <w:rPr>
                  <w:rFonts w:ascii="Times New Roman" w:eastAsia="Times New Roman" w:hAnsi="Times New Roman" w:cs="Times New Roman"/>
                  <w:color w:val="800080"/>
                  <w:sz w:val="24"/>
                  <w:szCs w:val="24"/>
                  <w:u w:val="single"/>
                </w:rPr>
                <w:t>7.3. Перекачка поверхностного стока</w:t>
              </w:r>
            </w:hyperlink>
          </w:p>
          <w:p w:rsidR="00755817" w:rsidRPr="00755817" w:rsidRDefault="00755817" w:rsidP="00755817">
            <w:pPr>
              <w:spacing w:after="0" w:line="240" w:lineRule="auto"/>
              <w:ind w:left="200"/>
              <w:rPr>
                <w:rFonts w:ascii="Arial" w:eastAsia="Times New Roman" w:hAnsi="Arial" w:cs="Arial"/>
                <w:sz w:val="20"/>
                <w:szCs w:val="20"/>
              </w:rPr>
            </w:pPr>
            <w:hyperlink r:id="rId27" w:anchor="i381218" w:history="1">
              <w:r w:rsidRPr="00755817">
                <w:rPr>
                  <w:rFonts w:ascii="Times New Roman" w:eastAsia="Times New Roman" w:hAnsi="Times New Roman" w:cs="Times New Roman"/>
                  <w:color w:val="800080"/>
                  <w:sz w:val="24"/>
                  <w:szCs w:val="24"/>
                  <w:u w:val="single"/>
                </w:rPr>
                <w:t>7.4. Определение расчетной производительности очистных сооружений</w:t>
              </w:r>
            </w:hyperlink>
          </w:p>
          <w:p w:rsidR="00755817" w:rsidRPr="00755817" w:rsidRDefault="00755817" w:rsidP="00755817">
            <w:pPr>
              <w:spacing w:after="0" w:line="240" w:lineRule="auto"/>
              <w:rPr>
                <w:rFonts w:ascii="Arial" w:eastAsia="Times New Roman" w:hAnsi="Arial" w:cs="Arial"/>
                <w:sz w:val="20"/>
                <w:szCs w:val="20"/>
              </w:rPr>
            </w:pPr>
            <w:hyperlink r:id="rId28" w:anchor="i394398" w:history="1">
              <w:r w:rsidRPr="00755817">
                <w:rPr>
                  <w:rFonts w:ascii="Times New Roman" w:eastAsia="Times New Roman" w:hAnsi="Times New Roman" w:cs="Times New Roman"/>
                  <w:color w:val="800080"/>
                  <w:sz w:val="24"/>
                  <w:szCs w:val="24"/>
                  <w:u w:val="single"/>
                </w:rPr>
                <w:t>Раздел 8. Очистка поверхностного стока с селитебных территорий и площадок предприятий</w:t>
              </w:r>
            </w:hyperlink>
          </w:p>
          <w:p w:rsidR="00755817" w:rsidRPr="00755817" w:rsidRDefault="00755817" w:rsidP="00755817">
            <w:pPr>
              <w:spacing w:after="0" w:line="240" w:lineRule="auto"/>
              <w:ind w:left="200"/>
              <w:rPr>
                <w:rFonts w:ascii="Arial" w:eastAsia="Times New Roman" w:hAnsi="Arial" w:cs="Arial"/>
                <w:sz w:val="20"/>
                <w:szCs w:val="20"/>
              </w:rPr>
            </w:pPr>
            <w:hyperlink r:id="rId29" w:anchor="i408840" w:history="1">
              <w:r w:rsidRPr="00755817">
                <w:rPr>
                  <w:rFonts w:ascii="Times New Roman" w:eastAsia="Times New Roman" w:hAnsi="Times New Roman" w:cs="Times New Roman"/>
                  <w:color w:val="800080"/>
                  <w:sz w:val="24"/>
                  <w:szCs w:val="24"/>
                  <w:u w:val="single"/>
                </w:rPr>
                <w:t>8.1. Общие положения</w:t>
              </w:r>
            </w:hyperlink>
          </w:p>
          <w:p w:rsidR="00755817" w:rsidRPr="00755817" w:rsidRDefault="00755817" w:rsidP="00755817">
            <w:pPr>
              <w:spacing w:after="0" w:line="240" w:lineRule="auto"/>
              <w:ind w:left="200"/>
              <w:rPr>
                <w:rFonts w:ascii="Arial" w:eastAsia="Times New Roman" w:hAnsi="Arial" w:cs="Arial"/>
                <w:sz w:val="20"/>
                <w:szCs w:val="20"/>
              </w:rPr>
            </w:pPr>
            <w:hyperlink r:id="rId30" w:anchor="i417113" w:history="1">
              <w:r w:rsidRPr="00755817">
                <w:rPr>
                  <w:rFonts w:ascii="Times New Roman" w:eastAsia="Times New Roman" w:hAnsi="Times New Roman" w:cs="Times New Roman"/>
                  <w:color w:val="800080"/>
                  <w:sz w:val="24"/>
                  <w:szCs w:val="24"/>
                  <w:u w:val="single"/>
                </w:rPr>
                <w:t>8.2. Механическая очистка</w:t>
              </w:r>
            </w:hyperlink>
          </w:p>
          <w:p w:rsidR="00755817" w:rsidRPr="00755817" w:rsidRDefault="00755817" w:rsidP="00755817">
            <w:pPr>
              <w:spacing w:after="0" w:line="240" w:lineRule="auto"/>
              <w:ind w:left="200"/>
              <w:rPr>
                <w:rFonts w:ascii="Arial" w:eastAsia="Times New Roman" w:hAnsi="Arial" w:cs="Arial"/>
                <w:sz w:val="20"/>
                <w:szCs w:val="20"/>
              </w:rPr>
            </w:pPr>
            <w:hyperlink r:id="rId31" w:anchor="i427384" w:history="1">
              <w:r w:rsidRPr="00755817">
                <w:rPr>
                  <w:rFonts w:ascii="Times New Roman" w:eastAsia="Times New Roman" w:hAnsi="Times New Roman" w:cs="Times New Roman"/>
                  <w:color w:val="800080"/>
                  <w:sz w:val="24"/>
                  <w:szCs w:val="24"/>
                  <w:u w:val="single"/>
                </w:rPr>
                <w:t>8.3. Очистка сточных вод флотацией</w:t>
              </w:r>
            </w:hyperlink>
          </w:p>
          <w:p w:rsidR="00755817" w:rsidRPr="00755817" w:rsidRDefault="00755817" w:rsidP="00755817">
            <w:pPr>
              <w:spacing w:after="0" w:line="240" w:lineRule="auto"/>
              <w:ind w:left="200"/>
              <w:rPr>
                <w:rFonts w:ascii="Arial" w:eastAsia="Times New Roman" w:hAnsi="Arial" w:cs="Arial"/>
                <w:sz w:val="20"/>
                <w:szCs w:val="20"/>
              </w:rPr>
            </w:pPr>
            <w:hyperlink r:id="rId32" w:anchor="i438593" w:history="1">
              <w:r w:rsidRPr="00755817">
                <w:rPr>
                  <w:rFonts w:ascii="Times New Roman" w:eastAsia="Times New Roman" w:hAnsi="Times New Roman" w:cs="Times New Roman"/>
                  <w:color w:val="800080"/>
                  <w:sz w:val="24"/>
                  <w:szCs w:val="24"/>
                  <w:u w:val="single"/>
                </w:rPr>
                <w:t>8.4. Фильтрование</w:t>
              </w:r>
            </w:hyperlink>
          </w:p>
          <w:p w:rsidR="00755817" w:rsidRPr="00755817" w:rsidRDefault="00755817" w:rsidP="00755817">
            <w:pPr>
              <w:spacing w:after="0" w:line="240" w:lineRule="auto"/>
              <w:ind w:left="200"/>
              <w:rPr>
                <w:rFonts w:ascii="Arial" w:eastAsia="Times New Roman" w:hAnsi="Arial" w:cs="Arial"/>
                <w:sz w:val="20"/>
                <w:szCs w:val="20"/>
              </w:rPr>
            </w:pPr>
            <w:hyperlink r:id="rId33" w:anchor="i444077" w:history="1">
              <w:r w:rsidRPr="00755817">
                <w:rPr>
                  <w:rFonts w:ascii="Times New Roman" w:eastAsia="Times New Roman" w:hAnsi="Times New Roman" w:cs="Times New Roman"/>
                  <w:color w:val="800080"/>
                  <w:sz w:val="24"/>
                  <w:szCs w:val="24"/>
                  <w:u w:val="single"/>
                </w:rPr>
                <w:t xml:space="preserve">8.5. </w:t>
              </w:r>
              <w:proofErr w:type="spellStart"/>
              <w:r w:rsidRPr="00755817">
                <w:rPr>
                  <w:rFonts w:ascii="Times New Roman" w:eastAsia="Times New Roman" w:hAnsi="Times New Roman" w:cs="Times New Roman"/>
                  <w:color w:val="800080"/>
                  <w:sz w:val="24"/>
                  <w:szCs w:val="24"/>
                  <w:u w:val="single"/>
                </w:rPr>
                <w:t>Реагентная</w:t>
              </w:r>
              <w:proofErr w:type="spellEnd"/>
              <w:r w:rsidRPr="00755817">
                <w:rPr>
                  <w:rFonts w:ascii="Times New Roman" w:eastAsia="Times New Roman" w:hAnsi="Times New Roman" w:cs="Times New Roman"/>
                  <w:color w:val="800080"/>
                  <w:sz w:val="24"/>
                  <w:szCs w:val="24"/>
                  <w:u w:val="single"/>
                </w:rPr>
                <w:t xml:space="preserve"> очистка поверхностного стока</w:t>
              </w:r>
            </w:hyperlink>
          </w:p>
          <w:p w:rsidR="00755817" w:rsidRPr="00755817" w:rsidRDefault="00755817" w:rsidP="00755817">
            <w:pPr>
              <w:spacing w:after="0" w:line="240" w:lineRule="auto"/>
              <w:ind w:left="200"/>
              <w:rPr>
                <w:rFonts w:ascii="Arial" w:eastAsia="Times New Roman" w:hAnsi="Arial" w:cs="Arial"/>
                <w:sz w:val="20"/>
                <w:szCs w:val="20"/>
              </w:rPr>
            </w:pPr>
            <w:hyperlink r:id="rId34" w:anchor="i465748" w:history="1">
              <w:r w:rsidRPr="00755817">
                <w:rPr>
                  <w:rFonts w:ascii="Times New Roman" w:eastAsia="Times New Roman" w:hAnsi="Times New Roman" w:cs="Times New Roman"/>
                  <w:color w:val="800080"/>
                  <w:sz w:val="24"/>
                  <w:szCs w:val="24"/>
                  <w:u w:val="single"/>
                </w:rPr>
                <w:t>8.6. Биологическая очистка</w:t>
              </w:r>
            </w:hyperlink>
          </w:p>
          <w:p w:rsidR="00755817" w:rsidRPr="00755817" w:rsidRDefault="00755817" w:rsidP="00755817">
            <w:pPr>
              <w:spacing w:after="0" w:line="240" w:lineRule="auto"/>
              <w:ind w:left="200"/>
              <w:rPr>
                <w:rFonts w:ascii="Arial" w:eastAsia="Times New Roman" w:hAnsi="Arial" w:cs="Arial"/>
                <w:sz w:val="20"/>
                <w:szCs w:val="20"/>
              </w:rPr>
            </w:pPr>
            <w:hyperlink r:id="rId35" w:anchor="i474003" w:history="1">
              <w:r w:rsidRPr="00755817">
                <w:rPr>
                  <w:rFonts w:ascii="Times New Roman" w:eastAsia="Times New Roman" w:hAnsi="Times New Roman" w:cs="Times New Roman"/>
                  <w:color w:val="800080"/>
                  <w:sz w:val="24"/>
                  <w:szCs w:val="24"/>
                  <w:u w:val="single"/>
                </w:rPr>
                <w:t>8.7. Ионный обмен</w:t>
              </w:r>
            </w:hyperlink>
          </w:p>
          <w:p w:rsidR="00755817" w:rsidRPr="00755817" w:rsidRDefault="00755817" w:rsidP="00755817">
            <w:pPr>
              <w:spacing w:after="0" w:line="240" w:lineRule="auto"/>
              <w:ind w:left="200"/>
              <w:rPr>
                <w:rFonts w:ascii="Arial" w:eastAsia="Times New Roman" w:hAnsi="Arial" w:cs="Arial"/>
                <w:sz w:val="20"/>
                <w:szCs w:val="20"/>
              </w:rPr>
            </w:pPr>
            <w:hyperlink r:id="rId36" w:anchor="i485069" w:history="1">
              <w:r w:rsidRPr="00755817">
                <w:rPr>
                  <w:rFonts w:ascii="Times New Roman" w:eastAsia="Times New Roman" w:hAnsi="Times New Roman" w:cs="Times New Roman"/>
                  <w:color w:val="800080"/>
                  <w:sz w:val="24"/>
                  <w:szCs w:val="24"/>
                  <w:u w:val="single"/>
                </w:rPr>
                <w:t>8.8. Адсорбция</w:t>
              </w:r>
            </w:hyperlink>
          </w:p>
          <w:p w:rsidR="00755817" w:rsidRPr="00755817" w:rsidRDefault="00755817" w:rsidP="00755817">
            <w:pPr>
              <w:spacing w:after="0" w:line="240" w:lineRule="auto"/>
              <w:ind w:left="200"/>
              <w:rPr>
                <w:rFonts w:ascii="Arial" w:eastAsia="Times New Roman" w:hAnsi="Arial" w:cs="Arial"/>
                <w:sz w:val="20"/>
                <w:szCs w:val="20"/>
              </w:rPr>
            </w:pPr>
            <w:hyperlink r:id="rId37" w:anchor="i497508" w:history="1">
              <w:r w:rsidRPr="00755817">
                <w:rPr>
                  <w:rFonts w:ascii="Times New Roman" w:eastAsia="Times New Roman" w:hAnsi="Times New Roman" w:cs="Times New Roman"/>
                  <w:color w:val="800080"/>
                  <w:sz w:val="24"/>
                  <w:szCs w:val="24"/>
                  <w:u w:val="single"/>
                </w:rPr>
                <w:t>8.9. Озонирование</w:t>
              </w:r>
            </w:hyperlink>
          </w:p>
          <w:p w:rsidR="00755817" w:rsidRPr="00755817" w:rsidRDefault="00755817" w:rsidP="00755817">
            <w:pPr>
              <w:spacing w:after="0" w:line="240" w:lineRule="auto"/>
              <w:ind w:left="200"/>
              <w:rPr>
                <w:rFonts w:ascii="Arial" w:eastAsia="Times New Roman" w:hAnsi="Arial" w:cs="Arial"/>
                <w:sz w:val="20"/>
                <w:szCs w:val="20"/>
              </w:rPr>
            </w:pPr>
            <w:hyperlink r:id="rId38" w:anchor="i506250" w:history="1">
              <w:r w:rsidRPr="00755817">
                <w:rPr>
                  <w:rFonts w:ascii="Times New Roman" w:eastAsia="Times New Roman" w:hAnsi="Times New Roman" w:cs="Times New Roman"/>
                  <w:color w:val="800080"/>
                  <w:sz w:val="24"/>
                  <w:szCs w:val="24"/>
                  <w:u w:val="single"/>
                </w:rPr>
                <w:t>8.10. Обработка осадка</w:t>
              </w:r>
            </w:hyperlink>
          </w:p>
          <w:p w:rsidR="00755817" w:rsidRPr="00755817" w:rsidRDefault="00755817" w:rsidP="00755817">
            <w:pPr>
              <w:spacing w:after="0" w:line="240" w:lineRule="auto"/>
              <w:ind w:left="200"/>
              <w:rPr>
                <w:rFonts w:ascii="Arial" w:eastAsia="Times New Roman" w:hAnsi="Arial" w:cs="Arial"/>
                <w:sz w:val="20"/>
                <w:szCs w:val="20"/>
              </w:rPr>
            </w:pPr>
            <w:hyperlink r:id="rId39" w:anchor="i526440" w:history="1">
              <w:r w:rsidRPr="00755817">
                <w:rPr>
                  <w:rFonts w:ascii="Times New Roman" w:eastAsia="Times New Roman" w:hAnsi="Times New Roman" w:cs="Times New Roman"/>
                  <w:color w:val="800080"/>
                  <w:sz w:val="24"/>
                  <w:szCs w:val="24"/>
                  <w:u w:val="single"/>
                </w:rPr>
                <w:t>8.11. Обеззараживание поверхностного стока</w:t>
              </w:r>
            </w:hyperlink>
          </w:p>
          <w:p w:rsidR="00755817" w:rsidRPr="00755817" w:rsidRDefault="00755817" w:rsidP="00755817">
            <w:pPr>
              <w:spacing w:after="0" w:line="240" w:lineRule="auto"/>
              <w:rPr>
                <w:rFonts w:ascii="Arial" w:eastAsia="Times New Roman" w:hAnsi="Arial" w:cs="Arial"/>
                <w:sz w:val="20"/>
                <w:szCs w:val="20"/>
              </w:rPr>
            </w:pPr>
            <w:hyperlink r:id="rId40" w:anchor="i535332" w:history="1">
              <w:r w:rsidRPr="00755817">
                <w:rPr>
                  <w:rFonts w:ascii="Times New Roman" w:eastAsia="Times New Roman" w:hAnsi="Times New Roman" w:cs="Times New Roman"/>
                  <w:color w:val="800080"/>
                  <w:sz w:val="24"/>
                  <w:szCs w:val="24"/>
                  <w:u w:val="single"/>
                </w:rPr>
                <w:t>Условные обозначения:</w:t>
              </w:r>
            </w:hyperlink>
          </w:p>
          <w:p w:rsidR="00755817" w:rsidRPr="00755817" w:rsidRDefault="00755817" w:rsidP="00755817">
            <w:pPr>
              <w:spacing w:after="0" w:line="240" w:lineRule="auto"/>
              <w:rPr>
                <w:rFonts w:ascii="Arial" w:eastAsia="Times New Roman" w:hAnsi="Arial" w:cs="Arial"/>
                <w:sz w:val="20"/>
                <w:szCs w:val="20"/>
              </w:rPr>
            </w:pPr>
            <w:hyperlink r:id="rId41" w:anchor="i545082" w:history="1">
              <w:r w:rsidRPr="00755817">
                <w:rPr>
                  <w:rFonts w:ascii="Times New Roman" w:eastAsia="Times New Roman" w:hAnsi="Times New Roman" w:cs="Times New Roman"/>
                  <w:color w:val="800080"/>
                  <w:sz w:val="24"/>
                  <w:szCs w:val="24"/>
                  <w:u w:val="single"/>
                </w:rPr>
                <w:t>СПИСОК ЛИТЕРАТУРЫ</w:t>
              </w:r>
            </w:hyperlink>
          </w:p>
          <w:p w:rsidR="00755817" w:rsidRPr="00755817" w:rsidRDefault="00755817" w:rsidP="00755817">
            <w:pPr>
              <w:spacing w:after="0" w:line="240" w:lineRule="auto"/>
              <w:rPr>
                <w:rFonts w:ascii="Arial" w:eastAsia="Times New Roman" w:hAnsi="Arial" w:cs="Arial"/>
                <w:sz w:val="20"/>
                <w:szCs w:val="20"/>
              </w:rPr>
            </w:pPr>
            <w:hyperlink r:id="rId42" w:anchor="i677973" w:history="1">
              <w:r w:rsidRPr="00755817">
                <w:rPr>
                  <w:rFonts w:ascii="Times New Roman" w:eastAsia="Times New Roman" w:hAnsi="Times New Roman" w:cs="Times New Roman"/>
                  <w:color w:val="800080"/>
                  <w:sz w:val="24"/>
                  <w:szCs w:val="24"/>
                  <w:u w:val="single"/>
                </w:rPr>
                <w:t>Приложение 1 Классификация районов Российской Федерации в зависимости от климатических условий [5]</w:t>
              </w:r>
            </w:hyperlink>
          </w:p>
          <w:p w:rsidR="00755817" w:rsidRPr="00755817" w:rsidRDefault="00755817" w:rsidP="00755817">
            <w:pPr>
              <w:spacing w:after="0" w:line="240" w:lineRule="auto"/>
              <w:rPr>
                <w:rFonts w:ascii="Arial" w:eastAsia="Times New Roman" w:hAnsi="Arial" w:cs="Arial"/>
                <w:sz w:val="20"/>
                <w:szCs w:val="20"/>
              </w:rPr>
            </w:pPr>
            <w:hyperlink r:id="rId43" w:anchor="i688961" w:history="1">
              <w:r w:rsidRPr="00755817">
                <w:rPr>
                  <w:rFonts w:ascii="Times New Roman" w:eastAsia="Times New Roman" w:hAnsi="Times New Roman" w:cs="Times New Roman"/>
                  <w:color w:val="800080"/>
                  <w:sz w:val="24"/>
                  <w:szCs w:val="24"/>
                  <w:u w:val="single"/>
                </w:rPr>
                <w:t>Приложение 2 Значения величин интенсивности дождя</w:t>
              </w:r>
              <w:r w:rsidRPr="00755817">
                <w:rPr>
                  <w:rFonts w:ascii="Times New Roman" w:eastAsia="Times New Roman" w:hAnsi="Times New Roman" w:cs="Times New Roman"/>
                  <w:sz w:val="24"/>
                  <w:szCs w:val="24"/>
                </w:rPr>
                <w:t> </w:t>
              </w:r>
              <w:r w:rsidRPr="00755817">
                <w:rPr>
                  <w:rFonts w:ascii="Times New Roman" w:eastAsia="Times New Roman" w:hAnsi="Times New Roman" w:cs="Times New Roman"/>
                  <w:color w:val="800080"/>
                  <w:sz w:val="24"/>
                  <w:szCs w:val="24"/>
                  <w:u w:val="single"/>
                </w:rPr>
                <w:t>q</w:t>
              </w:r>
              <w:r w:rsidRPr="00755817">
                <w:rPr>
                  <w:rFonts w:ascii="Times New Roman" w:eastAsia="Times New Roman" w:hAnsi="Times New Roman" w:cs="Times New Roman"/>
                  <w:color w:val="800080"/>
                  <w:sz w:val="24"/>
                  <w:szCs w:val="24"/>
                  <w:u w:val="single"/>
                  <w:vertAlign w:val="subscript"/>
                </w:rPr>
                <w:t>20</w:t>
              </w:r>
              <w:r w:rsidRPr="00755817">
                <w:rPr>
                  <w:rFonts w:ascii="Times New Roman" w:eastAsia="Times New Roman" w:hAnsi="Times New Roman" w:cs="Times New Roman"/>
                  <w:sz w:val="24"/>
                  <w:szCs w:val="24"/>
                </w:rPr>
                <w:t> </w:t>
              </w:r>
              <w:r w:rsidRPr="00755817">
                <w:rPr>
                  <w:rFonts w:ascii="Times New Roman" w:eastAsia="Times New Roman" w:hAnsi="Times New Roman" w:cs="Times New Roman"/>
                  <w:color w:val="800080"/>
                  <w:sz w:val="24"/>
                  <w:szCs w:val="24"/>
                  <w:u w:val="single"/>
                </w:rPr>
                <w:t>[1]</w:t>
              </w:r>
            </w:hyperlink>
          </w:p>
          <w:p w:rsidR="00755817" w:rsidRPr="00755817" w:rsidRDefault="00755817" w:rsidP="00755817">
            <w:pPr>
              <w:spacing w:after="0" w:line="240" w:lineRule="auto"/>
              <w:rPr>
                <w:rFonts w:ascii="Arial" w:eastAsia="Times New Roman" w:hAnsi="Arial" w:cs="Arial"/>
                <w:sz w:val="20"/>
                <w:szCs w:val="20"/>
              </w:rPr>
            </w:pPr>
            <w:hyperlink r:id="rId44" w:anchor="i708250" w:history="1">
              <w:r w:rsidRPr="00755817">
                <w:rPr>
                  <w:rFonts w:ascii="Times New Roman" w:eastAsia="Times New Roman" w:hAnsi="Times New Roman" w:cs="Times New Roman"/>
                  <w:color w:val="800080"/>
                  <w:sz w:val="24"/>
                  <w:szCs w:val="24"/>
                  <w:u w:val="single"/>
                </w:rPr>
                <w:t>Приложение 3 Значения параметров</w:t>
              </w:r>
              <w:r w:rsidRPr="00755817">
                <w:rPr>
                  <w:rFonts w:ascii="Times New Roman" w:eastAsia="Times New Roman" w:hAnsi="Times New Roman" w:cs="Times New Roman"/>
                  <w:sz w:val="24"/>
                  <w:szCs w:val="24"/>
                </w:rPr>
                <w:t> </w:t>
              </w:r>
              <w:r w:rsidRPr="00755817">
                <w:rPr>
                  <w:rFonts w:ascii="Times New Roman" w:eastAsia="Times New Roman" w:hAnsi="Times New Roman" w:cs="Times New Roman"/>
                  <w:color w:val="800080"/>
                  <w:sz w:val="24"/>
                  <w:szCs w:val="24"/>
                  <w:u w:val="single"/>
                </w:rPr>
                <w:t>n,</w:t>
              </w:r>
              <w:r w:rsidRPr="00755817">
                <w:rPr>
                  <w:rFonts w:ascii="Times New Roman" w:eastAsia="Times New Roman" w:hAnsi="Times New Roman" w:cs="Times New Roman"/>
                  <w:sz w:val="24"/>
                  <w:szCs w:val="24"/>
                </w:rPr>
                <w:t> </w:t>
              </w:r>
              <w:proofErr w:type="spellStart"/>
              <w:r w:rsidRPr="00755817">
                <w:rPr>
                  <w:rFonts w:ascii="Times New Roman" w:eastAsia="Times New Roman" w:hAnsi="Times New Roman" w:cs="Times New Roman"/>
                  <w:color w:val="800080"/>
                  <w:sz w:val="24"/>
                  <w:szCs w:val="24"/>
                  <w:u w:val="single"/>
                </w:rPr>
                <w:t>m</w:t>
              </w:r>
              <w:r w:rsidRPr="00755817">
                <w:rPr>
                  <w:rFonts w:ascii="Times New Roman" w:eastAsia="Times New Roman" w:hAnsi="Times New Roman" w:cs="Times New Roman"/>
                  <w:color w:val="800080"/>
                  <w:sz w:val="24"/>
                  <w:szCs w:val="24"/>
                  <w:u w:val="single"/>
                  <w:vertAlign w:val="subscript"/>
                </w:rPr>
                <w:t>r</w:t>
              </w:r>
              <w:proofErr w:type="spellEnd"/>
              <w:r w:rsidRPr="00755817">
                <w:rPr>
                  <w:rFonts w:ascii="Times New Roman" w:eastAsia="Times New Roman" w:hAnsi="Times New Roman" w:cs="Times New Roman"/>
                  <w:color w:val="800080"/>
                  <w:sz w:val="24"/>
                  <w:szCs w:val="24"/>
                  <w:u w:val="single"/>
                </w:rPr>
                <w:t>,</w:t>
              </w:r>
              <w:r w:rsidRPr="00755817">
                <w:rPr>
                  <w:rFonts w:ascii="Times New Roman" w:eastAsia="Times New Roman" w:hAnsi="Times New Roman" w:cs="Times New Roman"/>
                  <w:sz w:val="24"/>
                  <w:szCs w:val="24"/>
                </w:rPr>
                <w:t> </w:t>
              </w:r>
              <w:r w:rsidRPr="00755817">
                <w:rPr>
                  <w:rFonts w:ascii="Times New Roman" w:eastAsia="Times New Roman" w:hAnsi="Times New Roman" w:cs="Times New Roman"/>
                  <w:color w:val="800080"/>
                  <w:sz w:val="24"/>
                  <w:szCs w:val="24"/>
                  <w:u w:val="single"/>
                </w:rPr>
                <w:t>γ для определения расчетных расходов в коллекторах дождевой канализации [1]</w:t>
              </w:r>
            </w:hyperlink>
          </w:p>
          <w:p w:rsidR="00755817" w:rsidRPr="00755817" w:rsidRDefault="00755817" w:rsidP="00755817">
            <w:pPr>
              <w:spacing w:after="0" w:line="240" w:lineRule="auto"/>
              <w:rPr>
                <w:rFonts w:ascii="Arial" w:eastAsia="Times New Roman" w:hAnsi="Arial" w:cs="Arial"/>
                <w:sz w:val="20"/>
                <w:szCs w:val="20"/>
              </w:rPr>
            </w:pPr>
            <w:hyperlink r:id="rId45" w:anchor="i736373" w:history="1">
              <w:r w:rsidRPr="00755817">
                <w:rPr>
                  <w:rFonts w:ascii="Times New Roman" w:eastAsia="Times New Roman" w:hAnsi="Times New Roman" w:cs="Times New Roman"/>
                  <w:color w:val="800080"/>
                  <w:sz w:val="24"/>
                  <w:szCs w:val="24"/>
                  <w:u w:val="single"/>
                </w:rPr>
                <w:t>Приложение 4 Средняя продолжительность дождей в день с осадками [9]</w:t>
              </w:r>
            </w:hyperlink>
          </w:p>
          <w:p w:rsidR="00755817" w:rsidRPr="00755817" w:rsidRDefault="00755817" w:rsidP="00755817">
            <w:pPr>
              <w:spacing w:after="0" w:line="240" w:lineRule="auto"/>
              <w:rPr>
                <w:rFonts w:ascii="Arial" w:eastAsia="Times New Roman" w:hAnsi="Arial" w:cs="Arial"/>
                <w:sz w:val="20"/>
                <w:szCs w:val="20"/>
              </w:rPr>
            </w:pPr>
            <w:hyperlink r:id="rId46" w:anchor="i751964" w:history="1">
              <w:r w:rsidRPr="00755817">
                <w:rPr>
                  <w:rFonts w:ascii="Times New Roman" w:eastAsia="Times New Roman" w:hAnsi="Times New Roman" w:cs="Times New Roman"/>
                  <w:color w:val="800080"/>
                  <w:sz w:val="24"/>
                  <w:szCs w:val="24"/>
                  <w:u w:val="single"/>
                </w:rPr>
                <w:t>Приложение 5 Методика построения графика функции распределения вероятности суточных слоев дождя и пример расчета суточного слоя дождя с заданным периодом однократного превышения</w:t>
              </w:r>
              <w:r w:rsidRPr="00755817">
                <w:rPr>
                  <w:rFonts w:ascii="Times New Roman" w:eastAsia="Times New Roman" w:hAnsi="Times New Roman" w:cs="Times New Roman"/>
                  <w:sz w:val="24"/>
                  <w:szCs w:val="24"/>
                </w:rPr>
                <w:t> </w:t>
              </w:r>
              <w:proofErr w:type="gramStart"/>
              <w:r w:rsidRPr="00755817">
                <w:rPr>
                  <w:rFonts w:ascii="Times New Roman" w:eastAsia="Times New Roman" w:hAnsi="Times New Roman" w:cs="Times New Roman"/>
                  <w:color w:val="800080"/>
                  <w:sz w:val="24"/>
                  <w:szCs w:val="24"/>
                  <w:u w:val="single"/>
                </w:rPr>
                <w:t>Р</w:t>
              </w:r>
              <w:proofErr w:type="gramEnd"/>
              <w:r w:rsidRPr="00755817">
                <w:rPr>
                  <w:rFonts w:ascii="Times New Roman" w:eastAsia="Times New Roman" w:hAnsi="Times New Roman" w:cs="Times New Roman"/>
                  <w:color w:val="800080"/>
                  <w:sz w:val="24"/>
                  <w:szCs w:val="24"/>
                  <w:u w:val="single"/>
                </w:rPr>
                <w:t xml:space="preserve"> &lt; 1</w:t>
              </w:r>
              <w:r w:rsidRPr="00755817">
                <w:rPr>
                  <w:rFonts w:ascii="Times New Roman" w:eastAsia="Times New Roman" w:hAnsi="Times New Roman" w:cs="Times New Roman"/>
                  <w:sz w:val="24"/>
                  <w:szCs w:val="24"/>
                </w:rPr>
                <w:t> </w:t>
              </w:r>
              <w:r w:rsidRPr="00755817">
                <w:rPr>
                  <w:rFonts w:ascii="Times New Roman" w:eastAsia="Times New Roman" w:hAnsi="Times New Roman" w:cs="Times New Roman"/>
                  <w:color w:val="800080"/>
                  <w:sz w:val="24"/>
                  <w:szCs w:val="24"/>
                  <w:u w:val="single"/>
                </w:rPr>
                <w:t>года</w:t>
              </w:r>
            </w:hyperlink>
          </w:p>
          <w:p w:rsidR="00755817" w:rsidRPr="00755817" w:rsidRDefault="00755817" w:rsidP="00755817">
            <w:pPr>
              <w:spacing w:after="0" w:line="240" w:lineRule="auto"/>
              <w:rPr>
                <w:rFonts w:ascii="Arial" w:eastAsia="Times New Roman" w:hAnsi="Arial" w:cs="Arial"/>
                <w:sz w:val="20"/>
                <w:szCs w:val="20"/>
              </w:rPr>
            </w:pPr>
            <w:hyperlink r:id="rId47" w:anchor="i761879" w:history="1">
              <w:r w:rsidRPr="00755817">
                <w:rPr>
                  <w:rFonts w:ascii="Times New Roman" w:eastAsia="Times New Roman" w:hAnsi="Times New Roman" w:cs="Times New Roman"/>
                  <w:color w:val="800080"/>
                  <w:sz w:val="24"/>
                  <w:szCs w:val="24"/>
                  <w:u w:val="single"/>
                </w:rPr>
                <w:t>Приложение 6 Методика расчета суточного слоя осадков с заданной вероятностью превышения</w:t>
              </w:r>
            </w:hyperlink>
          </w:p>
          <w:p w:rsidR="00755817" w:rsidRPr="00755817" w:rsidRDefault="00755817" w:rsidP="00755817">
            <w:pPr>
              <w:spacing w:after="0" w:line="240" w:lineRule="auto"/>
              <w:rPr>
                <w:rFonts w:ascii="Arial" w:eastAsia="Times New Roman" w:hAnsi="Arial" w:cs="Arial"/>
                <w:sz w:val="20"/>
                <w:szCs w:val="20"/>
              </w:rPr>
            </w:pPr>
            <w:hyperlink r:id="rId48" w:anchor="i798475" w:history="1">
              <w:r w:rsidRPr="00755817">
                <w:rPr>
                  <w:rFonts w:ascii="Times New Roman" w:eastAsia="Times New Roman" w:hAnsi="Times New Roman" w:cs="Times New Roman"/>
                  <w:color w:val="800080"/>
                  <w:sz w:val="24"/>
                  <w:szCs w:val="24"/>
                  <w:u w:val="single"/>
                </w:rPr>
                <w:t>Приложение 7 Схемы регулирования поверхностного стока и методика расчета расхода сточных вод, отводимых на очистку и в водные объекты</w:t>
              </w:r>
            </w:hyperlink>
          </w:p>
          <w:p w:rsidR="00755817" w:rsidRPr="00755817" w:rsidRDefault="00755817" w:rsidP="00755817">
            <w:pPr>
              <w:spacing w:after="0" w:line="240" w:lineRule="auto"/>
              <w:rPr>
                <w:rFonts w:ascii="Arial" w:eastAsia="Times New Roman" w:hAnsi="Arial" w:cs="Arial"/>
                <w:sz w:val="20"/>
                <w:szCs w:val="20"/>
              </w:rPr>
            </w:pPr>
            <w:r w:rsidRPr="00755817">
              <w:rPr>
                <w:rFonts w:ascii="Times New Roman" w:eastAsia="Times New Roman" w:hAnsi="Times New Roman" w:cs="Times New Roman"/>
                <w:color w:val="0000FF"/>
                <w:sz w:val="24"/>
                <w:szCs w:val="24"/>
                <w:u w:val="single"/>
              </w:rPr>
              <w:fldChar w:fldCharType="begin"/>
            </w:r>
            <w:r w:rsidRPr="00755817">
              <w:rPr>
                <w:rFonts w:ascii="Times New Roman" w:eastAsia="Times New Roman" w:hAnsi="Times New Roman" w:cs="Times New Roman"/>
                <w:color w:val="0000FF"/>
                <w:sz w:val="24"/>
                <w:szCs w:val="24"/>
                <w:u w:val="single"/>
              </w:rPr>
              <w:instrText xml:space="preserve"> HYPERLINK "http://vsenorm.com/Data1/50/50785/index.htm" \l "i842458" </w:instrText>
            </w:r>
            <w:r w:rsidRPr="00755817">
              <w:rPr>
                <w:rFonts w:ascii="Times New Roman" w:eastAsia="Times New Roman" w:hAnsi="Times New Roman" w:cs="Times New Roman"/>
                <w:color w:val="0000FF"/>
                <w:sz w:val="24"/>
                <w:szCs w:val="24"/>
                <w:u w:val="single"/>
              </w:rPr>
              <w:fldChar w:fldCharType="separate"/>
            </w:r>
            <w:r w:rsidRPr="00755817">
              <w:rPr>
                <w:rFonts w:ascii="Times New Roman" w:eastAsia="Times New Roman" w:hAnsi="Times New Roman" w:cs="Times New Roman"/>
                <w:color w:val="800080"/>
                <w:sz w:val="24"/>
                <w:szCs w:val="24"/>
                <w:u w:val="single"/>
              </w:rPr>
              <w:t>Приложение 8 Методика расчета производительности насосных станций для перекачки поверхностного стока</w:t>
            </w:r>
            <w:r w:rsidRPr="00755817">
              <w:rPr>
                <w:rFonts w:ascii="Times New Roman" w:eastAsia="Times New Roman" w:hAnsi="Times New Roman" w:cs="Times New Roman"/>
                <w:color w:val="0000FF"/>
                <w:sz w:val="24"/>
                <w:szCs w:val="24"/>
                <w:u w:val="single"/>
              </w:rPr>
              <w:fldChar w:fldCharType="end"/>
            </w:r>
            <w:bookmarkStart w:id="0" w:name="_GoBack"/>
            <w:bookmarkEnd w:id="0"/>
          </w:p>
        </w:tc>
      </w:tr>
    </w:tbl>
    <w:p w:rsidR="00755817" w:rsidRPr="00755817" w:rsidRDefault="00755817" w:rsidP="00755817">
      <w:pPr>
        <w:keepNext/>
        <w:spacing w:before="120" w:after="120" w:line="240" w:lineRule="auto"/>
        <w:jc w:val="center"/>
        <w:outlineLvl w:val="0"/>
        <w:rPr>
          <w:rFonts w:ascii="Arial" w:eastAsia="Times New Roman" w:hAnsi="Arial" w:cs="Arial"/>
          <w:b/>
          <w:bCs/>
          <w:color w:val="000000"/>
          <w:kern w:val="36"/>
          <w:sz w:val="32"/>
          <w:szCs w:val="32"/>
        </w:rPr>
      </w:pPr>
      <w:bookmarkStart w:id="1" w:name="i12832"/>
      <w:r w:rsidRPr="00755817">
        <w:rPr>
          <w:rFonts w:ascii="Times New Roman" w:eastAsia="Times New Roman" w:hAnsi="Times New Roman" w:cs="Times New Roman"/>
          <w:b/>
          <w:bCs/>
          <w:color w:val="000000"/>
          <w:kern w:val="36"/>
          <w:sz w:val="24"/>
          <w:szCs w:val="24"/>
        </w:rPr>
        <w:lastRenderedPageBreak/>
        <w:t>Введение</w:t>
      </w:r>
      <w:bookmarkEnd w:id="1"/>
    </w:p>
    <w:p w:rsidR="00755817" w:rsidRPr="00755817" w:rsidRDefault="00755817" w:rsidP="00755817">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755817">
        <w:rPr>
          <w:rFonts w:ascii="Times New Roman" w:eastAsia="Times New Roman" w:hAnsi="Times New Roman" w:cs="Times New Roman"/>
          <w:color w:val="000000"/>
          <w:sz w:val="24"/>
          <w:szCs w:val="24"/>
        </w:rPr>
        <w:t>Рекомендации разработаны ГНЦ РФ ФГУП «НИИ ВОДГЕО» в соответствии с действующей законодательной и нормативно-технической документацией с учетом положений:</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1. Временных рекомендаций по предотвращению загрязнений вод поверхностным стоком с городской территории (дождевыми, талыми, поливомоечными водами). - М.: ВНИИВО, 1975.</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2. Временных рекомендаций по проектированию сооружений для очистки поверхностного стока с территории промышленных предприятий и расчету условий выпуска его в водные объекты. - М.: ВНИИ ВОДГЕО, 1983.</w:t>
      </w:r>
      <w:r w:rsidRPr="00755817">
        <w:rPr>
          <w:rFonts w:ascii="Times New Roman" w:eastAsia="Times New Roman" w:hAnsi="Times New Roman" w:cs="Times New Roman"/>
          <w:color w:val="000000"/>
          <w:sz w:val="24"/>
          <w:szCs w:val="24"/>
          <w:vertAlign w:val="superscript"/>
        </w:rPr>
        <w:t>1</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3. Правил пользования системами коммунального водоснабжения и канализации в Российской Федерации.</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gramStart"/>
      <w:r w:rsidRPr="00755817">
        <w:rPr>
          <w:rFonts w:ascii="Times New Roman" w:eastAsia="Times New Roman" w:hAnsi="Times New Roman" w:cs="Times New Roman"/>
          <w:color w:val="000000"/>
          <w:sz w:val="24"/>
          <w:szCs w:val="24"/>
        </w:rPr>
        <w:t xml:space="preserve">Рекомендации разработаны коллективом специалистов ГНЦ РФ ФГУП «НИИ ВОДГЕО» под научным руководством доктора технических наук В.Н. </w:t>
      </w:r>
      <w:proofErr w:type="spellStart"/>
      <w:r w:rsidRPr="00755817">
        <w:rPr>
          <w:rFonts w:ascii="Times New Roman" w:eastAsia="Times New Roman" w:hAnsi="Times New Roman" w:cs="Times New Roman"/>
          <w:color w:val="000000"/>
          <w:sz w:val="24"/>
          <w:szCs w:val="24"/>
        </w:rPr>
        <w:t>Швецова</w:t>
      </w:r>
      <w:proofErr w:type="spellEnd"/>
      <w:r w:rsidRPr="00755817">
        <w:rPr>
          <w:rFonts w:ascii="Times New Roman" w:eastAsia="Times New Roman" w:hAnsi="Times New Roman" w:cs="Times New Roman"/>
          <w:color w:val="000000"/>
          <w:sz w:val="24"/>
          <w:szCs w:val="24"/>
        </w:rPr>
        <w:t xml:space="preserve"> в составе: кандидатов технических наук А.Н. </w:t>
      </w:r>
      <w:proofErr w:type="spellStart"/>
      <w:r w:rsidRPr="00755817">
        <w:rPr>
          <w:rFonts w:ascii="Times New Roman" w:eastAsia="Times New Roman" w:hAnsi="Times New Roman" w:cs="Times New Roman"/>
          <w:color w:val="000000"/>
          <w:sz w:val="24"/>
          <w:szCs w:val="24"/>
        </w:rPr>
        <w:t>Белевцева</w:t>
      </w:r>
      <w:proofErr w:type="spellEnd"/>
      <w:r w:rsidRPr="00755817">
        <w:rPr>
          <w:rFonts w:ascii="Times New Roman" w:eastAsia="Times New Roman" w:hAnsi="Times New Roman" w:cs="Times New Roman"/>
          <w:color w:val="000000"/>
          <w:sz w:val="24"/>
          <w:szCs w:val="24"/>
        </w:rPr>
        <w:t xml:space="preserve">, Л.М. Верещагиной, Л.В. </w:t>
      </w:r>
      <w:proofErr w:type="spellStart"/>
      <w:r w:rsidRPr="00755817">
        <w:rPr>
          <w:rFonts w:ascii="Times New Roman" w:eastAsia="Times New Roman" w:hAnsi="Times New Roman" w:cs="Times New Roman"/>
          <w:color w:val="000000"/>
          <w:sz w:val="24"/>
          <w:szCs w:val="24"/>
        </w:rPr>
        <w:t>Гандуриной</w:t>
      </w:r>
      <w:proofErr w:type="spellEnd"/>
      <w:r w:rsidRPr="00755817">
        <w:rPr>
          <w:rFonts w:ascii="Times New Roman" w:eastAsia="Times New Roman" w:hAnsi="Times New Roman" w:cs="Times New Roman"/>
          <w:color w:val="000000"/>
          <w:sz w:val="24"/>
          <w:szCs w:val="24"/>
        </w:rPr>
        <w:t xml:space="preserve">, Е.В. Двинских, доктора технических наук М.Г. Журбы, инженера Ю.А. </w:t>
      </w:r>
      <w:proofErr w:type="spellStart"/>
      <w:r w:rsidRPr="00755817">
        <w:rPr>
          <w:rFonts w:ascii="Times New Roman" w:eastAsia="Times New Roman" w:hAnsi="Times New Roman" w:cs="Times New Roman"/>
          <w:color w:val="000000"/>
          <w:sz w:val="24"/>
          <w:szCs w:val="24"/>
        </w:rPr>
        <w:t>Меншутина</w:t>
      </w:r>
      <w:proofErr w:type="spellEnd"/>
      <w:r w:rsidRPr="00755817">
        <w:rPr>
          <w:rFonts w:ascii="Times New Roman" w:eastAsia="Times New Roman" w:hAnsi="Times New Roman" w:cs="Times New Roman"/>
          <w:color w:val="000000"/>
          <w:sz w:val="24"/>
          <w:szCs w:val="24"/>
        </w:rPr>
        <w:t xml:space="preserve">, кандидатов технических наук К.М. Морозовой, Е.В. </w:t>
      </w:r>
      <w:proofErr w:type="spellStart"/>
      <w:r w:rsidRPr="00755817">
        <w:rPr>
          <w:rFonts w:ascii="Times New Roman" w:eastAsia="Times New Roman" w:hAnsi="Times New Roman" w:cs="Times New Roman"/>
          <w:color w:val="000000"/>
          <w:sz w:val="24"/>
          <w:szCs w:val="24"/>
        </w:rPr>
        <w:t>Мясниковой</w:t>
      </w:r>
      <w:proofErr w:type="spellEnd"/>
      <w:r w:rsidRPr="00755817">
        <w:rPr>
          <w:rFonts w:ascii="Times New Roman" w:eastAsia="Times New Roman" w:hAnsi="Times New Roman" w:cs="Times New Roman"/>
          <w:color w:val="000000"/>
          <w:sz w:val="24"/>
          <w:szCs w:val="24"/>
        </w:rPr>
        <w:t>, доктора технических наук В.Г. Пономарева.</w:t>
      </w:r>
      <w:proofErr w:type="gramEnd"/>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gramStart"/>
      <w:r w:rsidRPr="00755817">
        <w:rPr>
          <w:rFonts w:ascii="Times New Roman" w:eastAsia="Times New Roman" w:hAnsi="Times New Roman" w:cs="Times New Roman"/>
          <w:color w:val="000000"/>
          <w:sz w:val="24"/>
          <w:szCs w:val="24"/>
        </w:rPr>
        <w:t>При разработке Рекомендаций учитывались данные натурных исследований, полученные специалистами ЛНИИ АКХ им. К.Д. Памфилова, ВНИИВО и ряда отраслевых научно-исследовательских организаций на предприятиях различных отраслей промышленности, а также данные опыта эксплуатации очистных сооружений поверхностного стока с территорий городов и промышленных предприятий, запроектированных и построенных за последние 30 лет.</w:t>
      </w:r>
      <w:proofErr w:type="gramEnd"/>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lastRenderedPageBreak/>
        <w:t xml:space="preserve">В основу рекомендуемого расчета систем сбора и отведения поверхностных сточных вод положен метод предельных интенсивностей, разработанный П.Ф. Горбачевым и позднее развитый инженером Н.Н. Беловым, доктором технических наук Г.Г. </w:t>
      </w:r>
      <w:proofErr w:type="spellStart"/>
      <w:r w:rsidRPr="00755817">
        <w:rPr>
          <w:rFonts w:ascii="Times New Roman" w:eastAsia="Times New Roman" w:hAnsi="Times New Roman" w:cs="Times New Roman"/>
          <w:color w:val="000000"/>
          <w:sz w:val="24"/>
          <w:szCs w:val="24"/>
        </w:rPr>
        <w:t>Шигориным</w:t>
      </w:r>
      <w:proofErr w:type="spellEnd"/>
      <w:r w:rsidRPr="00755817">
        <w:rPr>
          <w:rFonts w:ascii="Times New Roman" w:eastAsia="Times New Roman" w:hAnsi="Times New Roman" w:cs="Times New Roman"/>
          <w:color w:val="000000"/>
          <w:sz w:val="24"/>
          <w:szCs w:val="24"/>
        </w:rPr>
        <w:t xml:space="preserve">, кандидатом технических наук М.В. </w:t>
      </w:r>
      <w:proofErr w:type="spellStart"/>
      <w:r w:rsidRPr="00755817">
        <w:rPr>
          <w:rFonts w:ascii="Times New Roman" w:eastAsia="Times New Roman" w:hAnsi="Times New Roman" w:cs="Times New Roman"/>
          <w:color w:val="000000"/>
          <w:sz w:val="24"/>
          <w:szCs w:val="24"/>
        </w:rPr>
        <w:t>Молоковым</w:t>
      </w:r>
      <w:proofErr w:type="spellEnd"/>
      <w:r w:rsidRPr="00755817">
        <w:rPr>
          <w:rFonts w:ascii="Times New Roman" w:eastAsia="Times New Roman" w:hAnsi="Times New Roman" w:cs="Times New Roman"/>
          <w:color w:val="000000"/>
          <w:sz w:val="24"/>
          <w:szCs w:val="24"/>
        </w:rPr>
        <w:t>, докторами технических наук М.И. Алексеевым и A.M. Кургановым.</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gramStart"/>
      <w:r w:rsidRPr="00755817">
        <w:rPr>
          <w:rFonts w:ascii="Times New Roman" w:eastAsia="Times New Roman" w:hAnsi="Times New Roman" w:cs="Times New Roman"/>
          <w:color w:val="000000"/>
          <w:sz w:val="24"/>
          <w:szCs w:val="24"/>
        </w:rPr>
        <w:t>Авторы выражают особую благодарность главному специалисту ГУП «</w:t>
      </w:r>
      <w:proofErr w:type="spellStart"/>
      <w:r w:rsidRPr="00755817">
        <w:rPr>
          <w:rFonts w:ascii="Times New Roman" w:eastAsia="Times New Roman" w:hAnsi="Times New Roman" w:cs="Times New Roman"/>
          <w:color w:val="000000"/>
          <w:sz w:val="24"/>
          <w:szCs w:val="24"/>
        </w:rPr>
        <w:t>Союзводоканалпроект</w:t>
      </w:r>
      <w:proofErr w:type="spellEnd"/>
      <w:r w:rsidRPr="00755817">
        <w:rPr>
          <w:rFonts w:ascii="Times New Roman" w:eastAsia="Times New Roman" w:hAnsi="Times New Roman" w:cs="Times New Roman"/>
          <w:color w:val="000000"/>
          <w:sz w:val="24"/>
          <w:szCs w:val="24"/>
        </w:rPr>
        <w:t xml:space="preserve">» Г.М. Мирончику, кандидату технических наук С.Н. </w:t>
      </w:r>
      <w:proofErr w:type="spellStart"/>
      <w:r w:rsidRPr="00755817">
        <w:rPr>
          <w:rFonts w:ascii="Times New Roman" w:eastAsia="Times New Roman" w:hAnsi="Times New Roman" w:cs="Times New Roman"/>
          <w:color w:val="000000"/>
          <w:sz w:val="24"/>
          <w:szCs w:val="24"/>
        </w:rPr>
        <w:t>Шашкову</w:t>
      </w:r>
      <w:proofErr w:type="spellEnd"/>
      <w:r w:rsidRPr="00755817">
        <w:rPr>
          <w:rFonts w:ascii="Times New Roman" w:eastAsia="Times New Roman" w:hAnsi="Times New Roman" w:cs="Times New Roman"/>
          <w:color w:val="000000"/>
          <w:sz w:val="24"/>
          <w:szCs w:val="24"/>
        </w:rPr>
        <w:t xml:space="preserve"> за оказанную помощь в подготовке Рекомендаций, а также участникам семинара НИИ ВОДГЕО «Системы сбора, отведения и очистки поверхностного стока с селитебных территорий городов и промышленных предприятий» (6-7 апреля 2005 г., Москва), посвященного новой редакции Рекомендаций, за высказанные замечания и пожелания.</w:t>
      </w:r>
      <w:proofErr w:type="gramEnd"/>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 xml:space="preserve">Рекомендации одобрены научно-техническим советом ФГУП «НИИ ВОДГЕО» 28 декабря 2005 г. и утверждены директором ФГУП «НИИ ВОДГЕО А.Б. </w:t>
      </w:r>
      <w:proofErr w:type="spellStart"/>
      <w:r w:rsidRPr="00755817">
        <w:rPr>
          <w:rFonts w:ascii="Times New Roman" w:eastAsia="Times New Roman" w:hAnsi="Times New Roman" w:cs="Times New Roman"/>
          <w:color w:val="000000"/>
          <w:sz w:val="24"/>
          <w:szCs w:val="24"/>
        </w:rPr>
        <w:t>Щегляевым</w:t>
      </w:r>
      <w:proofErr w:type="spellEnd"/>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before="120" w:after="12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0"/>
          <w:szCs w:val="20"/>
          <w:vertAlign w:val="superscript"/>
        </w:rPr>
        <w:t>1</w:t>
      </w:r>
      <w:proofErr w:type="gramStart"/>
      <w:r w:rsidRPr="00755817">
        <w:rPr>
          <w:rFonts w:ascii="Times New Roman" w:eastAsia="Times New Roman" w:hAnsi="Times New Roman" w:cs="Times New Roman"/>
          <w:color w:val="000000"/>
          <w:sz w:val="20"/>
          <w:szCs w:val="20"/>
          <w:vertAlign w:val="superscript"/>
        </w:rPr>
        <w:t> </w:t>
      </w:r>
      <w:r w:rsidRPr="00755817">
        <w:rPr>
          <w:rFonts w:ascii="Times New Roman" w:eastAsia="Times New Roman" w:hAnsi="Times New Roman" w:cs="Times New Roman"/>
          <w:color w:val="000000"/>
          <w:sz w:val="20"/>
          <w:szCs w:val="20"/>
        </w:rPr>
        <w:t>С</w:t>
      </w:r>
      <w:proofErr w:type="gramEnd"/>
      <w:r w:rsidRPr="00755817">
        <w:rPr>
          <w:rFonts w:ascii="Times New Roman" w:eastAsia="Times New Roman" w:hAnsi="Times New Roman" w:cs="Times New Roman"/>
          <w:color w:val="000000"/>
          <w:sz w:val="20"/>
          <w:szCs w:val="20"/>
        </w:rPr>
        <w:t xml:space="preserve"> выпуском настоящих рекомендаций «Временные рекомендации по проектированию сооружений для очистки поверхностного стока с территорий промышленных предприятий и расчету условий выпуска его в водные объекты», изданные ВНИИ ВОДГЕО в 1983 г., утрачивают силу.</w:t>
      </w:r>
    </w:p>
    <w:p w:rsidR="00755817" w:rsidRPr="00755817" w:rsidRDefault="00755817" w:rsidP="00755817">
      <w:pPr>
        <w:keepNext/>
        <w:spacing w:before="120" w:after="120" w:line="240" w:lineRule="auto"/>
        <w:jc w:val="center"/>
        <w:outlineLvl w:val="0"/>
        <w:rPr>
          <w:rFonts w:ascii="Arial" w:eastAsia="Times New Roman" w:hAnsi="Arial" w:cs="Arial"/>
          <w:b/>
          <w:bCs/>
          <w:color w:val="000000"/>
          <w:kern w:val="36"/>
          <w:sz w:val="32"/>
          <w:szCs w:val="32"/>
        </w:rPr>
      </w:pPr>
      <w:bookmarkStart w:id="2" w:name="i25825"/>
      <w:r w:rsidRPr="00755817">
        <w:rPr>
          <w:rFonts w:ascii="Times New Roman" w:eastAsia="Times New Roman" w:hAnsi="Times New Roman" w:cs="Times New Roman"/>
          <w:b/>
          <w:bCs/>
          <w:color w:val="000000"/>
          <w:kern w:val="36"/>
          <w:sz w:val="24"/>
          <w:szCs w:val="24"/>
        </w:rPr>
        <w:t>Раздел 1. Законодательные и нормативные документы</w:t>
      </w:r>
      <w:bookmarkEnd w:id="2"/>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1. Водный кодекс Российской Федерации от 16 ноября 1995 г. № </w:t>
      </w:r>
      <w:hyperlink r:id="rId49" w:tooltip="Водный кодекс Российской Федерации" w:history="1">
        <w:r w:rsidRPr="00755817">
          <w:rPr>
            <w:rFonts w:ascii="Times New Roman" w:eastAsia="Times New Roman" w:hAnsi="Times New Roman" w:cs="Times New Roman"/>
            <w:color w:val="800080"/>
            <w:sz w:val="24"/>
            <w:szCs w:val="24"/>
            <w:u w:val="single"/>
          </w:rPr>
          <w:t>167</w:t>
        </w:r>
        <w:r w:rsidRPr="00755817">
          <w:rPr>
            <w:rFonts w:ascii="Times New Roman" w:eastAsia="Times New Roman" w:hAnsi="Times New Roman" w:cs="Times New Roman"/>
            <w:color w:val="800080"/>
            <w:sz w:val="24"/>
            <w:szCs w:val="24"/>
            <w:u w:val="single"/>
          </w:rPr>
          <w:t>-</w:t>
        </w:r>
        <w:r w:rsidRPr="00755817">
          <w:rPr>
            <w:rFonts w:ascii="Times New Roman" w:eastAsia="Times New Roman" w:hAnsi="Times New Roman" w:cs="Times New Roman"/>
            <w:color w:val="800080"/>
            <w:sz w:val="24"/>
            <w:szCs w:val="24"/>
            <w:u w:val="single"/>
          </w:rPr>
          <w:t>ФЗ</w:t>
        </w:r>
      </w:hyperlink>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2. Федеральный закон РФ «Об охране окружающей среды» от 10 января 2002 г. № </w:t>
      </w:r>
      <w:hyperlink r:id="rId50" w:tooltip="Об охране окружающей среды" w:history="1">
        <w:r w:rsidRPr="00755817">
          <w:rPr>
            <w:rFonts w:ascii="Times New Roman" w:eastAsia="Times New Roman" w:hAnsi="Times New Roman" w:cs="Times New Roman"/>
            <w:color w:val="800080"/>
            <w:sz w:val="24"/>
            <w:szCs w:val="24"/>
            <w:u w:val="single"/>
          </w:rPr>
          <w:t>7-ФЗ</w:t>
        </w:r>
      </w:hyperlink>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3. Правила охраны поверхностных вод. - М., 1991.</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4. </w:t>
      </w:r>
      <w:hyperlink r:id="rId51" w:tooltip="Гигиенические требования к охране поверхностных вод" w:history="1">
        <w:r w:rsidRPr="00755817">
          <w:rPr>
            <w:rFonts w:ascii="Times New Roman" w:eastAsia="Times New Roman" w:hAnsi="Times New Roman" w:cs="Times New Roman"/>
            <w:color w:val="800080"/>
            <w:sz w:val="24"/>
            <w:szCs w:val="24"/>
            <w:u w:val="single"/>
          </w:rPr>
          <w:t>СанПиН 2.1.5.980-00</w:t>
        </w:r>
      </w:hyperlink>
      <w:r w:rsidRPr="00755817">
        <w:rPr>
          <w:rFonts w:ascii="Times New Roman" w:eastAsia="Times New Roman" w:hAnsi="Times New Roman" w:cs="Times New Roman"/>
          <w:color w:val="000000"/>
          <w:sz w:val="24"/>
          <w:szCs w:val="24"/>
        </w:rPr>
        <w:t>. Гигиенические требования к охране поверхностных вод.</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5. </w:t>
      </w:r>
      <w:hyperlink r:id="rId52" w:tooltip="Охрана природы. Гидросфера. Общие требования к охране поверхностных вод от загрязнения" w:history="1">
        <w:r w:rsidRPr="00755817">
          <w:rPr>
            <w:rFonts w:ascii="Times New Roman" w:eastAsia="Times New Roman" w:hAnsi="Times New Roman" w:cs="Times New Roman"/>
            <w:color w:val="800080"/>
            <w:sz w:val="24"/>
            <w:szCs w:val="24"/>
            <w:u w:val="single"/>
          </w:rPr>
          <w:t>ГОСТ 17.1.3.13-86</w:t>
        </w:r>
      </w:hyperlink>
      <w:r w:rsidRPr="00755817">
        <w:rPr>
          <w:rFonts w:ascii="Times New Roman" w:eastAsia="Times New Roman" w:hAnsi="Times New Roman" w:cs="Times New Roman"/>
          <w:color w:val="000000"/>
          <w:sz w:val="24"/>
          <w:szCs w:val="24"/>
        </w:rPr>
        <w:t>. Общие требования к охране поверхностных вод от загрязнения.</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6. </w:t>
      </w:r>
      <w:hyperlink r:id="rId53" w:tooltip="Правила пользования системами коммунального водоснабжения и канализации в Российской Федерации" w:history="1">
        <w:r w:rsidRPr="00755817">
          <w:rPr>
            <w:rFonts w:ascii="Times New Roman" w:eastAsia="Times New Roman" w:hAnsi="Times New Roman" w:cs="Times New Roman"/>
            <w:color w:val="800080"/>
            <w:sz w:val="24"/>
            <w:szCs w:val="24"/>
            <w:u w:val="single"/>
          </w:rPr>
          <w:t>Правила пользования системами коммунального водоснабжения и канализации в Российской Федерации</w:t>
        </w:r>
      </w:hyperlink>
      <w:r w:rsidRPr="00755817">
        <w:rPr>
          <w:rFonts w:ascii="Times New Roman" w:eastAsia="Times New Roman" w:hAnsi="Times New Roman" w:cs="Times New Roman"/>
          <w:color w:val="000000"/>
          <w:sz w:val="24"/>
          <w:szCs w:val="24"/>
        </w:rPr>
        <w:t>. Утверждены постановлением правительства Российской Федерации от 12 февраля 1999 г. № 167.</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7. </w:t>
      </w:r>
      <w:hyperlink r:id="rId54" w:tooltip="Канализация. Наружные сети и сооружения" w:history="1">
        <w:r w:rsidRPr="00755817">
          <w:rPr>
            <w:rFonts w:ascii="Times New Roman" w:eastAsia="Times New Roman" w:hAnsi="Times New Roman" w:cs="Times New Roman"/>
            <w:color w:val="800080"/>
            <w:sz w:val="24"/>
            <w:szCs w:val="24"/>
            <w:u w:val="single"/>
          </w:rPr>
          <w:t>СНиП 2.04.03-85</w:t>
        </w:r>
      </w:hyperlink>
      <w:r w:rsidRPr="00755817">
        <w:rPr>
          <w:rFonts w:ascii="Times New Roman" w:eastAsia="Times New Roman" w:hAnsi="Times New Roman" w:cs="Times New Roman"/>
          <w:color w:val="000000"/>
          <w:sz w:val="24"/>
          <w:szCs w:val="24"/>
        </w:rPr>
        <w:t>. Канализация. Наружные сети и сооружения.</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8. </w:t>
      </w:r>
      <w:hyperlink r:id="rId55" w:tooltip="Строительная климатология" w:history="1">
        <w:r w:rsidRPr="00755817">
          <w:rPr>
            <w:rFonts w:ascii="Times New Roman" w:eastAsia="Times New Roman" w:hAnsi="Times New Roman" w:cs="Times New Roman"/>
            <w:color w:val="800080"/>
            <w:sz w:val="24"/>
            <w:szCs w:val="24"/>
            <w:u w:val="single"/>
          </w:rPr>
          <w:t>СНиП 23-01-99</w:t>
        </w:r>
      </w:hyperlink>
      <w:r w:rsidRPr="00755817">
        <w:rPr>
          <w:rFonts w:ascii="Times New Roman" w:eastAsia="Times New Roman" w:hAnsi="Times New Roman" w:cs="Times New Roman"/>
          <w:color w:val="000000"/>
          <w:sz w:val="24"/>
          <w:szCs w:val="24"/>
        </w:rPr>
        <w:t>. Строительная климатология.</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9. </w:t>
      </w:r>
      <w:hyperlink r:id="rId56" w:tooltip="Охрана природы. Гидросфера. Использование и охрана вод. Основные термины и определения" w:history="1">
        <w:r w:rsidRPr="00755817">
          <w:rPr>
            <w:rFonts w:ascii="Times New Roman" w:eastAsia="Times New Roman" w:hAnsi="Times New Roman" w:cs="Times New Roman"/>
            <w:color w:val="800080"/>
            <w:sz w:val="24"/>
            <w:szCs w:val="24"/>
            <w:u w:val="single"/>
          </w:rPr>
          <w:t>ГОСТ 17.1.1.01-77</w:t>
        </w:r>
      </w:hyperlink>
      <w:r w:rsidRPr="00755817">
        <w:rPr>
          <w:rFonts w:ascii="Times New Roman" w:eastAsia="Times New Roman" w:hAnsi="Times New Roman" w:cs="Times New Roman"/>
          <w:color w:val="000000"/>
          <w:sz w:val="24"/>
          <w:szCs w:val="24"/>
        </w:rPr>
        <w:t>. Охрана природы. Гидросфера. Использование и охрана вод. Основные термины и определения.</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10. </w:t>
      </w:r>
      <w:hyperlink r:id="rId57" w:tooltip="Охрана природы. Гидросфера. Общие требования к охране поверхностных вод от загрязнения" w:history="1">
        <w:r w:rsidRPr="00755817">
          <w:rPr>
            <w:rFonts w:ascii="Times New Roman" w:eastAsia="Times New Roman" w:hAnsi="Times New Roman" w:cs="Times New Roman"/>
            <w:color w:val="800080"/>
            <w:sz w:val="24"/>
            <w:szCs w:val="24"/>
            <w:u w:val="single"/>
          </w:rPr>
          <w:t>ГОСТ 17.1.3.13-86</w:t>
        </w:r>
      </w:hyperlink>
      <w:r w:rsidRPr="00755817">
        <w:rPr>
          <w:rFonts w:ascii="Times New Roman" w:eastAsia="Times New Roman" w:hAnsi="Times New Roman" w:cs="Times New Roman"/>
          <w:color w:val="000000"/>
          <w:sz w:val="24"/>
          <w:szCs w:val="24"/>
        </w:rPr>
        <w:t>. Охрана природы. Гидросфера. Классификация водных объектов.</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11. </w:t>
      </w:r>
      <w:hyperlink r:id="rId58" w:tooltip="Санитарно-защитные зоны и санитарная классификация предприятий, сооружений и иных объектов. Санитарно-эпидемиологические правила и нормативы" w:history="1">
        <w:r w:rsidRPr="00755817">
          <w:rPr>
            <w:rFonts w:ascii="Times New Roman" w:eastAsia="Times New Roman" w:hAnsi="Times New Roman" w:cs="Times New Roman"/>
            <w:color w:val="800080"/>
            <w:sz w:val="24"/>
            <w:szCs w:val="24"/>
            <w:u w:val="single"/>
          </w:rPr>
          <w:t>СанПиН 2.2.1/2.1.1.1200-03</w:t>
        </w:r>
      </w:hyperlink>
      <w:r w:rsidRPr="00755817">
        <w:rPr>
          <w:rFonts w:ascii="Times New Roman" w:eastAsia="Times New Roman" w:hAnsi="Times New Roman" w:cs="Times New Roman"/>
          <w:color w:val="000000"/>
          <w:sz w:val="24"/>
          <w:szCs w:val="24"/>
        </w:rPr>
        <w:t>. Санитарно-эпидемиологические правила и нормативы.</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12. </w:t>
      </w:r>
      <w:hyperlink r:id="rId59" w:tooltip="Качество вод. Термины и определения" w:history="1">
        <w:r w:rsidRPr="00755817">
          <w:rPr>
            <w:rFonts w:ascii="Times New Roman" w:eastAsia="Times New Roman" w:hAnsi="Times New Roman" w:cs="Times New Roman"/>
            <w:color w:val="800080"/>
            <w:sz w:val="24"/>
            <w:szCs w:val="24"/>
            <w:u w:val="single"/>
          </w:rPr>
          <w:t>ГОСТ 27065-86</w:t>
        </w:r>
      </w:hyperlink>
      <w:r w:rsidRPr="00755817">
        <w:rPr>
          <w:rFonts w:ascii="Times New Roman" w:eastAsia="Times New Roman" w:hAnsi="Times New Roman" w:cs="Times New Roman"/>
          <w:color w:val="000000"/>
          <w:sz w:val="24"/>
          <w:szCs w:val="24"/>
        </w:rPr>
        <w:t>. Качество вод. Термины и определения.</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13. ГОСТ 19179-73. Гидрология суши. Термины и определения.</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 xml:space="preserve">14. Перечень </w:t>
      </w:r>
      <w:proofErr w:type="spellStart"/>
      <w:r w:rsidRPr="00755817">
        <w:rPr>
          <w:rFonts w:ascii="Times New Roman" w:eastAsia="Times New Roman" w:hAnsi="Times New Roman" w:cs="Times New Roman"/>
          <w:color w:val="000000"/>
          <w:sz w:val="24"/>
          <w:szCs w:val="24"/>
        </w:rPr>
        <w:t>рыбохозяйственных</w:t>
      </w:r>
      <w:proofErr w:type="spellEnd"/>
      <w:r w:rsidRPr="00755817">
        <w:rPr>
          <w:rFonts w:ascii="Times New Roman" w:eastAsia="Times New Roman" w:hAnsi="Times New Roman" w:cs="Times New Roman"/>
          <w:color w:val="000000"/>
          <w:sz w:val="24"/>
          <w:szCs w:val="24"/>
        </w:rPr>
        <w:t xml:space="preserve"> нормативов: предельно допустимые концентрации (ПДК) и ориентировочно безопасные уровни воздействия (ОБУВ) вредных веще</w:t>
      </w:r>
      <w:proofErr w:type="gramStart"/>
      <w:r w:rsidRPr="00755817">
        <w:rPr>
          <w:rFonts w:ascii="Times New Roman" w:eastAsia="Times New Roman" w:hAnsi="Times New Roman" w:cs="Times New Roman"/>
          <w:color w:val="000000"/>
          <w:sz w:val="24"/>
          <w:szCs w:val="24"/>
        </w:rPr>
        <w:t>ств дл</w:t>
      </w:r>
      <w:proofErr w:type="gramEnd"/>
      <w:r w:rsidRPr="00755817">
        <w:rPr>
          <w:rFonts w:ascii="Times New Roman" w:eastAsia="Times New Roman" w:hAnsi="Times New Roman" w:cs="Times New Roman"/>
          <w:color w:val="000000"/>
          <w:sz w:val="24"/>
          <w:szCs w:val="24"/>
        </w:rPr>
        <w:t xml:space="preserve">я воды водных объектов, имеющих </w:t>
      </w:r>
      <w:proofErr w:type="spellStart"/>
      <w:r w:rsidRPr="00755817">
        <w:rPr>
          <w:rFonts w:ascii="Times New Roman" w:eastAsia="Times New Roman" w:hAnsi="Times New Roman" w:cs="Times New Roman"/>
          <w:color w:val="000000"/>
          <w:sz w:val="24"/>
          <w:szCs w:val="24"/>
        </w:rPr>
        <w:t>рыбохозяйственное</w:t>
      </w:r>
      <w:proofErr w:type="spellEnd"/>
      <w:r w:rsidRPr="00755817">
        <w:rPr>
          <w:rFonts w:ascii="Times New Roman" w:eastAsia="Times New Roman" w:hAnsi="Times New Roman" w:cs="Times New Roman"/>
          <w:color w:val="000000"/>
          <w:sz w:val="24"/>
          <w:szCs w:val="24"/>
        </w:rPr>
        <w:t xml:space="preserve"> назначение. Утвержден приказом Роскомрыболовства от 28 июня 1999 г. № 96.</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15. </w:t>
      </w:r>
      <w:hyperlink r:id="rId60" w:tooltip="Предельно допустимые концентрации (ПДК) химических веществ в воде водных объектов хозяйственно-питьевого и культурно-бытового водопользования" w:history="1">
        <w:r w:rsidRPr="00755817">
          <w:rPr>
            <w:rFonts w:ascii="Times New Roman" w:eastAsia="Times New Roman" w:hAnsi="Times New Roman" w:cs="Times New Roman"/>
            <w:color w:val="800080"/>
            <w:sz w:val="24"/>
            <w:szCs w:val="24"/>
            <w:u w:val="single"/>
          </w:rPr>
          <w:t>ГН 2.1.5.1315-03</w:t>
        </w:r>
      </w:hyperlink>
      <w:r w:rsidRPr="00755817">
        <w:rPr>
          <w:rFonts w:ascii="Times New Roman" w:eastAsia="Times New Roman" w:hAnsi="Times New Roman" w:cs="Times New Roman"/>
          <w:color w:val="000000"/>
          <w:sz w:val="24"/>
          <w:szCs w:val="24"/>
        </w:rPr>
        <w:t>. Предельно допустимые концентрации (ПДК) химических веществ в воде водных объектов хозяйственно-питьевого и культурно-бытового водопользования. Гигиенические нормативы. Утверждены и введены в действие постановлением главного государственного санитарного врача РФ от 30 апреля 2003 г. № 78.</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16. </w:t>
      </w:r>
      <w:hyperlink r:id="rId61" w:tooltip="Ориентировочные допустимые уровни (ОДУ) химических веществ в воде водных объектов хозяйственно-питьевого и культурно-бытового водопользования" w:history="1">
        <w:r w:rsidRPr="00755817">
          <w:rPr>
            <w:rFonts w:ascii="Times New Roman" w:eastAsia="Times New Roman" w:hAnsi="Times New Roman" w:cs="Times New Roman"/>
            <w:color w:val="800080"/>
            <w:sz w:val="24"/>
            <w:szCs w:val="24"/>
            <w:u w:val="single"/>
          </w:rPr>
          <w:t>ГН 2.1.5.1316-03</w:t>
        </w:r>
      </w:hyperlink>
      <w:r w:rsidRPr="00755817">
        <w:rPr>
          <w:rFonts w:ascii="Times New Roman" w:eastAsia="Times New Roman" w:hAnsi="Times New Roman" w:cs="Times New Roman"/>
          <w:color w:val="000000"/>
          <w:sz w:val="24"/>
          <w:szCs w:val="24"/>
        </w:rPr>
        <w:t>. Ориентировочно допустимые уровни (ОДУ) химических веществ в воде водных объектов хозяйственно-питьевого и культурно-бытового водопользования. Гигиенические нормативы. Утверждены и введены в действие постановлением главного государственного санитарного врача РФ от 30 апреля 2003 г. № 78.</w:t>
      </w:r>
    </w:p>
    <w:p w:rsidR="00755817" w:rsidRPr="00755817" w:rsidRDefault="00755817" w:rsidP="00755817">
      <w:pPr>
        <w:keepNext/>
        <w:spacing w:before="120" w:after="120" w:line="240" w:lineRule="auto"/>
        <w:jc w:val="center"/>
        <w:outlineLvl w:val="0"/>
        <w:rPr>
          <w:rFonts w:ascii="Arial" w:eastAsia="Times New Roman" w:hAnsi="Arial" w:cs="Arial"/>
          <w:b/>
          <w:bCs/>
          <w:color w:val="000000"/>
          <w:kern w:val="36"/>
          <w:sz w:val="32"/>
          <w:szCs w:val="32"/>
        </w:rPr>
      </w:pPr>
      <w:bookmarkStart w:id="3" w:name="i36005"/>
      <w:r w:rsidRPr="00755817">
        <w:rPr>
          <w:rFonts w:ascii="Times New Roman" w:eastAsia="Times New Roman" w:hAnsi="Times New Roman" w:cs="Times New Roman"/>
          <w:b/>
          <w:bCs/>
          <w:color w:val="000000"/>
          <w:kern w:val="36"/>
          <w:sz w:val="24"/>
          <w:szCs w:val="24"/>
        </w:rPr>
        <w:t>Раздел 2. Термины и определения</w:t>
      </w:r>
      <w:bookmarkEnd w:id="3"/>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b/>
          <w:bCs/>
          <w:color w:val="000000"/>
          <w:sz w:val="24"/>
          <w:szCs w:val="24"/>
        </w:rPr>
        <w:t>Для целей настоящего документа применяются следующие термины и определения:</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b/>
          <w:bCs/>
          <w:color w:val="000000"/>
          <w:sz w:val="24"/>
          <w:szCs w:val="24"/>
        </w:rPr>
        <w:t>АККУМУЛИРУЮЩАЯ ЕМКОСТЬ</w:t>
      </w:r>
      <w:r w:rsidRPr="00755817">
        <w:rPr>
          <w:rFonts w:ascii="Times New Roman" w:eastAsia="Times New Roman" w:hAnsi="Times New Roman" w:cs="Times New Roman"/>
          <w:color w:val="000000"/>
          <w:sz w:val="24"/>
          <w:szCs w:val="24"/>
        </w:rPr>
        <w:t> (накопитель поверхностного стока) - сооружение для приема, сбора и усреднения расхода и состава поверхностных сточных вод с селитебных территорий и площадок предприятий с целью их последующей очистки.</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b/>
          <w:bCs/>
          <w:color w:val="000000"/>
          <w:sz w:val="24"/>
          <w:szCs w:val="24"/>
        </w:rPr>
        <w:lastRenderedPageBreak/>
        <w:t>АССИМИЛИРУЮЩАЯ</w:t>
      </w:r>
      <w:r w:rsidRPr="00755817">
        <w:rPr>
          <w:rFonts w:ascii="Times New Roman" w:eastAsia="Times New Roman" w:hAnsi="Times New Roman" w:cs="Times New Roman"/>
          <w:color w:val="000000"/>
          <w:sz w:val="24"/>
          <w:szCs w:val="24"/>
        </w:rPr>
        <w:t> </w:t>
      </w:r>
      <w:r w:rsidRPr="00755817">
        <w:rPr>
          <w:rFonts w:ascii="Times New Roman" w:eastAsia="Times New Roman" w:hAnsi="Times New Roman" w:cs="Times New Roman"/>
          <w:b/>
          <w:bCs/>
          <w:color w:val="000000"/>
          <w:sz w:val="24"/>
          <w:szCs w:val="24"/>
        </w:rPr>
        <w:t>СПОСОБНОСТЬ ВОДНОГО ОБЪЕКТА</w:t>
      </w:r>
      <w:r w:rsidRPr="00755817">
        <w:rPr>
          <w:rFonts w:ascii="Times New Roman" w:eastAsia="Times New Roman" w:hAnsi="Times New Roman" w:cs="Times New Roman"/>
          <w:color w:val="000000"/>
          <w:sz w:val="24"/>
          <w:szCs w:val="24"/>
        </w:rPr>
        <w:t> - способность водного объекта принимать определенную массу веществ в единицу времени без нарушения норм качества воды в контролируемом створе или пункте водопользования (</w:t>
      </w:r>
      <w:hyperlink r:id="rId62" w:tooltip="Охрана природы. Гидросфера. Использование и охрана вод. Основные термины и определения" w:history="1">
        <w:r w:rsidRPr="00755817">
          <w:rPr>
            <w:rFonts w:ascii="Times New Roman" w:eastAsia="Times New Roman" w:hAnsi="Times New Roman" w:cs="Times New Roman"/>
            <w:color w:val="800080"/>
            <w:sz w:val="24"/>
            <w:szCs w:val="24"/>
            <w:u w:val="single"/>
          </w:rPr>
          <w:t>ГОСТ 17.1.1.01-77</w:t>
        </w:r>
      </w:hyperlink>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b/>
          <w:bCs/>
          <w:color w:val="000000"/>
          <w:sz w:val="24"/>
          <w:szCs w:val="24"/>
        </w:rPr>
        <w:t>ВОДНЫЙ ОБЪЕКТ</w:t>
      </w:r>
      <w:r w:rsidRPr="00755817">
        <w:rPr>
          <w:rFonts w:ascii="Times New Roman" w:eastAsia="Times New Roman" w:hAnsi="Times New Roman" w:cs="Times New Roman"/>
          <w:color w:val="000000"/>
          <w:sz w:val="24"/>
          <w:szCs w:val="24"/>
        </w:rPr>
        <w:t> - сосредоточение вод на поверхности суши в формах ее рельефа либо в недрах, имеющее границы, объем и черты водного режима («Водный кодекс Российской Федерации»).</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b/>
          <w:bCs/>
          <w:color w:val="000000"/>
          <w:sz w:val="24"/>
          <w:szCs w:val="24"/>
        </w:rPr>
        <w:t>ВОДНЫЙ РЕЖИМ</w:t>
      </w:r>
      <w:r w:rsidRPr="00755817">
        <w:rPr>
          <w:rFonts w:ascii="Times New Roman" w:eastAsia="Times New Roman" w:hAnsi="Times New Roman" w:cs="Times New Roman"/>
          <w:color w:val="000000"/>
          <w:sz w:val="24"/>
          <w:szCs w:val="24"/>
        </w:rPr>
        <w:t> - изменение во времени уровней, расходов и объемов воды в водных объектах («Водный кодекс Российской Федерации»).</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b/>
          <w:bCs/>
          <w:color w:val="000000"/>
          <w:sz w:val="24"/>
          <w:szCs w:val="24"/>
        </w:rPr>
        <w:t>ПЛОЩАДЬ СТОКА</w:t>
      </w:r>
      <w:r w:rsidRPr="00755817">
        <w:rPr>
          <w:rFonts w:ascii="Times New Roman" w:eastAsia="Times New Roman" w:hAnsi="Times New Roman" w:cs="Times New Roman"/>
          <w:color w:val="000000"/>
          <w:sz w:val="24"/>
          <w:szCs w:val="24"/>
        </w:rPr>
        <w:t> (водосбора) - территория, поверхностный сток с которой поступает в сеть дождевой канализации.</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b/>
          <w:bCs/>
          <w:color w:val="000000"/>
          <w:sz w:val="24"/>
          <w:szCs w:val="24"/>
        </w:rPr>
        <w:t>ВЫПУСК СТОЧНЫХ ВОД</w:t>
      </w:r>
      <w:r w:rsidRPr="00755817">
        <w:rPr>
          <w:rFonts w:ascii="Times New Roman" w:eastAsia="Times New Roman" w:hAnsi="Times New Roman" w:cs="Times New Roman"/>
          <w:color w:val="000000"/>
          <w:sz w:val="24"/>
          <w:szCs w:val="24"/>
        </w:rPr>
        <w:t> - трубопровод, отводящий сточные воды в водный объект.</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b/>
          <w:bCs/>
          <w:color w:val="000000"/>
          <w:sz w:val="24"/>
          <w:szCs w:val="24"/>
        </w:rPr>
        <w:t>ГИДРОЛОГИЧЕСКИЙ СЕЗОН</w:t>
      </w:r>
      <w:r w:rsidRPr="00755817">
        <w:rPr>
          <w:rFonts w:ascii="Times New Roman" w:eastAsia="Times New Roman" w:hAnsi="Times New Roman" w:cs="Times New Roman"/>
          <w:color w:val="000000"/>
          <w:sz w:val="24"/>
          <w:szCs w:val="24"/>
        </w:rPr>
        <w:t xml:space="preserve"> - одна из фаз водного режима природных водных объектов, границы которого определяются датами гидрологических явлений для данной местности: смены преимущественно подземного питания водного объекта на поверхностное и наоборот, наступление и завершение периода </w:t>
      </w:r>
      <w:proofErr w:type="gramStart"/>
      <w:r w:rsidRPr="00755817">
        <w:rPr>
          <w:rFonts w:ascii="Times New Roman" w:eastAsia="Times New Roman" w:hAnsi="Times New Roman" w:cs="Times New Roman"/>
          <w:color w:val="000000"/>
          <w:sz w:val="24"/>
          <w:szCs w:val="24"/>
        </w:rPr>
        <w:t>ледостава</w:t>
      </w:r>
      <w:proofErr w:type="gramEnd"/>
      <w:r w:rsidRPr="00755817">
        <w:rPr>
          <w:rFonts w:ascii="Times New Roman" w:eastAsia="Times New Roman" w:hAnsi="Times New Roman" w:cs="Times New Roman"/>
          <w:color w:val="000000"/>
          <w:sz w:val="24"/>
          <w:szCs w:val="24"/>
        </w:rPr>
        <w:t xml:space="preserve"> и переход температуры воды у поверхности через 10°С.</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b/>
          <w:bCs/>
          <w:color w:val="000000"/>
          <w:sz w:val="24"/>
          <w:szCs w:val="24"/>
        </w:rPr>
        <w:t>ЗАГРЯЗНЕНИЕ ВОДНЫХ ОБЪЕКТОВ</w:t>
      </w:r>
      <w:r w:rsidRPr="00755817">
        <w:rPr>
          <w:rFonts w:ascii="Times New Roman" w:eastAsia="Times New Roman" w:hAnsi="Times New Roman" w:cs="Times New Roman"/>
          <w:color w:val="000000"/>
          <w:sz w:val="24"/>
          <w:szCs w:val="24"/>
        </w:rPr>
        <w:t> - сброс или поступление иным способом в водные объекты, а также образование в них вредных веществ, которые ухудшают качество поверхностных и подземных вод, ограничивают использование либо негативно влияют на состояние дна и берегов водных объектов («Водный кодекс Российской Федерации»).</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b/>
          <w:bCs/>
          <w:color w:val="000000"/>
          <w:sz w:val="24"/>
          <w:szCs w:val="24"/>
        </w:rPr>
        <w:t>ЗАГРЯЗНЯЮЩЕЕ ВОДУ ВЕЩЕСТВО</w:t>
      </w:r>
      <w:r w:rsidRPr="00755817">
        <w:rPr>
          <w:rFonts w:ascii="Times New Roman" w:eastAsia="Times New Roman" w:hAnsi="Times New Roman" w:cs="Times New Roman"/>
          <w:color w:val="000000"/>
          <w:sz w:val="24"/>
          <w:szCs w:val="24"/>
        </w:rPr>
        <w:t> - вещество в воде, вызывающее нарушение норм качества воды (</w:t>
      </w:r>
      <w:hyperlink r:id="rId63" w:tooltip="Охрана природы. Гидросфера. Использование и охрана вод. Основные термины и определения" w:history="1">
        <w:r w:rsidRPr="00755817">
          <w:rPr>
            <w:rFonts w:ascii="Times New Roman" w:eastAsia="Times New Roman" w:hAnsi="Times New Roman" w:cs="Times New Roman"/>
            <w:color w:val="800080"/>
            <w:sz w:val="24"/>
            <w:szCs w:val="24"/>
            <w:u w:val="single"/>
          </w:rPr>
          <w:t>ГОСТ 17.1.1.01-77</w:t>
        </w:r>
      </w:hyperlink>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b/>
          <w:bCs/>
          <w:color w:val="000000"/>
          <w:sz w:val="24"/>
          <w:szCs w:val="24"/>
        </w:rPr>
        <w:t>ЗОНА САНИТАРНОЙ ОХРАНЫ</w:t>
      </w:r>
      <w:r w:rsidRPr="00755817">
        <w:rPr>
          <w:rFonts w:ascii="Times New Roman" w:eastAsia="Times New Roman" w:hAnsi="Times New Roman" w:cs="Times New Roman"/>
          <w:color w:val="000000"/>
          <w:sz w:val="24"/>
          <w:szCs w:val="24"/>
        </w:rPr>
        <w:t xml:space="preserve"> - территория и акватория, на которых устанавливается особый санитарно-эпидемиологический режим с целью </w:t>
      </w:r>
      <w:proofErr w:type="gramStart"/>
      <w:r w:rsidRPr="00755817">
        <w:rPr>
          <w:rFonts w:ascii="Times New Roman" w:eastAsia="Times New Roman" w:hAnsi="Times New Roman" w:cs="Times New Roman"/>
          <w:color w:val="000000"/>
          <w:sz w:val="24"/>
          <w:szCs w:val="24"/>
        </w:rPr>
        <w:t>предотвращения ухудшения качества воды источников централизованного</w:t>
      </w:r>
      <w:proofErr w:type="gramEnd"/>
      <w:r w:rsidRPr="00755817">
        <w:rPr>
          <w:rFonts w:ascii="Times New Roman" w:eastAsia="Times New Roman" w:hAnsi="Times New Roman" w:cs="Times New Roman"/>
          <w:color w:val="000000"/>
          <w:sz w:val="24"/>
          <w:szCs w:val="24"/>
        </w:rPr>
        <w:t xml:space="preserve"> хозяйственно-питьевого водоснабжения и охраны водопроводных сооружений (</w:t>
      </w:r>
      <w:hyperlink r:id="rId64" w:tooltip="Охрана природы. Гидросфера. Использование и охрана вод. Основные термины и определения" w:history="1">
        <w:r w:rsidRPr="00755817">
          <w:rPr>
            <w:rFonts w:ascii="Times New Roman" w:eastAsia="Times New Roman" w:hAnsi="Times New Roman" w:cs="Times New Roman"/>
            <w:color w:val="800080"/>
            <w:sz w:val="24"/>
            <w:szCs w:val="24"/>
            <w:u w:val="single"/>
          </w:rPr>
          <w:t>ГОСТ 17.1.1.01-77</w:t>
        </w:r>
      </w:hyperlink>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b/>
          <w:bCs/>
          <w:color w:val="000000"/>
          <w:sz w:val="24"/>
          <w:szCs w:val="24"/>
        </w:rPr>
        <w:t>ИСТОЧНИКИ ЗАГРЯЗНЕНИЯ</w:t>
      </w:r>
      <w:r w:rsidRPr="00755817">
        <w:rPr>
          <w:rFonts w:ascii="Times New Roman" w:eastAsia="Times New Roman" w:hAnsi="Times New Roman" w:cs="Times New Roman"/>
          <w:color w:val="000000"/>
          <w:sz w:val="24"/>
          <w:szCs w:val="24"/>
        </w:rPr>
        <w:t> - объекты, с которых осуществляется сброс или иное поступление в водные объекты вредных веществ, ухудшающих качество поверхностных и подземных вод, ограничивающих их использование, а также негативно влияющих на состояние дна и берегов водных объектов («Водный кодекс Российской Федерации»).</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b/>
          <w:bCs/>
          <w:color w:val="000000"/>
          <w:sz w:val="24"/>
          <w:szCs w:val="24"/>
        </w:rPr>
        <w:t>КАЧЕСТВО ВОДЫ</w:t>
      </w:r>
      <w:r w:rsidRPr="00755817">
        <w:rPr>
          <w:rFonts w:ascii="Times New Roman" w:eastAsia="Times New Roman" w:hAnsi="Times New Roman" w:cs="Times New Roman"/>
          <w:color w:val="000000"/>
          <w:sz w:val="24"/>
          <w:szCs w:val="24"/>
        </w:rPr>
        <w:t> - характеристика состава и свойств воды, определяющая пригодность ее для конкретных видов водопользования (</w:t>
      </w:r>
      <w:hyperlink r:id="rId65" w:tooltip="Охрана природы. Гидросфера. Использование и охрана вод. Основные термины и определения" w:history="1">
        <w:r w:rsidRPr="00755817">
          <w:rPr>
            <w:rFonts w:ascii="Times New Roman" w:eastAsia="Times New Roman" w:hAnsi="Times New Roman" w:cs="Times New Roman"/>
            <w:color w:val="800080"/>
            <w:sz w:val="24"/>
            <w:szCs w:val="24"/>
            <w:u w:val="single"/>
          </w:rPr>
          <w:t>ГОСТ 17.1.1.01-77</w:t>
        </w:r>
      </w:hyperlink>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b/>
          <w:bCs/>
          <w:color w:val="000000"/>
          <w:sz w:val="24"/>
          <w:szCs w:val="24"/>
        </w:rPr>
        <w:t>КОНТРОЛЬ КАЧЕСТВА ВОДЫ</w:t>
      </w:r>
      <w:r w:rsidRPr="00755817">
        <w:rPr>
          <w:rFonts w:ascii="Times New Roman" w:eastAsia="Times New Roman" w:hAnsi="Times New Roman" w:cs="Times New Roman"/>
          <w:color w:val="000000"/>
          <w:sz w:val="24"/>
          <w:szCs w:val="24"/>
        </w:rPr>
        <w:t> - проверка соответствия показателей качества воды установленным нормативам и требованиям (</w:t>
      </w:r>
      <w:hyperlink r:id="rId66" w:tooltip="Качество вод. Термины и определения" w:history="1">
        <w:r w:rsidRPr="00755817">
          <w:rPr>
            <w:rFonts w:ascii="Times New Roman" w:eastAsia="Times New Roman" w:hAnsi="Times New Roman" w:cs="Times New Roman"/>
            <w:color w:val="800080"/>
            <w:sz w:val="24"/>
            <w:szCs w:val="24"/>
            <w:u w:val="single"/>
          </w:rPr>
          <w:t>ГОСТ 27065-86</w:t>
        </w:r>
      </w:hyperlink>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b/>
          <w:bCs/>
          <w:color w:val="000000"/>
          <w:sz w:val="24"/>
          <w:szCs w:val="24"/>
        </w:rPr>
        <w:t>КОНТРОЛЬНЫЙ СТВОР</w:t>
      </w:r>
      <w:r w:rsidRPr="00755817">
        <w:rPr>
          <w:rFonts w:ascii="Times New Roman" w:eastAsia="Times New Roman" w:hAnsi="Times New Roman" w:cs="Times New Roman"/>
          <w:color w:val="000000"/>
          <w:sz w:val="24"/>
          <w:szCs w:val="24"/>
        </w:rPr>
        <w:t> - поперечное сечение водного потока, в котором контролируется качество воды («Правила охраны поверхностных вод»).</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b/>
          <w:bCs/>
          <w:color w:val="000000"/>
          <w:sz w:val="24"/>
          <w:szCs w:val="24"/>
        </w:rPr>
        <w:t>КОЭФФИЦИЕНТ СТОКА</w:t>
      </w:r>
      <w:r w:rsidRPr="00755817">
        <w:rPr>
          <w:rFonts w:ascii="Times New Roman" w:eastAsia="Times New Roman" w:hAnsi="Times New Roman" w:cs="Times New Roman"/>
          <w:color w:val="000000"/>
          <w:sz w:val="24"/>
          <w:szCs w:val="24"/>
        </w:rPr>
        <w:t> - отношение объема поверхностного стока на водосборной поверхности в течение одного дождя к общему объему осадков, выпавших за время этого дождя на данной территории.</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b/>
          <w:bCs/>
          <w:color w:val="000000"/>
          <w:sz w:val="24"/>
          <w:szCs w:val="24"/>
        </w:rPr>
        <w:t>КОЭФФИЦИЕНТ СТОКА ОБЩИЙ</w:t>
      </w:r>
      <w:r w:rsidRPr="00755817">
        <w:rPr>
          <w:rFonts w:ascii="Times New Roman" w:eastAsia="Times New Roman" w:hAnsi="Times New Roman" w:cs="Times New Roman"/>
          <w:color w:val="000000"/>
          <w:sz w:val="24"/>
          <w:szCs w:val="24"/>
        </w:rPr>
        <w:t> - коэффициент стока, учитывающий количество поверхностного стока (слой стока или объем), поступающего в систему дождевой канализации за определенный период времени (сутки, месяц, сезон, год), от всей суммы атмосферных осадков, в том числе и от малоинтенсивных, выпавших за этот период.</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b/>
          <w:bCs/>
          <w:color w:val="000000"/>
          <w:sz w:val="24"/>
          <w:szCs w:val="24"/>
        </w:rPr>
        <w:t>КОЭФФИЦИЕНТ СТОКА ПЕРЕМЕННЫЙ</w:t>
      </w:r>
      <w:r w:rsidRPr="00755817">
        <w:rPr>
          <w:rFonts w:ascii="Times New Roman" w:eastAsia="Times New Roman" w:hAnsi="Times New Roman" w:cs="Times New Roman"/>
          <w:color w:val="000000"/>
          <w:sz w:val="24"/>
          <w:szCs w:val="24"/>
        </w:rPr>
        <w:t> - коэффициент стока, который зависит от вида поверхности водосборного бассейна, а также от интенсивности и продолжительности дождя.</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b/>
          <w:bCs/>
          <w:color w:val="000000"/>
          <w:sz w:val="24"/>
          <w:szCs w:val="24"/>
        </w:rPr>
        <w:t>КОЭФФИЦИЕНТ СТОКА ПОСТОЯННЫЙ</w:t>
      </w:r>
      <w:r w:rsidRPr="00755817">
        <w:rPr>
          <w:rFonts w:ascii="Times New Roman" w:eastAsia="Times New Roman" w:hAnsi="Times New Roman" w:cs="Times New Roman"/>
          <w:color w:val="000000"/>
          <w:sz w:val="24"/>
          <w:szCs w:val="24"/>
        </w:rPr>
        <w:t> - коэффициент стока, который зависит только от вида поверхности водосборного бассейна.</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b/>
          <w:bCs/>
          <w:color w:val="000000"/>
          <w:sz w:val="24"/>
          <w:szCs w:val="24"/>
        </w:rPr>
        <w:t>ЛОКАЛЬНЫЕ ОЧИСТНЫЕ СООРУЖЕНИЯ</w:t>
      </w:r>
      <w:r w:rsidRPr="00755817">
        <w:rPr>
          <w:rFonts w:ascii="Times New Roman" w:eastAsia="Times New Roman" w:hAnsi="Times New Roman" w:cs="Times New Roman"/>
          <w:color w:val="000000"/>
          <w:sz w:val="24"/>
          <w:szCs w:val="24"/>
        </w:rPr>
        <w:t> - сооружения и устройства, предназначенные для очистки сточных вод абонента (</w:t>
      </w:r>
      <w:proofErr w:type="spellStart"/>
      <w:r w:rsidRPr="00755817">
        <w:rPr>
          <w:rFonts w:ascii="Times New Roman" w:eastAsia="Times New Roman" w:hAnsi="Times New Roman" w:cs="Times New Roman"/>
          <w:color w:val="000000"/>
          <w:sz w:val="24"/>
          <w:szCs w:val="24"/>
        </w:rPr>
        <w:t>субабонента</w:t>
      </w:r>
      <w:proofErr w:type="spellEnd"/>
      <w:r w:rsidRPr="00755817">
        <w:rPr>
          <w:rFonts w:ascii="Times New Roman" w:eastAsia="Times New Roman" w:hAnsi="Times New Roman" w:cs="Times New Roman"/>
          <w:color w:val="000000"/>
          <w:sz w:val="24"/>
          <w:szCs w:val="24"/>
        </w:rPr>
        <w:t xml:space="preserve">) перед их сбросом </w:t>
      </w:r>
      <w:r w:rsidRPr="00755817">
        <w:rPr>
          <w:rFonts w:ascii="Times New Roman" w:eastAsia="Times New Roman" w:hAnsi="Times New Roman" w:cs="Times New Roman"/>
          <w:color w:val="000000"/>
          <w:sz w:val="24"/>
          <w:szCs w:val="24"/>
        </w:rPr>
        <w:lastRenderedPageBreak/>
        <w:t>(приемом) в систему коммунальной или дождевой канализации («Правила пользования системами коммунального водоснабжения и канализации в Российской Федерации»).</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b/>
          <w:bCs/>
          <w:color w:val="000000"/>
          <w:sz w:val="24"/>
          <w:szCs w:val="24"/>
        </w:rPr>
        <w:t>НОРМЫ КАЧЕСТВА ВОДЫ</w:t>
      </w:r>
      <w:r w:rsidRPr="00755817">
        <w:rPr>
          <w:rFonts w:ascii="Times New Roman" w:eastAsia="Times New Roman" w:hAnsi="Times New Roman" w:cs="Times New Roman"/>
          <w:color w:val="000000"/>
          <w:sz w:val="24"/>
          <w:szCs w:val="24"/>
        </w:rPr>
        <w:t> - установленные значения показателей качества воды для конкретных видов водопользования (</w:t>
      </w:r>
      <w:hyperlink r:id="rId67" w:tooltip="Качество вод. Термины и определения" w:history="1">
        <w:r w:rsidRPr="00755817">
          <w:rPr>
            <w:rFonts w:ascii="Times New Roman" w:eastAsia="Times New Roman" w:hAnsi="Times New Roman" w:cs="Times New Roman"/>
            <w:color w:val="800080"/>
            <w:sz w:val="24"/>
            <w:szCs w:val="24"/>
            <w:u w:val="single"/>
          </w:rPr>
          <w:t>ГОСТ 27065-86</w:t>
        </w:r>
      </w:hyperlink>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b/>
          <w:bCs/>
          <w:color w:val="000000"/>
          <w:sz w:val="24"/>
          <w:szCs w:val="24"/>
        </w:rPr>
        <w:t>ОБЩЕСПЛАВНАЯ СИСТЕМА КАНАЛИЗАЦИИ</w:t>
      </w:r>
      <w:r w:rsidRPr="00755817">
        <w:rPr>
          <w:rFonts w:ascii="Times New Roman" w:eastAsia="Times New Roman" w:hAnsi="Times New Roman" w:cs="Times New Roman"/>
          <w:color w:val="000000"/>
          <w:sz w:val="24"/>
          <w:szCs w:val="24"/>
        </w:rPr>
        <w:t> - система канализации, предназначенная для совместного отведения и очистки всех видов сточных вод, включая бытовые, производственные, дренажные, поверхностные и поливомоечные.</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b/>
          <w:bCs/>
          <w:color w:val="000000"/>
          <w:sz w:val="24"/>
          <w:szCs w:val="24"/>
        </w:rPr>
        <w:t>ПОВЕРХНОСТНЫЕ СТОЧНЫЕ ВОДЫ</w:t>
      </w:r>
      <w:r w:rsidRPr="00755817">
        <w:rPr>
          <w:rFonts w:ascii="Times New Roman" w:eastAsia="Times New Roman" w:hAnsi="Times New Roman" w:cs="Times New Roman"/>
          <w:color w:val="000000"/>
          <w:sz w:val="24"/>
          <w:szCs w:val="24"/>
        </w:rPr>
        <w:t> (поверхностный сток) - загрязненная дождевая, талая, поливомоечная вода, стекающая с селитебных территорий и площадок предприятий, отводимая системой сооружений в водные объекты.</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b/>
          <w:bCs/>
          <w:color w:val="000000"/>
          <w:sz w:val="24"/>
          <w:szCs w:val="24"/>
        </w:rPr>
        <w:t>ПОЛУРАЗДЕЛЬНАЯ СИСТЕМА КАНАЛИЗАЦИИ</w:t>
      </w:r>
      <w:r w:rsidRPr="00755817">
        <w:rPr>
          <w:rFonts w:ascii="Times New Roman" w:eastAsia="Times New Roman" w:hAnsi="Times New Roman" w:cs="Times New Roman"/>
          <w:color w:val="000000"/>
          <w:sz w:val="24"/>
          <w:szCs w:val="24"/>
        </w:rPr>
        <w:t> - система коммунальной канализации, при которой устраиваются две самостоятельные уличные сети трубопроводов: одна для отведения хозяйственно-бытовых и производственных сточных вод, другая - для отведения дождевого, талого и поливомоечного стока; главные коллекторы, отводящие все виды сточных вод на очистные сооружения населенного пункта, устраиваются общесплавными и при превышении расчетных расходов часть дождевых вод через разделительные камеры сбрасывается в водоем без очистки.</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b/>
          <w:bCs/>
          <w:color w:val="000000"/>
          <w:sz w:val="24"/>
          <w:szCs w:val="24"/>
        </w:rPr>
        <w:t>ПРЕДЕЛЬНО ДОПУСТИМАЯ КОНЦЕНТРАЦИЯ ВЕЩЕСТВА В ВОДЕ (ПДК)</w:t>
      </w:r>
      <w:r w:rsidRPr="00755817">
        <w:rPr>
          <w:rFonts w:ascii="Times New Roman" w:eastAsia="Times New Roman" w:hAnsi="Times New Roman" w:cs="Times New Roman"/>
          <w:color w:val="000000"/>
          <w:sz w:val="24"/>
          <w:szCs w:val="24"/>
        </w:rPr>
        <w:t> - концентрация вещества в воде, выше которой вода становится непригодной для одного или нескольких видов водопользования (</w:t>
      </w:r>
      <w:hyperlink r:id="rId68" w:tooltip="Качество вод. Термины и определения" w:history="1">
        <w:r w:rsidRPr="00755817">
          <w:rPr>
            <w:rFonts w:ascii="Times New Roman" w:eastAsia="Times New Roman" w:hAnsi="Times New Roman" w:cs="Times New Roman"/>
            <w:color w:val="800080"/>
            <w:sz w:val="24"/>
            <w:szCs w:val="24"/>
            <w:u w:val="single"/>
          </w:rPr>
          <w:t>ГОСТ 27065-86</w:t>
        </w:r>
      </w:hyperlink>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b/>
          <w:bCs/>
          <w:color w:val="000000"/>
          <w:sz w:val="24"/>
          <w:szCs w:val="24"/>
        </w:rPr>
        <w:t>ПРЕДЕЛЬНО ДОПУСТИМЫЙ СБРОС ВЕЩЕСТВА В ВОДНЫЙ ОБЪЕКТ (ПДС)</w:t>
      </w:r>
      <w:r w:rsidRPr="00755817">
        <w:rPr>
          <w:rFonts w:ascii="Times New Roman" w:eastAsia="Times New Roman" w:hAnsi="Times New Roman" w:cs="Times New Roman"/>
          <w:color w:val="000000"/>
          <w:sz w:val="24"/>
          <w:szCs w:val="24"/>
        </w:rPr>
        <w:t> - масса вещества в сточных водах, максимально допустимая к отведению в установленном режиме в данном пункте водного объекта в единицу времени с целью обеспечения норм качества воды в контрольном пункте (</w:t>
      </w:r>
      <w:hyperlink r:id="rId69" w:tooltip="Охрана природы. Гидросфера. Использование и охрана вод. Основные термины и определения" w:history="1">
        <w:r w:rsidRPr="00755817">
          <w:rPr>
            <w:rFonts w:ascii="Times New Roman" w:eastAsia="Times New Roman" w:hAnsi="Times New Roman" w:cs="Times New Roman"/>
            <w:color w:val="800080"/>
            <w:sz w:val="24"/>
            <w:szCs w:val="24"/>
            <w:u w:val="single"/>
          </w:rPr>
          <w:t>ГОСТ 17.1.1.01-77</w:t>
        </w:r>
      </w:hyperlink>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b/>
          <w:bCs/>
          <w:color w:val="000000"/>
          <w:sz w:val="24"/>
          <w:szCs w:val="24"/>
        </w:rPr>
        <w:t>РАЗДЕЛЬНАЯ СИСТЕМА КАНАЛИЗАЦИИ</w:t>
      </w:r>
      <w:r w:rsidRPr="00755817">
        <w:rPr>
          <w:rFonts w:ascii="Times New Roman" w:eastAsia="Times New Roman" w:hAnsi="Times New Roman" w:cs="Times New Roman"/>
          <w:color w:val="000000"/>
          <w:sz w:val="24"/>
          <w:szCs w:val="24"/>
        </w:rPr>
        <w:t> - система канализации, при которой устраиваются две или более самостоятельных канализационных сетей: сеть для отведения хозяйственно-бытовых и части производственных сточных вод, допускаемых к сбросу в бытовую канализацию; сеть для загрязненных производственных сточных вод, не допускаемых к совместному отведению и очистке с бытовыми сточными водами; сеть для отведения с селитебных территорий и площадок предприятий дождевого, талого и поливомоечного стока, который перед сбросом в водоем подвергается очистке.</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b/>
          <w:bCs/>
          <w:color w:val="000000"/>
          <w:sz w:val="24"/>
          <w:szCs w:val="24"/>
        </w:rPr>
        <w:t>РЕГУЛИРУЮЩАЯ ЕМКОСТЬ</w:t>
      </w:r>
      <w:r w:rsidRPr="00755817">
        <w:rPr>
          <w:rFonts w:ascii="Times New Roman" w:eastAsia="Times New Roman" w:hAnsi="Times New Roman" w:cs="Times New Roman"/>
          <w:color w:val="000000"/>
          <w:sz w:val="24"/>
          <w:szCs w:val="24"/>
        </w:rPr>
        <w:t> (регулирующий резервуар) - сооружение для регулирования объема поверхностных сточных вод с селитебных территорий и площадок предприятий при подаче их на очистные сооружения.</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b/>
          <w:bCs/>
          <w:color w:val="000000"/>
          <w:sz w:val="24"/>
          <w:szCs w:val="24"/>
        </w:rPr>
        <w:t>СИСТЕМА ДОЖДЕВОЙ КАНАЛИЗАЦИИ</w:t>
      </w:r>
      <w:r w:rsidRPr="00755817">
        <w:rPr>
          <w:rFonts w:ascii="Times New Roman" w:eastAsia="Times New Roman" w:hAnsi="Times New Roman" w:cs="Times New Roman"/>
          <w:color w:val="000000"/>
          <w:sz w:val="24"/>
          <w:szCs w:val="24"/>
        </w:rPr>
        <w:t> - комплекс инженерных сооружений, обеспечивающих прием, очистку и отведение дождевых, талых и поливомоечных вод с селитебных территорий и площадок предприятий.</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b/>
          <w:bCs/>
          <w:color w:val="000000"/>
          <w:sz w:val="24"/>
          <w:szCs w:val="24"/>
        </w:rPr>
        <w:t>СЛОЙ СТОКА</w:t>
      </w:r>
      <w:r w:rsidRPr="00755817">
        <w:rPr>
          <w:rFonts w:ascii="Times New Roman" w:eastAsia="Times New Roman" w:hAnsi="Times New Roman" w:cs="Times New Roman"/>
          <w:color w:val="000000"/>
          <w:sz w:val="24"/>
          <w:szCs w:val="24"/>
        </w:rPr>
        <w:t> - количество воды, стекающее с водосбора за какой-либо интервал времени, равное толщине слоя, равномерно распределенного по площади этого водосбора (ГОСТ 19179-73).</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b/>
          <w:bCs/>
          <w:color w:val="000000"/>
          <w:sz w:val="24"/>
          <w:szCs w:val="24"/>
        </w:rPr>
        <w:t>СТОЧНЫЕ ВОДЫ</w:t>
      </w:r>
      <w:r w:rsidRPr="00755817">
        <w:rPr>
          <w:rFonts w:ascii="Times New Roman" w:eastAsia="Times New Roman" w:hAnsi="Times New Roman" w:cs="Times New Roman"/>
          <w:color w:val="000000"/>
          <w:sz w:val="24"/>
          <w:szCs w:val="24"/>
        </w:rPr>
        <w:t> - вода, сбрасываемая в установленном порядке в водные объекты после ее использования или поступившая с загрязненной территории («Водный кодекс Российской Федерации»).</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b/>
          <w:bCs/>
          <w:color w:val="000000"/>
          <w:sz w:val="24"/>
          <w:szCs w:val="24"/>
        </w:rPr>
        <w:t>ФОНОВАЯ КОНЦЕНТРАЦИЯ</w:t>
      </w:r>
      <w:r w:rsidRPr="00755817">
        <w:rPr>
          <w:rFonts w:ascii="Times New Roman" w:eastAsia="Times New Roman" w:hAnsi="Times New Roman" w:cs="Times New Roman"/>
          <w:color w:val="000000"/>
          <w:sz w:val="24"/>
          <w:szCs w:val="24"/>
        </w:rPr>
        <w:t> - концентрация вещества в воде, рассчитываемая применительно к данному источнику примесей в фоновом створе водного объекта при расчетных гидрологических условиях, учитывающая влияние всех источников примесей, за исключением данного источника («Правила охраны поверхностных вод»).</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b/>
          <w:bCs/>
          <w:color w:val="000000"/>
          <w:sz w:val="24"/>
          <w:szCs w:val="24"/>
        </w:rPr>
        <w:t>ФОНОВЫЕ КОНЦЕНТРАЦИИ ЕСТЕСТВЕННЫЕ</w:t>
      </w:r>
      <w:r w:rsidRPr="00755817">
        <w:rPr>
          <w:rFonts w:ascii="Times New Roman" w:eastAsia="Times New Roman" w:hAnsi="Times New Roman" w:cs="Times New Roman"/>
          <w:color w:val="000000"/>
          <w:sz w:val="24"/>
          <w:szCs w:val="24"/>
        </w:rPr>
        <w:t> - концентрации веществ в воде водного объекта в створе, выше которого водный объект не испытывает антропогенного воздействия.</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b/>
          <w:bCs/>
          <w:color w:val="000000"/>
          <w:sz w:val="24"/>
          <w:szCs w:val="24"/>
        </w:rPr>
        <w:lastRenderedPageBreak/>
        <w:t>ФОНОВЫЙ СТВОР</w:t>
      </w:r>
      <w:r w:rsidRPr="00755817">
        <w:rPr>
          <w:rFonts w:ascii="Times New Roman" w:eastAsia="Times New Roman" w:hAnsi="Times New Roman" w:cs="Times New Roman"/>
          <w:color w:val="000000"/>
          <w:sz w:val="24"/>
          <w:szCs w:val="24"/>
        </w:rPr>
        <w:t> - поперечное сечение водного потока, в котором определяются фоновые концентрации веществ в воде водного объекта («Правила охраны поверхностных вод»).</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b/>
          <w:bCs/>
          <w:color w:val="000000"/>
          <w:sz w:val="24"/>
          <w:szCs w:val="24"/>
        </w:rPr>
        <w:t>ЦЕНТРАЛИЗОВАННАЯ СИСТЕМА КОММУНАЛЬНОЙ КАНАЛИЗАЦИИ</w:t>
      </w:r>
      <w:r w:rsidRPr="00755817">
        <w:rPr>
          <w:rFonts w:ascii="Times New Roman" w:eastAsia="Times New Roman" w:hAnsi="Times New Roman" w:cs="Times New Roman"/>
          <w:color w:val="000000"/>
          <w:sz w:val="24"/>
          <w:szCs w:val="24"/>
        </w:rPr>
        <w:t> (городская канализация) - комплекс инженерных сооружений населенных пунктов для сбора, очистки и отведения сточных вод в водные объекты и обработки осадков сточных вод («Правила пользования системами коммунального водоснабжения и канализации в Российской Федерации»).</w:t>
      </w:r>
    </w:p>
    <w:p w:rsidR="00755817" w:rsidRPr="00755817" w:rsidRDefault="00755817" w:rsidP="00755817">
      <w:pPr>
        <w:keepNext/>
        <w:spacing w:before="120" w:after="120" w:line="240" w:lineRule="auto"/>
        <w:jc w:val="center"/>
        <w:outlineLvl w:val="0"/>
        <w:rPr>
          <w:rFonts w:ascii="Arial" w:eastAsia="Times New Roman" w:hAnsi="Arial" w:cs="Arial"/>
          <w:b/>
          <w:bCs/>
          <w:color w:val="000000"/>
          <w:kern w:val="36"/>
          <w:sz w:val="32"/>
          <w:szCs w:val="32"/>
        </w:rPr>
      </w:pPr>
      <w:bookmarkStart w:id="4" w:name="i48508"/>
      <w:r w:rsidRPr="00755817">
        <w:rPr>
          <w:rFonts w:ascii="Times New Roman" w:eastAsia="Times New Roman" w:hAnsi="Times New Roman" w:cs="Times New Roman"/>
          <w:b/>
          <w:bCs/>
          <w:color w:val="000000"/>
          <w:kern w:val="36"/>
          <w:sz w:val="24"/>
          <w:szCs w:val="24"/>
        </w:rPr>
        <w:t>Раздел 3. Общие положения</w:t>
      </w:r>
      <w:bookmarkEnd w:id="4"/>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3.1. Поверхностный сток с селитебных территорий и площадок предприятий является одним из интенсивных источников загрязнения окружающей среды различными примесями природного и техногенного происхождения. Водным законодательством РФ запрещается сбрасывать в водные объекты неочищенные до установленных нормативов дождевые, талые и поливомоечные воды, организованно отводимые с селитебных территорий и площадок предприятий.</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3.2. Настоящие рекомендации предназначены для использования при проектировании систем сбора, отведения и очистки поверхностного (дождевого, талого и поливомоечного) стока с селитебных территорий и площадок предприятий и направлены на предотвращение загрязнения водных объектов поверхностным стоком от сосредоточенных выпусков при раздельной системе канализации.</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3.3. </w:t>
      </w:r>
      <w:proofErr w:type="gramStart"/>
      <w:r w:rsidRPr="00755817">
        <w:rPr>
          <w:rFonts w:ascii="Times New Roman" w:eastAsia="Times New Roman" w:hAnsi="Times New Roman" w:cs="Times New Roman"/>
          <w:color w:val="000000"/>
          <w:sz w:val="24"/>
          <w:szCs w:val="24"/>
        </w:rPr>
        <w:t xml:space="preserve">При проектировании очистных сооружений общесплавной и </w:t>
      </w:r>
      <w:proofErr w:type="spellStart"/>
      <w:r w:rsidRPr="00755817">
        <w:rPr>
          <w:rFonts w:ascii="Times New Roman" w:eastAsia="Times New Roman" w:hAnsi="Times New Roman" w:cs="Times New Roman"/>
          <w:color w:val="000000"/>
          <w:sz w:val="24"/>
          <w:szCs w:val="24"/>
        </w:rPr>
        <w:t>полураздельной</w:t>
      </w:r>
      <w:proofErr w:type="spellEnd"/>
      <w:r w:rsidRPr="00755817">
        <w:rPr>
          <w:rFonts w:ascii="Times New Roman" w:eastAsia="Times New Roman" w:hAnsi="Times New Roman" w:cs="Times New Roman"/>
          <w:color w:val="000000"/>
          <w:sz w:val="24"/>
          <w:szCs w:val="24"/>
        </w:rPr>
        <w:t xml:space="preserve"> систем канализации, осуществляющих совместное отведение на очистку всех видов сточных вод, включая поверхностный сток с селитебных территорий и площадок предприятий, следует руководствоваться указаниями </w:t>
      </w:r>
      <w:hyperlink r:id="rId70" w:tooltip="Канализация. Наружные сети и сооружения" w:history="1">
        <w:r w:rsidRPr="00755817">
          <w:rPr>
            <w:rFonts w:ascii="Times New Roman" w:eastAsia="Times New Roman" w:hAnsi="Times New Roman" w:cs="Times New Roman"/>
            <w:color w:val="800080"/>
            <w:sz w:val="24"/>
            <w:szCs w:val="24"/>
            <w:u w:val="single"/>
          </w:rPr>
          <w:t>СНиП 2.04.03-85</w:t>
        </w:r>
      </w:hyperlink>
      <w:r w:rsidRPr="00755817">
        <w:rPr>
          <w:rFonts w:ascii="Times New Roman" w:eastAsia="Times New Roman" w:hAnsi="Times New Roman" w:cs="Times New Roman"/>
          <w:color w:val="000000"/>
          <w:sz w:val="24"/>
          <w:szCs w:val="24"/>
        </w:rPr>
        <w:t> по проектированию бытовой канализации [</w:t>
      </w:r>
      <w:hyperlink r:id="rId71" w:anchor="i555791" w:tooltip="1. СНиП 2.04.03-85. Канализация. Наружные сети и сооружения. - М., 1986." w:history="1">
        <w:r w:rsidRPr="00755817">
          <w:rPr>
            <w:rFonts w:ascii="Times New Roman" w:eastAsia="Times New Roman" w:hAnsi="Times New Roman" w:cs="Times New Roman"/>
            <w:color w:val="800080"/>
            <w:sz w:val="24"/>
            <w:szCs w:val="24"/>
            <w:u w:val="single"/>
          </w:rPr>
          <w:t>1</w:t>
        </w:r>
      </w:hyperlink>
      <w:r w:rsidRPr="00755817">
        <w:rPr>
          <w:rFonts w:ascii="Times New Roman" w:eastAsia="Times New Roman" w:hAnsi="Times New Roman" w:cs="Times New Roman"/>
          <w:color w:val="000000"/>
          <w:sz w:val="24"/>
          <w:szCs w:val="24"/>
        </w:rPr>
        <w:t>], а также других нормативных документов, регламентирующих работу этих систем, в том числе и региональных.</w:t>
      </w:r>
      <w:proofErr w:type="gramEnd"/>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3.4. </w:t>
      </w:r>
      <w:proofErr w:type="gramStart"/>
      <w:r w:rsidRPr="00755817">
        <w:rPr>
          <w:rFonts w:ascii="Times New Roman" w:eastAsia="Times New Roman" w:hAnsi="Times New Roman" w:cs="Times New Roman"/>
          <w:color w:val="000000"/>
          <w:sz w:val="24"/>
          <w:szCs w:val="24"/>
        </w:rPr>
        <w:t>На очистные сооружения должна отводиться наиболее загрязненная часть поверхностного стока, которая образуется в периоды выпадения дождей, таяния снега и от мойки дорожных покрытий, в количестве не менее 70 % годового объема стока для селитебных территорий и площадок предприятий, близких к ним по загрязненности, и всего объема стока с площадок предприятий, территория которых может быть загрязнена специфическими веществами с токсичными свойствами или</w:t>
      </w:r>
      <w:proofErr w:type="gramEnd"/>
      <w:r w:rsidRPr="00755817">
        <w:rPr>
          <w:rFonts w:ascii="Times New Roman" w:eastAsia="Times New Roman" w:hAnsi="Times New Roman" w:cs="Times New Roman"/>
          <w:color w:val="000000"/>
          <w:sz w:val="24"/>
          <w:szCs w:val="24"/>
        </w:rPr>
        <w:t xml:space="preserve"> значительным количеством органических веществ. Для большинства населенных пунктов РФ эти условия выполняются при расчете очистных сооружений на прием стока от малоинтенсивных, часто повторяющихся дождей с периодом однократного превышения расчетной интенсивности дождя 0,05-0,1 года.</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3.5. Поверхностные сточные воды с территорий промышленных зон, строительных площадок, складских хозяйств, автохозяйств, а также особо загрязненных участков, расположенных на селитебных территориях городов и населенных пунктов (бензозаправочные станции, автостоянки, автобусные станции, торговые центры), перед сбросом в дождевую канализацию или централизованную систему коммунальной канализации должны подвергаться очистке на локальных очистных сооружениях.</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3.6. В связи со значительной зависимостью загрязненности поверхностного стока от санитарного состояния водосборных площадей и воздушного бассейна при проектировании систем дождевой канализации селитебных территорий и площадок предприятий необходимо предусматривать организационно-технические мероприятия по сокращению количества выносимых примесей:</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организацию регулярной уборки территорий;</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проведение своевременного ремонта дорожных покрытий;</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ограждение зон озеленения бордюрами, исключающими смыв грунта во время ливневых дождей на дорожные покрытия;</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lastRenderedPageBreak/>
        <w:t>повышение эффективности работы пыле- и газоочистных установок с целью максимальной очистки выбросов в атмосферу и предотвращения появления в поверхностном стоке специфических загрязняющих компонентов;</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повышение технического уровня эксплуатации автотранспорта;</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организацию уборки и утилизации снега с автомагистралей, стоянок автомобильного транспорта;</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ограждение строительных площадок с упорядочением отвода поверхностного стока по временной системе открытых лотков, осветлением его на 50-70 % в земляных отстойниках и последующим отведением в дождевую канализацию;</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исключение сброса в дождевую канализацию отходов производства, в том числе и отработанных нефтепродуктов;</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локализацию участков территории, где неизбежны просыпки и проливы химикатов, с отведением поверхностного стока в систему производственной канализации для совместной очистки;</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упорядочение складирования и транспортирования сыпучих и жидких материалов.</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3.7. </w:t>
      </w:r>
      <w:proofErr w:type="gramStart"/>
      <w:r w:rsidRPr="00755817">
        <w:rPr>
          <w:rFonts w:ascii="Times New Roman" w:eastAsia="Times New Roman" w:hAnsi="Times New Roman" w:cs="Times New Roman"/>
          <w:color w:val="000000"/>
          <w:sz w:val="24"/>
          <w:szCs w:val="24"/>
        </w:rPr>
        <w:t>При определении условий выпуска поверхностного стока с селитебных территорий и площадок предприятий в водные объекты следует руководствоваться «</w:t>
      </w:r>
      <w:hyperlink r:id="rId72" w:tooltip="Водный кодекс Российской Федерации" w:history="1">
        <w:r w:rsidRPr="00755817">
          <w:rPr>
            <w:rFonts w:ascii="Times New Roman" w:eastAsia="Times New Roman" w:hAnsi="Times New Roman" w:cs="Times New Roman"/>
            <w:color w:val="800080"/>
            <w:sz w:val="24"/>
            <w:szCs w:val="24"/>
            <w:u w:val="single"/>
          </w:rPr>
          <w:t>Водным кодексом Российской Федерации</w:t>
        </w:r>
      </w:hyperlink>
      <w:r w:rsidRPr="00755817">
        <w:rPr>
          <w:rFonts w:ascii="Times New Roman" w:eastAsia="Times New Roman" w:hAnsi="Times New Roman" w:cs="Times New Roman"/>
          <w:color w:val="000000"/>
          <w:sz w:val="24"/>
          <w:szCs w:val="24"/>
        </w:rPr>
        <w:t>», Федеральным законом РФ «</w:t>
      </w:r>
      <w:hyperlink r:id="rId73" w:tooltip="Об охране окружающей среды" w:history="1">
        <w:r w:rsidRPr="00755817">
          <w:rPr>
            <w:rFonts w:ascii="Times New Roman" w:eastAsia="Times New Roman" w:hAnsi="Times New Roman" w:cs="Times New Roman"/>
            <w:color w:val="800080"/>
            <w:sz w:val="24"/>
            <w:szCs w:val="24"/>
            <w:u w:val="single"/>
          </w:rPr>
          <w:t>Об охране окружающей среды</w:t>
        </w:r>
      </w:hyperlink>
      <w:r w:rsidRPr="00755817">
        <w:rPr>
          <w:rFonts w:ascii="Times New Roman" w:eastAsia="Times New Roman" w:hAnsi="Times New Roman" w:cs="Times New Roman"/>
          <w:color w:val="000000"/>
          <w:sz w:val="24"/>
          <w:szCs w:val="24"/>
        </w:rPr>
        <w:t>», «Правилами охраны поверхностных вод» и другими нормативными документами, приведенными в разделе 1, а также разделом 6 настоящих Рекомендаций, разработанным с учетом особенностей формирования и отведения поверхностного стока в водные объекты.</w:t>
      </w:r>
      <w:proofErr w:type="gramEnd"/>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3.8. Выбор схемы отведения и очистки поверхностного стока, а также конструкции очистных сооружений определяется его качественной и количественной характеристиками, условиями отведения и осуществляется на основании оценки технической возможности реализации того или иного варианта и сравнения технико-экономических показателей.</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3.9. При проектировании сооружений дождевой канализации населенных мест и промышленных площадок необходимо рассматривать вариант использования очищенных сточных вод для производственного водоснабжения, обводнения или орошения.</w:t>
      </w:r>
    </w:p>
    <w:p w:rsidR="00755817" w:rsidRPr="00755817" w:rsidRDefault="00755817" w:rsidP="00755817">
      <w:pPr>
        <w:keepNext/>
        <w:spacing w:before="120" w:after="120" w:line="240" w:lineRule="auto"/>
        <w:jc w:val="center"/>
        <w:outlineLvl w:val="0"/>
        <w:rPr>
          <w:rFonts w:ascii="Arial" w:eastAsia="Times New Roman" w:hAnsi="Arial" w:cs="Arial"/>
          <w:b/>
          <w:bCs/>
          <w:color w:val="000000"/>
          <w:kern w:val="36"/>
          <w:sz w:val="32"/>
          <w:szCs w:val="32"/>
        </w:rPr>
      </w:pPr>
      <w:bookmarkStart w:id="5" w:name="i55872"/>
      <w:r w:rsidRPr="00755817">
        <w:rPr>
          <w:rFonts w:ascii="Times New Roman" w:eastAsia="Times New Roman" w:hAnsi="Times New Roman" w:cs="Times New Roman"/>
          <w:b/>
          <w:bCs/>
          <w:color w:val="000000"/>
          <w:kern w:val="36"/>
          <w:sz w:val="24"/>
          <w:szCs w:val="24"/>
        </w:rPr>
        <w:t>Раздел 4. Качественная характеристика поверхностного стока с селитебных территорий и площадок предприятий</w:t>
      </w:r>
      <w:bookmarkEnd w:id="5"/>
    </w:p>
    <w:p w:rsidR="00755817" w:rsidRPr="00755817" w:rsidRDefault="00755817" w:rsidP="00755817">
      <w:pPr>
        <w:keepNext/>
        <w:spacing w:before="120" w:after="120" w:line="240" w:lineRule="auto"/>
        <w:jc w:val="center"/>
        <w:outlineLvl w:val="1"/>
        <w:rPr>
          <w:rFonts w:ascii="Arial" w:eastAsia="Times New Roman" w:hAnsi="Arial" w:cs="Arial"/>
          <w:b/>
          <w:bCs/>
          <w:i/>
          <w:iCs/>
          <w:color w:val="000000"/>
          <w:sz w:val="28"/>
          <w:szCs w:val="28"/>
        </w:rPr>
      </w:pPr>
      <w:bookmarkStart w:id="6" w:name="i61833"/>
      <w:r w:rsidRPr="00755817">
        <w:rPr>
          <w:rFonts w:ascii="Times New Roman" w:eastAsia="Times New Roman" w:hAnsi="Times New Roman" w:cs="Times New Roman"/>
          <w:b/>
          <w:bCs/>
          <w:color w:val="000000"/>
          <w:sz w:val="24"/>
          <w:szCs w:val="24"/>
        </w:rPr>
        <w:t>4.1. Выбор приоритетных показателей загрязнения поверхностного стока при проектировании очистных сооружений</w:t>
      </w:r>
      <w:bookmarkEnd w:id="6"/>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4.1.1. Степень и характер загрязнения поверхностного стока с селитебных территорий и площадок предприятий различны и зависят от санитарного состояния бассейна водосбора и приземной атмосферы, уровня благоустройства территории, а также гидрометеорологических параметров выпадающих осадков: интенсивности и продолжительности дождей, предшествующего периода сухой погоды, интенсивности процесса весеннего снеготаяния.</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Количество загрязняющих веществ, выносимых с селитебных территорий поверхностным стоком, определяется плотностью населения, уровнем благоустройства территорий, видом поверхностного покрова, интенсивностью движения транспорта, частотой уборки улиц, а также наличием промышленных предприятий и количеством выбросов в атмосферу.</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Концентрация основных примесей в дождевом стоке тем выше, чем меньше слой осадков и продолжительнее период сухой погоды, и изменяется в процессе стекания дождевых вод. Наибольшие концентрации имеют место в начале стока до достижения максимальных расходов, после чего наблюдается их интенсивное снижение.</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Концентрация примесей в талых водах зависит от количества осадков, выпадающих в холодное время года, доли грунтовых поверхностей в балансе площади стока и притока талых вод с прилегающих незастроенных территорий.</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lastRenderedPageBreak/>
        <w:t>Сток поливомоечных вод отличается относительно стабильным составом и высокими концентрациями примесей.</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4.1.2. Основными загрязняющими компонентами поверхностного стока, формирующегося на селитебных территориях, являются продукты эрозии почвы, смываемые с газонов и открытых грунтовых поверхностей, пыль, бытовой мусор, вымываемые компоненты дорожных покрытий и строительных материалов, хранящихся на открытых складских площадках, а также нефтепродукты, попадающие на поверхность водосбора в результате неисправностей автотранспорта и другой техники. Специфические загрязняющие компоненты выносятся поверхностным стоком, как правило, с территорий промышленных зон или попадают в него из приземной атмосферы.</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4.1.3. Загрязняющие вещества, присутствующие в поверхностном стоке селитебных территорий, можно классифицировать как:</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минеральные и органические примеси естественного происхождения, образующиеся в результате адсорбции газов из атмосферы и эрозии почвы, - грубодисперсные примеси (частицы песка, глины, гумуса), а также растворенные органические и минеральные вещества;</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вещества техногенного происхождения в различном фазово-дисперсном состоянии - нефтепродукты, вымываемые компоненты дорожных покрытий, соединения тяжелых металлов, СПАВ и другие компоненты, перечень которых зависит от профиля предприятий местной промышленности;</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бактериальные загрязнения, поступающие в водосток при плохом санитарно-техническом состоянии территории и канализационных сетей.</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4.1.4. </w:t>
      </w:r>
      <w:proofErr w:type="gramStart"/>
      <w:r w:rsidRPr="00755817">
        <w:rPr>
          <w:rFonts w:ascii="Times New Roman" w:eastAsia="Times New Roman" w:hAnsi="Times New Roman" w:cs="Times New Roman"/>
          <w:color w:val="000000"/>
          <w:sz w:val="24"/>
          <w:szCs w:val="24"/>
        </w:rPr>
        <w:t>Учитывая многообразие факторов, влияющих на формирование поверхностных сточных вод, характер и степень их загрязнения  минеральными и органическими компонентами различного происхождения, в качестве приоритетных показателей, на которые следует ориентироваться при выборе технологической схемы очистки поверхностного стока с селитебных территорий, необходимыми и достаточными являются такие обобщенные показатели качества воды, как содержание взвешенных веществ, нефтепродуктов и значение показателей БПК</w:t>
      </w:r>
      <w:r w:rsidRPr="00755817">
        <w:rPr>
          <w:rFonts w:ascii="Times New Roman" w:eastAsia="Times New Roman" w:hAnsi="Times New Roman" w:cs="Times New Roman"/>
          <w:color w:val="000000"/>
          <w:sz w:val="24"/>
          <w:szCs w:val="24"/>
          <w:vertAlign w:val="subscript"/>
        </w:rPr>
        <w:t>20</w:t>
      </w:r>
      <w:r w:rsidRPr="00755817">
        <w:rPr>
          <w:rFonts w:ascii="Times New Roman" w:eastAsia="Times New Roman" w:hAnsi="Times New Roman" w:cs="Times New Roman"/>
          <w:color w:val="000000"/>
          <w:sz w:val="24"/>
          <w:szCs w:val="24"/>
        </w:rPr>
        <w:t> и ХПК, суммарно характеризующие</w:t>
      </w:r>
      <w:proofErr w:type="gramEnd"/>
      <w:r w:rsidRPr="00755817">
        <w:rPr>
          <w:rFonts w:ascii="Times New Roman" w:eastAsia="Times New Roman" w:hAnsi="Times New Roman" w:cs="Times New Roman"/>
          <w:color w:val="000000"/>
          <w:sz w:val="24"/>
          <w:szCs w:val="24"/>
        </w:rPr>
        <w:t xml:space="preserve"> присутствие легк</w:t>
      </w:r>
      <w:proofErr w:type="gramStart"/>
      <w:r w:rsidRPr="00755817">
        <w:rPr>
          <w:rFonts w:ascii="Times New Roman" w:eastAsia="Times New Roman" w:hAnsi="Times New Roman" w:cs="Times New Roman"/>
          <w:color w:val="000000"/>
          <w:sz w:val="24"/>
          <w:szCs w:val="24"/>
        </w:rPr>
        <w:t>о-</w:t>
      </w:r>
      <w:proofErr w:type="gramEnd"/>
      <w:r w:rsidRPr="00755817">
        <w:rPr>
          <w:rFonts w:ascii="Times New Roman" w:eastAsia="Times New Roman" w:hAnsi="Times New Roman" w:cs="Times New Roman"/>
          <w:color w:val="000000"/>
          <w:sz w:val="24"/>
          <w:szCs w:val="24"/>
        </w:rPr>
        <w:t xml:space="preserve"> и </w:t>
      </w:r>
      <w:proofErr w:type="spellStart"/>
      <w:r w:rsidRPr="00755817">
        <w:rPr>
          <w:rFonts w:ascii="Times New Roman" w:eastAsia="Times New Roman" w:hAnsi="Times New Roman" w:cs="Times New Roman"/>
          <w:color w:val="000000"/>
          <w:sz w:val="24"/>
          <w:szCs w:val="24"/>
        </w:rPr>
        <w:t>трудноокисляемых</w:t>
      </w:r>
      <w:proofErr w:type="spellEnd"/>
      <w:r w:rsidRPr="00755817">
        <w:rPr>
          <w:rFonts w:ascii="Times New Roman" w:eastAsia="Times New Roman" w:hAnsi="Times New Roman" w:cs="Times New Roman"/>
          <w:color w:val="000000"/>
          <w:sz w:val="24"/>
          <w:szCs w:val="24"/>
        </w:rPr>
        <w:t xml:space="preserve"> органических соединений.</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Специфические загрязняющие компоненты в составе поверхностного стока с селитебных территорий, которые подлежат удалению в процессе очистки (например, СПАВ, соли тяжелых металлов, биогенные элементы), являются, как правило, результатом техногенного загрязнения или неудовлетворительного санитарно-технического состояния поверхности водосбора. Поэтому их следует включать в перечень приоритетных показателей только по данным натурных исследований после изучения причин, обусловливающих их присутствие.</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4.1.5. Удельный вынос естественных примесей с дождевым стоком с селитебных территорий больших городов при плотности населения, близкой к 100 чел/</w:t>
      </w:r>
      <w:proofErr w:type="gramStart"/>
      <w:r w:rsidRPr="00755817">
        <w:rPr>
          <w:rFonts w:ascii="Times New Roman" w:eastAsia="Times New Roman" w:hAnsi="Times New Roman" w:cs="Times New Roman"/>
          <w:color w:val="000000"/>
          <w:sz w:val="24"/>
          <w:szCs w:val="24"/>
        </w:rPr>
        <w:t>га</w:t>
      </w:r>
      <w:proofErr w:type="gramEnd"/>
      <w:r w:rsidRPr="00755817">
        <w:rPr>
          <w:rFonts w:ascii="Times New Roman" w:eastAsia="Times New Roman" w:hAnsi="Times New Roman" w:cs="Times New Roman"/>
          <w:color w:val="000000"/>
          <w:sz w:val="24"/>
          <w:szCs w:val="24"/>
        </w:rPr>
        <w:t>, а также средних и малых городов с современным уровнем благоустройства для укрупненных расчетов в первом приближении можно принимать по данным табл. 1.</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Для малых и средних городов со старой малоэтажной застройкой и недостаточным уровнем благоустройства удельный вынос взвешенных веще</w:t>
      </w:r>
      <w:proofErr w:type="gramStart"/>
      <w:r w:rsidRPr="00755817">
        <w:rPr>
          <w:rFonts w:ascii="Times New Roman" w:eastAsia="Times New Roman" w:hAnsi="Times New Roman" w:cs="Times New Roman"/>
          <w:color w:val="000000"/>
          <w:sz w:val="24"/>
          <w:szCs w:val="24"/>
        </w:rPr>
        <w:t>ств сл</w:t>
      </w:r>
      <w:proofErr w:type="gramEnd"/>
      <w:r w:rsidRPr="00755817">
        <w:rPr>
          <w:rFonts w:ascii="Times New Roman" w:eastAsia="Times New Roman" w:hAnsi="Times New Roman" w:cs="Times New Roman"/>
          <w:color w:val="000000"/>
          <w:sz w:val="24"/>
          <w:szCs w:val="24"/>
        </w:rPr>
        <w:t>едует принимать на 20 % больше по сравнению с данными табл. 1.</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 xml:space="preserve">По остальным показателям для малых, средних и крупных городов, селитебная плотность которых значительно отличается от величины 100 чел/га, следует вводить поправочный коэффициент, равный </w:t>
      </w:r>
      <w:proofErr w:type="gramStart"/>
      <w:r w:rsidRPr="00755817">
        <w:rPr>
          <w:rFonts w:ascii="Times New Roman" w:eastAsia="Times New Roman" w:hAnsi="Times New Roman" w:cs="Times New Roman"/>
          <w:color w:val="000000"/>
          <w:sz w:val="24"/>
          <w:szCs w:val="24"/>
        </w:rPr>
        <w:t>П</w:t>
      </w:r>
      <w:proofErr w:type="gramEnd"/>
      <w:r w:rsidRPr="00755817">
        <w:rPr>
          <w:rFonts w:ascii="Times New Roman" w:eastAsia="Times New Roman" w:hAnsi="Times New Roman" w:cs="Times New Roman"/>
          <w:color w:val="000000"/>
          <w:sz w:val="24"/>
          <w:szCs w:val="24"/>
        </w:rPr>
        <w:t>/100, где П - селитебная плотность населения рассматриваемого объекта.</w:t>
      </w:r>
    </w:p>
    <w:p w:rsidR="00755817" w:rsidRPr="00755817" w:rsidRDefault="00755817" w:rsidP="00755817">
      <w:pPr>
        <w:shd w:val="clear" w:color="auto" w:fill="FFFFFF"/>
        <w:spacing w:before="120" w:after="12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pacing w:val="40"/>
          <w:sz w:val="24"/>
          <w:szCs w:val="24"/>
        </w:rPr>
        <w:t>Таблица 1</w:t>
      </w:r>
    </w:p>
    <w:tbl>
      <w:tblPr>
        <w:tblW w:w="5000" w:type="pct"/>
        <w:jc w:val="center"/>
        <w:tblCellMar>
          <w:left w:w="0" w:type="dxa"/>
          <w:right w:w="0" w:type="dxa"/>
        </w:tblCellMar>
        <w:tblLook w:val="04A0" w:firstRow="1" w:lastRow="0" w:firstColumn="1" w:lastColumn="0" w:noHBand="0" w:noVBand="1"/>
      </w:tblPr>
      <w:tblGrid>
        <w:gridCol w:w="5755"/>
        <w:gridCol w:w="3680"/>
      </w:tblGrid>
      <w:tr w:rsidR="00755817" w:rsidRPr="00755817" w:rsidTr="00755817">
        <w:trPr>
          <w:trHeight w:val="20"/>
          <w:jc w:val="center"/>
        </w:trPr>
        <w:tc>
          <w:tcPr>
            <w:tcW w:w="3050" w:type="pc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Загрязняющие компоненты</w:t>
            </w:r>
          </w:p>
        </w:tc>
        <w:tc>
          <w:tcPr>
            <w:tcW w:w="30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 xml:space="preserve">Удельный вынос, </w:t>
            </w:r>
            <w:proofErr w:type="gramStart"/>
            <w:r w:rsidRPr="00755817">
              <w:rPr>
                <w:rFonts w:ascii="Times New Roman" w:eastAsia="Times New Roman" w:hAnsi="Times New Roman" w:cs="Times New Roman"/>
                <w:color w:val="000000"/>
                <w:sz w:val="20"/>
                <w:szCs w:val="20"/>
              </w:rPr>
              <w:t>кг</w:t>
            </w:r>
            <w:proofErr w:type="gramEnd"/>
            <w:r w:rsidRPr="00755817">
              <w:rPr>
                <w:rFonts w:ascii="Times New Roman" w:eastAsia="Times New Roman" w:hAnsi="Times New Roman" w:cs="Times New Roman"/>
                <w:color w:val="000000"/>
                <w:sz w:val="20"/>
                <w:szCs w:val="20"/>
              </w:rPr>
              <w:t>/(га год)</w:t>
            </w:r>
          </w:p>
        </w:tc>
      </w:tr>
      <w:tr w:rsidR="00755817" w:rsidRPr="00755817" w:rsidTr="00755817">
        <w:trPr>
          <w:trHeight w:val="20"/>
          <w:jc w:val="center"/>
        </w:trPr>
        <w:tc>
          <w:tcPr>
            <w:tcW w:w="30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Взвешенные вещества</w:t>
            </w:r>
          </w:p>
        </w:tc>
        <w:tc>
          <w:tcPr>
            <w:tcW w:w="30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2500</w:t>
            </w:r>
          </w:p>
        </w:tc>
      </w:tr>
      <w:tr w:rsidR="00755817" w:rsidRPr="00755817" w:rsidTr="00755817">
        <w:trPr>
          <w:trHeight w:val="20"/>
          <w:jc w:val="center"/>
        </w:trPr>
        <w:tc>
          <w:tcPr>
            <w:tcW w:w="30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Органические вещества по показателям: ХПК</w:t>
            </w:r>
          </w:p>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lastRenderedPageBreak/>
              <w:t>БПК</w:t>
            </w:r>
            <w:r w:rsidRPr="00755817">
              <w:rPr>
                <w:rFonts w:ascii="Times New Roman" w:eastAsia="Times New Roman" w:hAnsi="Times New Roman" w:cs="Times New Roman"/>
                <w:color w:val="000000"/>
                <w:sz w:val="20"/>
                <w:szCs w:val="20"/>
                <w:vertAlign w:val="subscript"/>
              </w:rPr>
              <w:t>20</w:t>
            </w:r>
          </w:p>
        </w:tc>
        <w:tc>
          <w:tcPr>
            <w:tcW w:w="30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bottom"/>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lastRenderedPageBreak/>
              <w:t>1000</w:t>
            </w:r>
          </w:p>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lastRenderedPageBreak/>
              <w:t>140</w:t>
            </w:r>
          </w:p>
        </w:tc>
      </w:tr>
      <w:tr w:rsidR="00755817" w:rsidRPr="00755817" w:rsidTr="00755817">
        <w:trPr>
          <w:trHeight w:val="20"/>
          <w:jc w:val="center"/>
        </w:trPr>
        <w:tc>
          <w:tcPr>
            <w:tcW w:w="30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lastRenderedPageBreak/>
              <w:t>Нефтепродукты</w:t>
            </w:r>
          </w:p>
        </w:tc>
        <w:tc>
          <w:tcPr>
            <w:tcW w:w="30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40</w:t>
            </w:r>
          </w:p>
        </w:tc>
      </w:tr>
      <w:tr w:rsidR="00755817" w:rsidRPr="00755817" w:rsidTr="00755817">
        <w:trPr>
          <w:trHeight w:val="20"/>
          <w:jc w:val="center"/>
        </w:trPr>
        <w:tc>
          <w:tcPr>
            <w:tcW w:w="30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Биогенные элементы:</w:t>
            </w:r>
          </w:p>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соединения азота</w:t>
            </w:r>
          </w:p>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соединения фосфора</w:t>
            </w:r>
          </w:p>
        </w:tc>
        <w:tc>
          <w:tcPr>
            <w:tcW w:w="30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bottom"/>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6</w:t>
            </w:r>
          </w:p>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1,5</w:t>
            </w:r>
          </w:p>
        </w:tc>
      </w:tr>
      <w:tr w:rsidR="00755817" w:rsidRPr="00755817" w:rsidTr="00755817">
        <w:trPr>
          <w:trHeight w:val="20"/>
          <w:jc w:val="center"/>
        </w:trPr>
        <w:tc>
          <w:tcPr>
            <w:tcW w:w="30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Минеральные соли</w:t>
            </w:r>
          </w:p>
        </w:tc>
        <w:tc>
          <w:tcPr>
            <w:tcW w:w="30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400</w:t>
            </w:r>
          </w:p>
        </w:tc>
      </w:tr>
    </w:tbl>
    <w:p w:rsidR="00755817" w:rsidRPr="00755817" w:rsidRDefault="00755817" w:rsidP="00755817">
      <w:pPr>
        <w:shd w:val="clear" w:color="auto" w:fill="FFFFFF"/>
        <w:spacing w:before="120"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4.1.6. Примерный состав поверхностного стока для различных участков водосборных поверхностей селитебных территорий приведен в табл. 2. Наиболее загрязненным по всем показателям является талый сток, который по значению показателя БПК</w:t>
      </w:r>
      <w:r w:rsidRPr="00755817">
        <w:rPr>
          <w:rFonts w:ascii="Times New Roman" w:eastAsia="Times New Roman" w:hAnsi="Times New Roman" w:cs="Times New Roman"/>
          <w:color w:val="000000"/>
          <w:sz w:val="24"/>
          <w:szCs w:val="24"/>
          <w:vertAlign w:val="subscript"/>
        </w:rPr>
        <w:t>20</w:t>
      </w:r>
      <w:r w:rsidRPr="00755817">
        <w:rPr>
          <w:rFonts w:ascii="Times New Roman" w:eastAsia="Times New Roman" w:hAnsi="Times New Roman" w:cs="Times New Roman"/>
          <w:color w:val="000000"/>
          <w:sz w:val="24"/>
          <w:szCs w:val="24"/>
        </w:rPr>
        <w:t> приближается к неочищенным хозяйственно-бытовым сточным водам.</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4.1.7. </w:t>
      </w:r>
      <w:proofErr w:type="gramStart"/>
      <w:r w:rsidRPr="00755817">
        <w:rPr>
          <w:rFonts w:ascii="Times New Roman" w:eastAsia="Times New Roman" w:hAnsi="Times New Roman" w:cs="Times New Roman"/>
          <w:color w:val="000000"/>
          <w:sz w:val="24"/>
          <w:szCs w:val="24"/>
        </w:rPr>
        <w:t>Поверхностный сток с территории промышленных предприятий имеет, как правило, более сложный состав и определяется характером основных технологических процессов, а концентрация примесей зависит от вида поверхности водосбора, санитарно-технического состояния и режима уборки территории, эффективности работы систем газо- и пылеулавливания, организации складирования и транспортирования сырья, промежуточных и готовых продуктов, а также отходов производства.</w:t>
      </w:r>
      <w:proofErr w:type="gramEnd"/>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На крупных предприятиях, включающих различные производства, поверхностный сток с отдельных территорий по составу примесей может заметно отличаться от стока с других участков и общего стока, что должно учитываться при разработке технологии очистки и схемы его отведения.</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4.1.8. В зависимости от состава примесей, накапливающихся на промышленных площадках и смываемых поверхностным стоком, промышленные предприятия и отдельные их территории можно разделить на две группы (табл. 2).</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b/>
          <w:bCs/>
          <w:color w:val="000000"/>
          <w:sz w:val="24"/>
          <w:szCs w:val="24"/>
        </w:rPr>
        <w:t>К первой группе</w:t>
      </w:r>
      <w:r w:rsidRPr="00755817">
        <w:rPr>
          <w:rFonts w:ascii="Times New Roman" w:eastAsia="Times New Roman" w:hAnsi="Times New Roman" w:cs="Times New Roman"/>
          <w:color w:val="000000"/>
          <w:sz w:val="24"/>
          <w:szCs w:val="24"/>
        </w:rPr>
        <w:t> относятся предприятия и производства, сток с территории которых при выполнении требований по упорядочению источников его загрязнения, изложенных в п. 3.6 настоящих Рекомендаций, по составу примесей близок к поверхностному стоку с селитебных территорий и не содержит специфических веществ с токсичными свойствами. Основными примесями, содержащимися в стоке с территории предприятий первой группы, являются грубодисперсные примеси, нефтепродукты, сорбированные главным образом на взвешенных веществах, минеральные соли и органические примеси естественного происхождения.</w:t>
      </w:r>
    </w:p>
    <w:p w:rsidR="00755817" w:rsidRPr="00755817" w:rsidRDefault="00755817" w:rsidP="00755817">
      <w:pPr>
        <w:shd w:val="clear" w:color="auto" w:fill="FFFFFF"/>
        <w:spacing w:before="120" w:after="12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pacing w:val="40"/>
          <w:sz w:val="24"/>
          <w:szCs w:val="24"/>
        </w:rPr>
        <w:t>Таблица 2</w:t>
      </w:r>
    </w:p>
    <w:tbl>
      <w:tblPr>
        <w:tblW w:w="5000" w:type="pct"/>
        <w:jc w:val="center"/>
        <w:tblCellMar>
          <w:left w:w="0" w:type="dxa"/>
          <w:right w:w="0" w:type="dxa"/>
        </w:tblCellMar>
        <w:tblLook w:val="04A0" w:firstRow="1" w:lastRow="0" w:firstColumn="1" w:lastColumn="0" w:noHBand="0" w:noVBand="1"/>
      </w:tblPr>
      <w:tblGrid>
        <w:gridCol w:w="2275"/>
        <w:gridCol w:w="1563"/>
        <w:gridCol w:w="772"/>
        <w:gridCol w:w="1245"/>
        <w:gridCol w:w="1563"/>
        <w:gridCol w:w="772"/>
        <w:gridCol w:w="1245"/>
      </w:tblGrid>
      <w:tr w:rsidR="00755817" w:rsidRPr="00755817" w:rsidTr="00755817">
        <w:trPr>
          <w:trHeight w:val="20"/>
          <w:jc w:val="center"/>
        </w:trPr>
        <w:tc>
          <w:tcPr>
            <w:tcW w:w="1450" w:type="pct"/>
            <w:vMerge w:val="restart"/>
            <w:tcBorders>
              <w:top w:val="single" w:sz="4" w:space="0" w:color="auto"/>
              <w:left w:val="single" w:sz="4" w:space="0" w:color="auto"/>
              <w:bottom w:val="nil"/>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Площадь стока</w:t>
            </w:r>
          </w:p>
        </w:tc>
        <w:tc>
          <w:tcPr>
            <w:tcW w:w="1750" w:type="pct"/>
            <w:gridSpan w:val="3"/>
            <w:tcBorders>
              <w:top w:val="single" w:sz="4"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Дождевой сток</w:t>
            </w:r>
          </w:p>
        </w:tc>
        <w:tc>
          <w:tcPr>
            <w:tcW w:w="1750" w:type="pct"/>
            <w:gridSpan w:val="3"/>
            <w:tcBorders>
              <w:top w:val="single" w:sz="4" w:space="0" w:color="auto"/>
              <w:left w:val="nil"/>
              <w:bottom w:val="single" w:sz="6" w:space="0" w:color="auto"/>
              <w:right w:val="single" w:sz="4"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Талый сток</w:t>
            </w:r>
          </w:p>
        </w:tc>
      </w:tr>
      <w:tr w:rsidR="00755817" w:rsidRPr="00755817" w:rsidTr="00755817">
        <w:trPr>
          <w:trHeight w:val="20"/>
          <w:jc w:val="center"/>
        </w:trPr>
        <w:tc>
          <w:tcPr>
            <w:tcW w:w="0" w:type="auto"/>
            <w:vMerge/>
            <w:tcBorders>
              <w:top w:val="single" w:sz="4" w:space="0" w:color="auto"/>
              <w:left w:val="single" w:sz="4" w:space="0" w:color="auto"/>
              <w:bottom w:val="nil"/>
              <w:right w:val="single" w:sz="6" w:space="0" w:color="auto"/>
            </w:tcBorders>
            <w:vAlign w:val="center"/>
            <w:hideMark/>
          </w:tcPr>
          <w:p w:rsidR="00755817" w:rsidRPr="00755817" w:rsidRDefault="00755817" w:rsidP="00755817">
            <w:pPr>
              <w:spacing w:after="0" w:line="240" w:lineRule="auto"/>
              <w:rPr>
                <w:rFonts w:ascii="Arial" w:eastAsia="Times New Roman" w:hAnsi="Arial" w:cs="Arial"/>
                <w:sz w:val="20"/>
                <w:szCs w:val="20"/>
              </w:rPr>
            </w:pPr>
          </w:p>
        </w:tc>
        <w:tc>
          <w:tcPr>
            <w:tcW w:w="6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взвешенные</w:t>
            </w:r>
            <w:r w:rsidRPr="00755817">
              <w:rPr>
                <w:rFonts w:ascii="Times New Roman" w:eastAsia="Times New Roman" w:hAnsi="Times New Roman" w:cs="Times New Roman"/>
                <w:sz w:val="20"/>
                <w:szCs w:val="20"/>
              </w:rPr>
              <w:t> </w:t>
            </w:r>
            <w:r w:rsidRPr="00755817">
              <w:rPr>
                <w:rFonts w:ascii="Times New Roman" w:eastAsia="Times New Roman" w:hAnsi="Times New Roman" w:cs="Times New Roman"/>
                <w:color w:val="000000"/>
                <w:sz w:val="20"/>
                <w:szCs w:val="20"/>
              </w:rPr>
              <w:t>вещества,</w:t>
            </w:r>
            <w:r w:rsidRPr="00755817">
              <w:rPr>
                <w:rFonts w:ascii="Times New Roman" w:eastAsia="Times New Roman" w:hAnsi="Times New Roman" w:cs="Times New Roman"/>
                <w:sz w:val="20"/>
                <w:szCs w:val="20"/>
              </w:rPr>
              <w:t> </w:t>
            </w:r>
            <w:r w:rsidRPr="00755817">
              <w:rPr>
                <w:rFonts w:ascii="Times New Roman" w:eastAsia="Times New Roman" w:hAnsi="Times New Roman" w:cs="Times New Roman"/>
                <w:color w:val="000000"/>
                <w:sz w:val="20"/>
                <w:szCs w:val="20"/>
              </w:rPr>
              <w:t>мг/дм</w:t>
            </w:r>
            <w:r w:rsidRPr="00755817">
              <w:rPr>
                <w:rFonts w:ascii="Times New Roman" w:eastAsia="Times New Roman" w:hAnsi="Times New Roman" w:cs="Times New Roman"/>
                <w:color w:val="000000"/>
                <w:sz w:val="20"/>
                <w:szCs w:val="20"/>
                <w:vertAlign w:val="superscript"/>
              </w:rPr>
              <w:t>3</w:t>
            </w:r>
          </w:p>
        </w:tc>
        <w:tc>
          <w:tcPr>
            <w:tcW w:w="350" w:type="pct"/>
            <w:tcBorders>
              <w:top w:val="single" w:sz="6" w:space="0" w:color="auto"/>
              <w:left w:val="nil"/>
              <w:bottom w:val="nil"/>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БПК</w:t>
            </w:r>
            <w:r w:rsidRPr="00755817">
              <w:rPr>
                <w:rFonts w:ascii="Times New Roman" w:eastAsia="Times New Roman" w:hAnsi="Times New Roman" w:cs="Times New Roman"/>
                <w:color w:val="000000"/>
                <w:sz w:val="20"/>
                <w:szCs w:val="20"/>
                <w:vertAlign w:val="subscript"/>
              </w:rPr>
              <w:t>20</w:t>
            </w:r>
            <w:r w:rsidRPr="00755817">
              <w:rPr>
                <w:rFonts w:ascii="Times New Roman" w:eastAsia="Times New Roman" w:hAnsi="Times New Roman" w:cs="Times New Roman"/>
                <w:color w:val="000000"/>
                <w:sz w:val="20"/>
                <w:szCs w:val="20"/>
              </w:rPr>
              <w:t>,</w:t>
            </w:r>
            <w:r w:rsidRPr="00755817">
              <w:rPr>
                <w:rFonts w:ascii="Times New Roman" w:eastAsia="Times New Roman" w:hAnsi="Times New Roman" w:cs="Times New Roman"/>
                <w:sz w:val="20"/>
                <w:szCs w:val="20"/>
              </w:rPr>
              <w:t> </w:t>
            </w:r>
            <w:r w:rsidRPr="00755817">
              <w:rPr>
                <w:rFonts w:ascii="Times New Roman" w:eastAsia="Times New Roman" w:hAnsi="Times New Roman" w:cs="Times New Roman"/>
                <w:color w:val="000000"/>
                <w:sz w:val="20"/>
                <w:szCs w:val="20"/>
              </w:rPr>
              <w:t>мг/дм</w:t>
            </w:r>
            <w:r w:rsidRPr="00755817">
              <w:rPr>
                <w:rFonts w:ascii="Times New Roman" w:eastAsia="Times New Roman" w:hAnsi="Times New Roman" w:cs="Times New Roman"/>
                <w:color w:val="000000"/>
                <w:sz w:val="20"/>
                <w:szCs w:val="20"/>
                <w:vertAlign w:val="superscript"/>
              </w:rPr>
              <w:t>3</w:t>
            </w:r>
          </w:p>
        </w:tc>
        <w:tc>
          <w:tcPr>
            <w:tcW w:w="750" w:type="pct"/>
            <w:tcBorders>
              <w:top w:val="single" w:sz="6" w:space="0" w:color="auto"/>
              <w:left w:val="nil"/>
              <w:bottom w:val="nil"/>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нефтепродукты,</w:t>
            </w:r>
            <w:r w:rsidRPr="00755817">
              <w:rPr>
                <w:rFonts w:ascii="Times New Roman" w:eastAsia="Times New Roman" w:hAnsi="Times New Roman" w:cs="Times New Roman"/>
                <w:sz w:val="20"/>
                <w:szCs w:val="20"/>
              </w:rPr>
              <w:t> </w:t>
            </w:r>
            <w:r w:rsidRPr="00755817">
              <w:rPr>
                <w:rFonts w:ascii="Times New Roman" w:eastAsia="Times New Roman" w:hAnsi="Times New Roman" w:cs="Times New Roman"/>
                <w:color w:val="000000"/>
                <w:sz w:val="20"/>
                <w:szCs w:val="20"/>
              </w:rPr>
              <w:t>мг/дм</w:t>
            </w:r>
            <w:r w:rsidRPr="00755817">
              <w:rPr>
                <w:rFonts w:ascii="Times New Roman" w:eastAsia="Times New Roman" w:hAnsi="Times New Roman" w:cs="Times New Roman"/>
                <w:color w:val="000000"/>
                <w:sz w:val="20"/>
                <w:szCs w:val="20"/>
                <w:vertAlign w:val="superscript"/>
              </w:rPr>
              <w:t>3</w:t>
            </w:r>
          </w:p>
        </w:tc>
        <w:tc>
          <w:tcPr>
            <w:tcW w:w="6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взвешенные</w:t>
            </w:r>
            <w:r w:rsidRPr="00755817">
              <w:rPr>
                <w:rFonts w:ascii="Times New Roman" w:eastAsia="Times New Roman" w:hAnsi="Times New Roman" w:cs="Times New Roman"/>
                <w:sz w:val="20"/>
                <w:szCs w:val="20"/>
              </w:rPr>
              <w:t> </w:t>
            </w:r>
            <w:r w:rsidRPr="00755817">
              <w:rPr>
                <w:rFonts w:ascii="Times New Roman" w:eastAsia="Times New Roman" w:hAnsi="Times New Roman" w:cs="Times New Roman"/>
                <w:color w:val="000000"/>
                <w:sz w:val="20"/>
                <w:szCs w:val="20"/>
              </w:rPr>
              <w:t>вещества,</w:t>
            </w:r>
            <w:r w:rsidRPr="00755817">
              <w:rPr>
                <w:rFonts w:ascii="Times New Roman" w:eastAsia="Times New Roman" w:hAnsi="Times New Roman" w:cs="Times New Roman"/>
                <w:sz w:val="20"/>
                <w:szCs w:val="20"/>
              </w:rPr>
              <w:t> </w:t>
            </w:r>
            <w:r w:rsidRPr="00755817">
              <w:rPr>
                <w:rFonts w:ascii="Times New Roman" w:eastAsia="Times New Roman" w:hAnsi="Times New Roman" w:cs="Times New Roman"/>
                <w:color w:val="000000"/>
                <w:sz w:val="20"/>
                <w:szCs w:val="20"/>
              </w:rPr>
              <w:t>мг/дм</w:t>
            </w:r>
            <w:r w:rsidRPr="00755817">
              <w:rPr>
                <w:rFonts w:ascii="Times New Roman" w:eastAsia="Times New Roman" w:hAnsi="Times New Roman" w:cs="Times New Roman"/>
                <w:color w:val="000000"/>
                <w:sz w:val="20"/>
                <w:szCs w:val="20"/>
                <w:vertAlign w:val="superscript"/>
              </w:rPr>
              <w:t>3</w:t>
            </w:r>
          </w:p>
        </w:tc>
        <w:tc>
          <w:tcPr>
            <w:tcW w:w="3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БПК</w:t>
            </w:r>
            <w:r w:rsidRPr="00755817">
              <w:rPr>
                <w:rFonts w:ascii="Times New Roman" w:eastAsia="Times New Roman" w:hAnsi="Times New Roman" w:cs="Times New Roman"/>
                <w:color w:val="000000"/>
                <w:sz w:val="20"/>
                <w:szCs w:val="20"/>
                <w:vertAlign w:val="subscript"/>
              </w:rPr>
              <w:t>20</w:t>
            </w:r>
            <w:r w:rsidRPr="00755817">
              <w:rPr>
                <w:rFonts w:ascii="Times New Roman" w:eastAsia="Times New Roman" w:hAnsi="Times New Roman" w:cs="Times New Roman"/>
                <w:color w:val="000000"/>
                <w:sz w:val="20"/>
                <w:szCs w:val="20"/>
              </w:rPr>
              <w:t>,</w:t>
            </w:r>
            <w:r w:rsidRPr="00755817">
              <w:rPr>
                <w:rFonts w:ascii="Times New Roman" w:eastAsia="Times New Roman" w:hAnsi="Times New Roman" w:cs="Times New Roman"/>
                <w:sz w:val="20"/>
                <w:szCs w:val="20"/>
              </w:rPr>
              <w:t> </w:t>
            </w:r>
            <w:r w:rsidRPr="00755817">
              <w:rPr>
                <w:rFonts w:ascii="Times New Roman" w:eastAsia="Times New Roman" w:hAnsi="Times New Roman" w:cs="Times New Roman"/>
                <w:color w:val="000000"/>
                <w:sz w:val="20"/>
                <w:szCs w:val="20"/>
              </w:rPr>
              <w:t>мг/дм</w:t>
            </w:r>
            <w:r w:rsidRPr="00755817">
              <w:rPr>
                <w:rFonts w:ascii="Times New Roman" w:eastAsia="Times New Roman" w:hAnsi="Times New Roman" w:cs="Times New Roman"/>
                <w:color w:val="000000"/>
                <w:sz w:val="20"/>
                <w:szCs w:val="20"/>
                <w:vertAlign w:val="superscript"/>
              </w:rPr>
              <w:t>3</w:t>
            </w:r>
          </w:p>
        </w:tc>
        <w:tc>
          <w:tcPr>
            <w:tcW w:w="750" w:type="pct"/>
            <w:tcBorders>
              <w:top w:val="nil"/>
              <w:left w:val="nil"/>
              <w:bottom w:val="nil"/>
              <w:right w:val="single" w:sz="4"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нефтепродукты,</w:t>
            </w:r>
            <w:r w:rsidRPr="00755817">
              <w:rPr>
                <w:rFonts w:ascii="Times New Roman" w:eastAsia="Times New Roman" w:hAnsi="Times New Roman" w:cs="Times New Roman"/>
                <w:sz w:val="20"/>
                <w:szCs w:val="20"/>
              </w:rPr>
              <w:t> </w:t>
            </w:r>
            <w:r w:rsidRPr="00755817">
              <w:rPr>
                <w:rFonts w:ascii="Times New Roman" w:eastAsia="Times New Roman" w:hAnsi="Times New Roman" w:cs="Times New Roman"/>
                <w:color w:val="000000"/>
                <w:sz w:val="20"/>
                <w:szCs w:val="20"/>
              </w:rPr>
              <w:t>мг/дм</w:t>
            </w:r>
            <w:r w:rsidRPr="00755817">
              <w:rPr>
                <w:rFonts w:ascii="Times New Roman" w:eastAsia="Times New Roman" w:hAnsi="Times New Roman" w:cs="Times New Roman"/>
                <w:color w:val="000000"/>
                <w:sz w:val="20"/>
                <w:szCs w:val="20"/>
                <w:vertAlign w:val="superscript"/>
              </w:rPr>
              <w:t>3</w:t>
            </w:r>
          </w:p>
        </w:tc>
      </w:tr>
      <w:tr w:rsidR="00755817" w:rsidRPr="00755817" w:rsidTr="00755817">
        <w:trPr>
          <w:trHeight w:val="20"/>
          <w:jc w:val="center"/>
        </w:trPr>
        <w:tc>
          <w:tcPr>
            <w:tcW w:w="1450" w:type="pct"/>
            <w:tcBorders>
              <w:top w:val="single" w:sz="6" w:space="0" w:color="auto"/>
              <w:left w:val="single" w:sz="4" w:space="0" w:color="auto"/>
              <w:bottom w:val="nil"/>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Участки селитебной</w:t>
            </w:r>
            <w:r w:rsidRPr="00755817">
              <w:rPr>
                <w:rFonts w:ascii="Times New Roman" w:eastAsia="Times New Roman" w:hAnsi="Times New Roman" w:cs="Times New Roman"/>
                <w:sz w:val="20"/>
                <w:szCs w:val="20"/>
              </w:rPr>
              <w:t> </w:t>
            </w:r>
            <w:r w:rsidRPr="00755817">
              <w:rPr>
                <w:rFonts w:ascii="Times New Roman" w:eastAsia="Times New Roman" w:hAnsi="Times New Roman" w:cs="Times New Roman"/>
                <w:color w:val="000000"/>
                <w:sz w:val="20"/>
                <w:szCs w:val="20"/>
              </w:rPr>
              <w:t>территории с</w:t>
            </w:r>
            <w:r w:rsidRPr="00755817">
              <w:rPr>
                <w:rFonts w:ascii="Times New Roman" w:eastAsia="Times New Roman" w:hAnsi="Times New Roman" w:cs="Times New Roman"/>
                <w:sz w:val="20"/>
                <w:szCs w:val="20"/>
              </w:rPr>
              <w:t> </w:t>
            </w:r>
            <w:r w:rsidRPr="00755817">
              <w:rPr>
                <w:rFonts w:ascii="Times New Roman" w:eastAsia="Times New Roman" w:hAnsi="Times New Roman" w:cs="Times New Roman"/>
                <w:color w:val="000000"/>
                <w:sz w:val="20"/>
                <w:szCs w:val="20"/>
              </w:rPr>
              <w:t>высоким уровнем</w:t>
            </w:r>
            <w:r w:rsidRPr="00755817">
              <w:rPr>
                <w:rFonts w:ascii="Times New Roman" w:eastAsia="Times New Roman" w:hAnsi="Times New Roman" w:cs="Times New Roman"/>
                <w:sz w:val="20"/>
                <w:szCs w:val="20"/>
              </w:rPr>
              <w:t> </w:t>
            </w:r>
            <w:r w:rsidRPr="00755817">
              <w:rPr>
                <w:rFonts w:ascii="Times New Roman" w:eastAsia="Times New Roman" w:hAnsi="Times New Roman" w:cs="Times New Roman"/>
                <w:color w:val="000000"/>
                <w:sz w:val="20"/>
                <w:szCs w:val="20"/>
              </w:rPr>
              <w:t>благоустройства и</w:t>
            </w:r>
            <w:r w:rsidRPr="00755817">
              <w:rPr>
                <w:rFonts w:ascii="Times New Roman" w:eastAsia="Times New Roman" w:hAnsi="Times New Roman" w:cs="Times New Roman"/>
                <w:sz w:val="20"/>
                <w:szCs w:val="20"/>
              </w:rPr>
              <w:t> </w:t>
            </w:r>
            <w:proofErr w:type="spellStart"/>
            <w:r w:rsidRPr="00755817">
              <w:rPr>
                <w:rFonts w:ascii="Times New Roman" w:eastAsia="Times New Roman" w:hAnsi="Times New Roman" w:cs="Times New Roman"/>
                <w:color w:val="000000"/>
                <w:sz w:val="20"/>
                <w:szCs w:val="20"/>
              </w:rPr>
              <w:t>регулярноймеханизированной</w:t>
            </w:r>
            <w:proofErr w:type="spellEnd"/>
            <w:r w:rsidRPr="00755817">
              <w:rPr>
                <w:rFonts w:ascii="Times New Roman" w:eastAsia="Times New Roman" w:hAnsi="Times New Roman" w:cs="Times New Roman"/>
                <w:sz w:val="20"/>
                <w:szCs w:val="20"/>
              </w:rPr>
              <w:t> </w:t>
            </w:r>
            <w:r w:rsidRPr="00755817">
              <w:rPr>
                <w:rFonts w:ascii="Times New Roman" w:eastAsia="Times New Roman" w:hAnsi="Times New Roman" w:cs="Times New Roman"/>
                <w:color w:val="000000"/>
                <w:sz w:val="20"/>
                <w:szCs w:val="20"/>
              </w:rPr>
              <w:t>уборкой дорожных</w:t>
            </w:r>
            <w:r w:rsidRPr="00755817">
              <w:rPr>
                <w:rFonts w:ascii="Times New Roman" w:eastAsia="Times New Roman" w:hAnsi="Times New Roman" w:cs="Times New Roman"/>
                <w:sz w:val="20"/>
                <w:szCs w:val="20"/>
              </w:rPr>
              <w:t> </w:t>
            </w:r>
            <w:r w:rsidRPr="00755817">
              <w:rPr>
                <w:rFonts w:ascii="Times New Roman" w:eastAsia="Times New Roman" w:hAnsi="Times New Roman" w:cs="Times New Roman"/>
                <w:color w:val="000000"/>
                <w:sz w:val="20"/>
                <w:szCs w:val="20"/>
              </w:rPr>
              <w:t>покрытий</w:t>
            </w:r>
            <w:r w:rsidRPr="00755817">
              <w:rPr>
                <w:rFonts w:ascii="Times New Roman" w:eastAsia="Times New Roman" w:hAnsi="Times New Roman" w:cs="Times New Roman"/>
                <w:sz w:val="20"/>
                <w:szCs w:val="20"/>
              </w:rPr>
              <w:t> </w:t>
            </w:r>
            <w:r w:rsidRPr="00755817">
              <w:rPr>
                <w:rFonts w:ascii="Times New Roman" w:eastAsia="Times New Roman" w:hAnsi="Times New Roman" w:cs="Times New Roman"/>
                <w:color w:val="000000"/>
                <w:sz w:val="20"/>
                <w:szCs w:val="20"/>
              </w:rPr>
              <w:t>(центральная часть</w:t>
            </w:r>
            <w:r w:rsidRPr="00755817">
              <w:rPr>
                <w:rFonts w:ascii="Times New Roman" w:eastAsia="Times New Roman" w:hAnsi="Times New Roman" w:cs="Times New Roman"/>
                <w:sz w:val="20"/>
                <w:szCs w:val="20"/>
              </w:rPr>
              <w:t> </w:t>
            </w:r>
            <w:r w:rsidRPr="00755817">
              <w:rPr>
                <w:rFonts w:ascii="Times New Roman" w:eastAsia="Times New Roman" w:hAnsi="Times New Roman" w:cs="Times New Roman"/>
                <w:color w:val="000000"/>
                <w:sz w:val="20"/>
                <w:szCs w:val="20"/>
              </w:rPr>
              <w:t>города с</w:t>
            </w:r>
            <w:r w:rsidRPr="00755817">
              <w:rPr>
                <w:rFonts w:ascii="Times New Roman" w:eastAsia="Times New Roman" w:hAnsi="Times New Roman" w:cs="Times New Roman"/>
                <w:sz w:val="20"/>
                <w:szCs w:val="20"/>
              </w:rPr>
              <w:t> </w:t>
            </w:r>
            <w:proofErr w:type="spellStart"/>
            <w:r w:rsidRPr="00755817">
              <w:rPr>
                <w:rFonts w:ascii="Times New Roman" w:eastAsia="Times New Roman" w:hAnsi="Times New Roman" w:cs="Times New Roman"/>
                <w:color w:val="000000"/>
                <w:sz w:val="20"/>
                <w:szCs w:val="20"/>
              </w:rPr>
              <w:t>административнымизданиями</w:t>
            </w:r>
            <w:proofErr w:type="spellEnd"/>
            <w:r w:rsidRPr="00755817">
              <w:rPr>
                <w:rFonts w:ascii="Times New Roman" w:eastAsia="Times New Roman" w:hAnsi="Times New Roman" w:cs="Times New Roman"/>
                <w:color w:val="000000"/>
                <w:sz w:val="20"/>
                <w:szCs w:val="20"/>
              </w:rPr>
              <w:t>,</w:t>
            </w:r>
            <w:r w:rsidRPr="00755817">
              <w:rPr>
                <w:rFonts w:ascii="Times New Roman" w:eastAsia="Times New Roman" w:hAnsi="Times New Roman" w:cs="Times New Roman"/>
                <w:sz w:val="20"/>
                <w:szCs w:val="20"/>
              </w:rPr>
              <w:t> </w:t>
            </w:r>
            <w:r w:rsidRPr="00755817">
              <w:rPr>
                <w:rFonts w:ascii="Times New Roman" w:eastAsia="Times New Roman" w:hAnsi="Times New Roman" w:cs="Times New Roman"/>
                <w:color w:val="000000"/>
                <w:sz w:val="20"/>
                <w:szCs w:val="20"/>
              </w:rPr>
              <w:t>торговыми и</w:t>
            </w:r>
            <w:r w:rsidRPr="00755817">
              <w:rPr>
                <w:rFonts w:ascii="Times New Roman" w:eastAsia="Times New Roman" w:hAnsi="Times New Roman" w:cs="Times New Roman"/>
                <w:sz w:val="20"/>
                <w:szCs w:val="20"/>
              </w:rPr>
              <w:t> </w:t>
            </w:r>
            <w:r w:rsidRPr="00755817">
              <w:rPr>
                <w:rFonts w:ascii="Times New Roman" w:eastAsia="Times New Roman" w:hAnsi="Times New Roman" w:cs="Times New Roman"/>
                <w:color w:val="000000"/>
                <w:sz w:val="20"/>
                <w:szCs w:val="20"/>
              </w:rPr>
              <w:t>учебными</w:t>
            </w:r>
            <w:r w:rsidRPr="00755817">
              <w:rPr>
                <w:rFonts w:ascii="Times New Roman" w:eastAsia="Times New Roman" w:hAnsi="Times New Roman" w:cs="Times New Roman"/>
                <w:sz w:val="20"/>
                <w:szCs w:val="20"/>
              </w:rPr>
              <w:t> </w:t>
            </w:r>
            <w:r w:rsidRPr="00755817">
              <w:rPr>
                <w:rFonts w:ascii="Times New Roman" w:eastAsia="Times New Roman" w:hAnsi="Times New Roman" w:cs="Times New Roman"/>
                <w:color w:val="000000"/>
                <w:sz w:val="20"/>
                <w:szCs w:val="20"/>
              </w:rPr>
              <w:t>центрами)</w:t>
            </w:r>
          </w:p>
        </w:tc>
        <w:tc>
          <w:tcPr>
            <w:tcW w:w="600" w:type="pct"/>
            <w:tcBorders>
              <w:top w:val="single" w:sz="6" w:space="0" w:color="auto"/>
              <w:left w:val="nil"/>
              <w:bottom w:val="nil"/>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400</w:t>
            </w:r>
          </w:p>
        </w:tc>
        <w:tc>
          <w:tcPr>
            <w:tcW w:w="350" w:type="pct"/>
            <w:tcBorders>
              <w:top w:val="single" w:sz="6" w:space="0" w:color="auto"/>
              <w:left w:val="nil"/>
              <w:bottom w:val="nil"/>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40</w:t>
            </w:r>
          </w:p>
        </w:tc>
        <w:tc>
          <w:tcPr>
            <w:tcW w:w="750" w:type="pct"/>
            <w:tcBorders>
              <w:top w:val="single" w:sz="6" w:space="0" w:color="auto"/>
              <w:left w:val="nil"/>
              <w:bottom w:val="nil"/>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8</w:t>
            </w:r>
          </w:p>
        </w:tc>
        <w:tc>
          <w:tcPr>
            <w:tcW w:w="600" w:type="pct"/>
            <w:tcBorders>
              <w:top w:val="single" w:sz="6" w:space="0" w:color="auto"/>
              <w:left w:val="nil"/>
              <w:bottom w:val="nil"/>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2000</w:t>
            </w:r>
          </w:p>
        </w:tc>
        <w:tc>
          <w:tcPr>
            <w:tcW w:w="350" w:type="pct"/>
            <w:tcBorders>
              <w:top w:val="single" w:sz="6" w:space="0" w:color="auto"/>
              <w:left w:val="nil"/>
              <w:bottom w:val="nil"/>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70</w:t>
            </w:r>
          </w:p>
        </w:tc>
        <w:tc>
          <w:tcPr>
            <w:tcW w:w="750" w:type="pct"/>
            <w:tcBorders>
              <w:top w:val="single" w:sz="6" w:space="0" w:color="auto"/>
              <w:left w:val="nil"/>
              <w:bottom w:val="nil"/>
              <w:right w:val="single" w:sz="4"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20</w:t>
            </w:r>
          </w:p>
        </w:tc>
      </w:tr>
      <w:tr w:rsidR="00755817" w:rsidRPr="00755817" w:rsidTr="00755817">
        <w:trPr>
          <w:trHeight w:val="20"/>
          <w:jc w:val="center"/>
        </w:trPr>
        <w:tc>
          <w:tcPr>
            <w:tcW w:w="1450" w:type="pct"/>
            <w:tcBorders>
              <w:top w:val="single" w:sz="6" w:space="0" w:color="auto"/>
              <w:left w:val="single" w:sz="4" w:space="0" w:color="auto"/>
              <w:bottom w:val="nil"/>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Современная жилая</w:t>
            </w:r>
            <w:r w:rsidRPr="00755817">
              <w:rPr>
                <w:rFonts w:ascii="Times New Roman" w:eastAsia="Times New Roman" w:hAnsi="Times New Roman" w:cs="Times New Roman"/>
                <w:sz w:val="20"/>
                <w:szCs w:val="20"/>
              </w:rPr>
              <w:t> </w:t>
            </w:r>
            <w:r w:rsidRPr="00755817">
              <w:rPr>
                <w:rFonts w:ascii="Times New Roman" w:eastAsia="Times New Roman" w:hAnsi="Times New Roman" w:cs="Times New Roman"/>
                <w:color w:val="000000"/>
                <w:sz w:val="20"/>
                <w:szCs w:val="20"/>
              </w:rPr>
              <w:t>застройка</w:t>
            </w:r>
          </w:p>
        </w:tc>
        <w:tc>
          <w:tcPr>
            <w:tcW w:w="600" w:type="pct"/>
            <w:tcBorders>
              <w:top w:val="single" w:sz="6" w:space="0" w:color="auto"/>
              <w:left w:val="nil"/>
              <w:bottom w:val="nil"/>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650</w:t>
            </w:r>
          </w:p>
        </w:tc>
        <w:tc>
          <w:tcPr>
            <w:tcW w:w="350" w:type="pct"/>
            <w:tcBorders>
              <w:top w:val="single" w:sz="6" w:space="0" w:color="auto"/>
              <w:left w:val="nil"/>
              <w:bottom w:val="nil"/>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60</w:t>
            </w:r>
          </w:p>
        </w:tc>
        <w:tc>
          <w:tcPr>
            <w:tcW w:w="750" w:type="pct"/>
            <w:tcBorders>
              <w:top w:val="single" w:sz="6" w:space="0" w:color="auto"/>
              <w:left w:val="nil"/>
              <w:bottom w:val="nil"/>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12</w:t>
            </w:r>
          </w:p>
        </w:tc>
        <w:tc>
          <w:tcPr>
            <w:tcW w:w="600" w:type="pct"/>
            <w:tcBorders>
              <w:top w:val="single" w:sz="6" w:space="0" w:color="auto"/>
              <w:left w:val="nil"/>
              <w:bottom w:val="nil"/>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2500</w:t>
            </w:r>
          </w:p>
        </w:tc>
        <w:tc>
          <w:tcPr>
            <w:tcW w:w="350" w:type="pct"/>
            <w:tcBorders>
              <w:top w:val="single" w:sz="6" w:space="0" w:color="auto"/>
              <w:left w:val="nil"/>
              <w:bottom w:val="nil"/>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100</w:t>
            </w:r>
          </w:p>
        </w:tc>
        <w:tc>
          <w:tcPr>
            <w:tcW w:w="750" w:type="pct"/>
            <w:tcBorders>
              <w:top w:val="single" w:sz="6" w:space="0" w:color="auto"/>
              <w:left w:val="nil"/>
              <w:bottom w:val="nil"/>
              <w:right w:val="single" w:sz="4"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20</w:t>
            </w:r>
          </w:p>
        </w:tc>
      </w:tr>
      <w:tr w:rsidR="00755817" w:rsidRPr="00755817" w:rsidTr="00755817">
        <w:trPr>
          <w:trHeight w:val="20"/>
          <w:jc w:val="center"/>
        </w:trPr>
        <w:tc>
          <w:tcPr>
            <w:tcW w:w="1450" w:type="pct"/>
            <w:tcBorders>
              <w:top w:val="single" w:sz="6" w:space="0" w:color="auto"/>
              <w:left w:val="single" w:sz="4" w:space="0" w:color="auto"/>
              <w:bottom w:val="nil"/>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Магистральные</w:t>
            </w:r>
            <w:r w:rsidRPr="00755817">
              <w:rPr>
                <w:rFonts w:ascii="Times New Roman" w:eastAsia="Times New Roman" w:hAnsi="Times New Roman" w:cs="Times New Roman"/>
                <w:sz w:val="20"/>
                <w:szCs w:val="20"/>
              </w:rPr>
              <w:t> </w:t>
            </w:r>
            <w:r w:rsidRPr="00755817">
              <w:rPr>
                <w:rFonts w:ascii="Times New Roman" w:eastAsia="Times New Roman" w:hAnsi="Times New Roman" w:cs="Times New Roman"/>
                <w:color w:val="000000"/>
                <w:sz w:val="20"/>
                <w:szCs w:val="20"/>
              </w:rPr>
              <w:t>улицы с</w:t>
            </w:r>
            <w:r w:rsidRPr="00755817">
              <w:rPr>
                <w:rFonts w:ascii="Times New Roman" w:eastAsia="Times New Roman" w:hAnsi="Times New Roman" w:cs="Times New Roman"/>
                <w:sz w:val="20"/>
                <w:szCs w:val="20"/>
              </w:rPr>
              <w:t> </w:t>
            </w:r>
            <w:r w:rsidRPr="00755817">
              <w:rPr>
                <w:rFonts w:ascii="Times New Roman" w:eastAsia="Times New Roman" w:hAnsi="Times New Roman" w:cs="Times New Roman"/>
                <w:color w:val="000000"/>
                <w:sz w:val="20"/>
                <w:szCs w:val="20"/>
              </w:rPr>
              <w:t>интенсивным</w:t>
            </w:r>
            <w:r w:rsidRPr="00755817">
              <w:rPr>
                <w:rFonts w:ascii="Times New Roman" w:eastAsia="Times New Roman" w:hAnsi="Times New Roman" w:cs="Times New Roman"/>
                <w:sz w:val="20"/>
                <w:szCs w:val="20"/>
              </w:rPr>
              <w:t> </w:t>
            </w:r>
            <w:r w:rsidRPr="00755817">
              <w:rPr>
                <w:rFonts w:ascii="Times New Roman" w:eastAsia="Times New Roman" w:hAnsi="Times New Roman" w:cs="Times New Roman"/>
                <w:color w:val="000000"/>
                <w:sz w:val="20"/>
                <w:szCs w:val="20"/>
              </w:rPr>
              <w:t>движением</w:t>
            </w:r>
            <w:r w:rsidRPr="00755817">
              <w:rPr>
                <w:rFonts w:ascii="Times New Roman" w:eastAsia="Times New Roman" w:hAnsi="Times New Roman" w:cs="Times New Roman"/>
                <w:sz w:val="20"/>
                <w:szCs w:val="20"/>
              </w:rPr>
              <w:t> </w:t>
            </w:r>
            <w:r w:rsidRPr="00755817">
              <w:rPr>
                <w:rFonts w:ascii="Times New Roman" w:eastAsia="Times New Roman" w:hAnsi="Times New Roman" w:cs="Times New Roman"/>
                <w:color w:val="000000"/>
                <w:sz w:val="20"/>
                <w:szCs w:val="20"/>
              </w:rPr>
              <w:t>транспорта</w:t>
            </w:r>
          </w:p>
        </w:tc>
        <w:tc>
          <w:tcPr>
            <w:tcW w:w="600" w:type="pct"/>
            <w:tcBorders>
              <w:top w:val="single" w:sz="6" w:space="0" w:color="auto"/>
              <w:left w:val="nil"/>
              <w:bottom w:val="nil"/>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1000</w:t>
            </w:r>
          </w:p>
        </w:tc>
        <w:tc>
          <w:tcPr>
            <w:tcW w:w="350" w:type="pct"/>
            <w:tcBorders>
              <w:top w:val="single" w:sz="6" w:space="0" w:color="auto"/>
              <w:left w:val="nil"/>
              <w:bottom w:val="nil"/>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80</w:t>
            </w:r>
          </w:p>
        </w:tc>
        <w:tc>
          <w:tcPr>
            <w:tcW w:w="750" w:type="pct"/>
            <w:tcBorders>
              <w:top w:val="single" w:sz="6" w:space="0" w:color="auto"/>
              <w:left w:val="nil"/>
              <w:bottom w:val="nil"/>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20</w:t>
            </w:r>
          </w:p>
        </w:tc>
        <w:tc>
          <w:tcPr>
            <w:tcW w:w="600" w:type="pct"/>
            <w:tcBorders>
              <w:top w:val="single" w:sz="6" w:space="0" w:color="auto"/>
              <w:left w:val="nil"/>
              <w:bottom w:val="nil"/>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3000</w:t>
            </w:r>
          </w:p>
        </w:tc>
        <w:tc>
          <w:tcPr>
            <w:tcW w:w="350" w:type="pct"/>
            <w:tcBorders>
              <w:top w:val="single" w:sz="6" w:space="0" w:color="auto"/>
              <w:left w:val="nil"/>
              <w:bottom w:val="nil"/>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120</w:t>
            </w:r>
          </w:p>
        </w:tc>
        <w:tc>
          <w:tcPr>
            <w:tcW w:w="750" w:type="pct"/>
            <w:tcBorders>
              <w:top w:val="single" w:sz="6" w:space="0" w:color="auto"/>
              <w:left w:val="nil"/>
              <w:bottom w:val="nil"/>
              <w:right w:val="single" w:sz="4"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25</w:t>
            </w:r>
          </w:p>
        </w:tc>
      </w:tr>
      <w:tr w:rsidR="00755817" w:rsidRPr="00755817" w:rsidTr="00755817">
        <w:trPr>
          <w:trHeight w:val="20"/>
          <w:jc w:val="center"/>
        </w:trPr>
        <w:tc>
          <w:tcPr>
            <w:tcW w:w="1450" w:type="pct"/>
            <w:tcBorders>
              <w:top w:val="single" w:sz="6" w:space="0" w:color="auto"/>
              <w:left w:val="single" w:sz="4" w:space="0" w:color="auto"/>
              <w:bottom w:val="nil"/>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Территории,</w:t>
            </w:r>
            <w:r w:rsidRPr="00755817">
              <w:rPr>
                <w:rFonts w:ascii="Times New Roman" w:eastAsia="Times New Roman" w:hAnsi="Times New Roman" w:cs="Times New Roman"/>
                <w:sz w:val="20"/>
                <w:szCs w:val="20"/>
              </w:rPr>
              <w:t> </w:t>
            </w:r>
            <w:r w:rsidRPr="00755817">
              <w:rPr>
                <w:rFonts w:ascii="Times New Roman" w:eastAsia="Times New Roman" w:hAnsi="Times New Roman" w:cs="Times New Roman"/>
                <w:color w:val="000000"/>
                <w:sz w:val="20"/>
                <w:szCs w:val="20"/>
              </w:rPr>
              <w:t>прилегающие к</w:t>
            </w:r>
            <w:r w:rsidRPr="00755817">
              <w:rPr>
                <w:rFonts w:ascii="Times New Roman" w:eastAsia="Times New Roman" w:hAnsi="Times New Roman" w:cs="Times New Roman"/>
                <w:sz w:val="20"/>
                <w:szCs w:val="20"/>
              </w:rPr>
              <w:t> </w:t>
            </w:r>
            <w:r w:rsidRPr="00755817">
              <w:rPr>
                <w:rFonts w:ascii="Times New Roman" w:eastAsia="Times New Roman" w:hAnsi="Times New Roman" w:cs="Times New Roman"/>
                <w:color w:val="000000"/>
                <w:sz w:val="20"/>
                <w:szCs w:val="20"/>
              </w:rPr>
              <w:t>промышленным</w:t>
            </w:r>
            <w:r w:rsidRPr="00755817">
              <w:rPr>
                <w:rFonts w:ascii="Times New Roman" w:eastAsia="Times New Roman" w:hAnsi="Times New Roman" w:cs="Times New Roman"/>
                <w:sz w:val="20"/>
                <w:szCs w:val="20"/>
              </w:rPr>
              <w:t> </w:t>
            </w:r>
            <w:r w:rsidRPr="00755817">
              <w:rPr>
                <w:rFonts w:ascii="Times New Roman" w:eastAsia="Times New Roman" w:hAnsi="Times New Roman" w:cs="Times New Roman"/>
                <w:color w:val="000000"/>
                <w:sz w:val="20"/>
                <w:szCs w:val="20"/>
              </w:rPr>
              <w:t>предприятиям</w:t>
            </w:r>
          </w:p>
        </w:tc>
        <w:tc>
          <w:tcPr>
            <w:tcW w:w="600" w:type="pct"/>
            <w:tcBorders>
              <w:top w:val="single" w:sz="6" w:space="0" w:color="auto"/>
              <w:left w:val="nil"/>
              <w:bottom w:val="nil"/>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2000</w:t>
            </w:r>
          </w:p>
        </w:tc>
        <w:tc>
          <w:tcPr>
            <w:tcW w:w="350" w:type="pct"/>
            <w:tcBorders>
              <w:top w:val="single" w:sz="6" w:space="0" w:color="auto"/>
              <w:left w:val="nil"/>
              <w:bottom w:val="nil"/>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90</w:t>
            </w:r>
          </w:p>
        </w:tc>
        <w:tc>
          <w:tcPr>
            <w:tcW w:w="750" w:type="pct"/>
            <w:tcBorders>
              <w:top w:val="single" w:sz="6" w:space="0" w:color="auto"/>
              <w:left w:val="nil"/>
              <w:bottom w:val="nil"/>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18</w:t>
            </w:r>
          </w:p>
        </w:tc>
        <w:tc>
          <w:tcPr>
            <w:tcW w:w="600" w:type="pct"/>
            <w:tcBorders>
              <w:top w:val="single" w:sz="6" w:space="0" w:color="auto"/>
              <w:left w:val="nil"/>
              <w:bottom w:val="nil"/>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4000</w:t>
            </w:r>
          </w:p>
        </w:tc>
        <w:tc>
          <w:tcPr>
            <w:tcW w:w="350" w:type="pct"/>
            <w:tcBorders>
              <w:top w:val="single" w:sz="6" w:space="0" w:color="auto"/>
              <w:left w:val="nil"/>
              <w:bottom w:val="nil"/>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150</w:t>
            </w:r>
          </w:p>
        </w:tc>
        <w:tc>
          <w:tcPr>
            <w:tcW w:w="750" w:type="pct"/>
            <w:tcBorders>
              <w:top w:val="single" w:sz="6" w:space="0" w:color="auto"/>
              <w:left w:val="nil"/>
              <w:bottom w:val="nil"/>
              <w:right w:val="single" w:sz="4"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25</w:t>
            </w:r>
          </w:p>
        </w:tc>
      </w:tr>
      <w:tr w:rsidR="00755817" w:rsidRPr="00755817" w:rsidTr="00755817">
        <w:trPr>
          <w:trHeight w:val="20"/>
          <w:jc w:val="center"/>
        </w:trPr>
        <w:tc>
          <w:tcPr>
            <w:tcW w:w="1450" w:type="pct"/>
            <w:tcBorders>
              <w:top w:val="single" w:sz="6" w:space="0" w:color="auto"/>
              <w:left w:val="single" w:sz="4" w:space="0" w:color="auto"/>
              <w:bottom w:val="nil"/>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lastRenderedPageBreak/>
              <w:t>Кровли зданий и</w:t>
            </w:r>
            <w:r w:rsidRPr="00755817">
              <w:rPr>
                <w:rFonts w:ascii="Times New Roman" w:eastAsia="Times New Roman" w:hAnsi="Times New Roman" w:cs="Times New Roman"/>
                <w:sz w:val="20"/>
                <w:szCs w:val="20"/>
              </w:rPr>
              <w:t> </w:t>
            </w:r>
            <w:r w:rsidRPr="00755817">
              <w:rPr>
                <w:rFonts w:ascii="Times New Roman" w:eastAsia="Times New Roman" w:hAnsi="Times New Roman" w:cs="Times New Roman"/>
                <w:color w:val="000000"/>
                <w:sz w:val="20"/>
                <w:szCs w:val="20"/>
              </w:rPr>
              <w:t>сооружений</w:t>
            </w:r>
          </w:p>
        </w:tc>
        <w:tc>
          <w:tcPr>
            <w:tcW w:w="600" w:type="pct"/>
            <w:tcBorders>
              <w:top w:val="single" w:sz="6" w:space="0" w:color="auto"/>
              <w:left w:val="nil"/>
              <w:bottom w:val="nil"/>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&lt;20</w:t>
            </w:r>
          </w:p>
        </w:tc>
        <w:tc>
          <w:tcPr>
            <w:tcW w:w="350" w:type="pct"/>
            <w:tcBorders>
              <w:top w:val="single" w:sz="6" w:space="0" w:color="auto"/>
              <w:left w:val="nil"/>
              <w:bottom w:val="nil"/>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&lt; 10</w:t>
            </w:r>
          </w:p>
        </w:tc>
        <w:tc>
          <w:tcPr>
            <w:tcW w:w="750" w:type="pct"/>
            <w:tcBorders>
              <w:top w:val="single" w:sz="6" w:space="0" w:color="auto"/>
              <w:left w:val="nil"/>
              <w:bottom w:val="nil"/>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0,01-0,7</w:t>
            </w:r>
          </w:p>
        </w:tc>
        <w:tc>
          <w:tcPr>
            <w:tcW w:w="600" w:type="pct"/>
            <w:tcBorders>
              <w:top w:val="single" w:sz="6" w:space="0" w:color="auto"/>
              <w:left w:val="nil"/>
              <w:bottom w:val="nil"/>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&lt;20</w:t>
            </w:r>
          </w:p>
        </w:tc>
        <w:tc>
          <w:tcPr>
            <w:tcW w:w="350" w:type="pct"/>
            <w:tcBorders>
              <w:top w:val="single" w:sz="6" w:space="0" w:color="auto"/>
              <w:left w:val="nil"/>
              <w:bottom w:val="nil"/>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&lt;10</w:t>
            </w:r>
          </w:p>
        </w:tc>
        <w:tc>
          <w:tcPr>
            <w:tcW w:w="750" w:type="pct"/>
            <w:tcBorders>
              <w:top w:val="single" w:sz="6" w:space="0" w:color="auto"/>
              <w:left w:val="nil"/>
              <w:bottom w:val="nil"/>
              <w:right w:val="single" w:sz="4"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0,01-0,7</w:t>
            </w:r>
          </w:p>
        </w:tc>
      </w:tr>
      <w:tr w:rsidR="00755817" w:rsidRPr="00755817" w:rsidTr="00755817">
        <w:trPr>
          <w:trHeight w:val="20"/>
          <w:jc w:val="center"/>
        </w:trPr>
        <w:tc>
          <w:tcPr>
            <w:tcW w:w="1450" w:type="pct"/>
            <w:tcBorders>
              <w:top w:val="single" w:sz="6" w:space="0" w:color="auto"/>
              <w:left w:val="single" w:sz="4" w:space="0" w:color="auto"/>
              <w:bottom w:val="single" w:sz="4"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Территории с</w:t>
            </w:r>
            <w:r w:rsidRPr="00755817">
              <w:rPr>
                <w:rFonts w:ascii="Times New Roman" w:eastAsia="Times New Roman" w:hAnsi="Times New Roman" w:cs="Times New Roman"/>
                <w:sz w:val="20"/>
                <w:szCs w:val="20"/>
              </w:rPr>
              <w:t> </w:t>
            </w:r>
            <w:r w:rsidRPr="00755817">
              <w:rPr>
                <w:rFonts w:ascii="Times New Roman" w:eastAsia="Times New Roman" w:hAnsi="Times New Roman" w:cs="Times New Roman"/>
                <w:color w:val="000000"/>
                <w:sz w:val="20"/>
                <w:szCs w:val="20"/>
              </w:rPr>
              <w:t>преобладанием</w:t>
            </w:r>
            <w:r w:rsidRPr="00755817">
              <w:rPr>
                <w:rFonts w:ascii="Times New Roman" w:eastAsia="Times New Roman" w:hAnsi="Times New Roman" w:cs="Times New Roman"/>
                <w:sz w:val="20"/>
                <w:szCs w:val="20"/>
              </w:rPr>
              <w:t>  </w:t>
            </w:r>
            <w:r w:rsidRPr="00755817">
              <w:rPr>
                <w:rFonts w:ascii="Times New Roman" w:eastAsia="Times New Roman" w:hAnsi="Times New Roman" w:cs="Times New Roman"/>
                <w:color w:val="000000"/>
                <w:sz w:val="20"/>
                <w:szCs w:val="20"/>
              </w:rPr>
              <w:t>индивидуальной</w:t>
            </w:r>
            <w:r w:rsidRPr="00755817">
              <w:rPr>
                <w:rFonts w:ascii="Times New Roman" w:eastAsia="Times New Roman" w:hAnsi="Times New Roman" w:cs="Times New Roman"/>
                <w:sz w:val="20"/>
                <w:szCs w:val="20"/>
              </w:rPr>
              <w:t> </w:t>
            </w:r>
            <w:r w:rsidRPr="00755817">
              <w:rPr>
                <w:rFonts w:ascii="Times New Roman" w:eastAsia="Times New Roman" w:hAnsi="Times New Roman" w:cs="Times New Roman"/>
                <w:color w:val="000000"/>
                <w:sz w:val="20"/>
                <w:szCs w:val="20"/>
              </w:rPr>
              <w:t>жилой застройки;</w:t>
            </w:r>
            <w:r w:rsidRPr="00755817">
              <w:rPr>
                <w:rFonts w:ascii="Times New Roman" w:eastAsia="Times New Roman" w:hAnsi="Times New Roman" w:cs="Times New Roman"/>
                <w:sz w:val="20"/>
                <w:szCs w:val="20"/>
              </w:rPr>
              <w:t> </w:t>
            </w:r>
            <w:r w:rsidRPr="00755817">
              <w:rPr>
                <w:rFonts w:ascii="Times New Roman" w:eastAsia="Times New Roman" w:hAnsi="Times New Roman" w:cs="Times New Roman"/>
                <w:color w:val="000000"/>
                <w:sz w:val="20"/>
                <w:szCs w:val="20"/>
              </w:rPr>
              <w:t>газоны и зеленые</w:t>
            </w:r>
            <w:r w:rsidRPr="00755817">
              <w:rPr>
                <w:rFonts w:ascii="Times New Roman" w:eastAsia="Times New Roman" w:hAnsi="Times New Roman" w:cs="Times New Roman"/>
                <w:sz w:val="20"/>
                <w:szCs w:val="20"/>
              </w:rPr>
              <w:t> </w:t>
            </w:r>
            <w:r w:rsidRPr="00755817">
              <w:rPr>
                <w:rFonts w:ascii="Times New Roman" w:eastAsia="Times New Roman" w:hAnsi="Times New Roman" w:cs="Times New Roman"/>
                <w:color w:val="000000"/>
                <w:sz w:val="20"/>
                <w:szCs w:val="20"/>
              </w:rPr>
              <w:t>насаждения</w:t>
            </w:r>
          </w:p>
        </w:tc>
        <w:tc>
          <w:tcPr>
            <w:tcW w:w="600" w:type="pct"/>
            <w:tcBorders>
              <w:top w:val="single" w:sz="6" w:space="0" w:color="auto"/>
              <w:left w:val="nil"/>
              <w:bottom w:val="single" w:sz="4"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300</w:t>
            </w:r>
          </w:p>
        </w:tc>
        <w:tc>
          <w:tcPr>
            <w:tcW w:w="350" w:type="pct"/>
            <w:tcBorders>
              <w:top w:val="single" w:sz="6" w:space="0" w:color="auto"/>
              <w:left w:val="nil"/>
              <w:bottom w:val="single" w:sz="4"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60</w:t>
            </w:r>
          </w:p>
        </w:tc>
        <w:tc>
          <w:tcPr>
            <w:tcW w:w="750" w:type="pct"/>
            <w:tcBorders>
              <w:top w:val="single" w:sz="6" w:space="0" w:color="auto"/>
              <w:left w:val="nil"/>
              <w:bottom w:val="single" w:sz="4"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&lt;1</w:t>
            </w:r>
          </w:p>
        </w:tc>
        <w:tc>
          <w:tcPr>
            <w:tcW w:w="600" w:type="pct"/>
            <w:tcBorders>
              <w:top w:val="single" w:sz="6" w:space="0" w:color="auto"/>
              <w:left w:val="nil"/>
              <w:bottom w:val="single" w:sz="4"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1500</w:t>
            </w:r>
          </w:p>
        </w:tc>
        <w:tc>
          <w:tcPr>
            <w:tcW w:w="350" w:type="pct"/>
            <w:tcBorders>
              <w:top w:val="single" w:sz="6" w:space="0" w:color="auto"/>
              <w:left w:val="nil"/>
              <w:bottom w:val="single" w:sz="4"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100</w:t>
            </w:r>
          </w:p>
        </w:tc>
        <w:tc>
          <w:tcPr>
            <w:tcW w:w="750" w:type="pct"/>
            <w:tcBorders>
              <w:top w:val="single" w:sz="6"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&lt;1</w:t>
            </w:r>
          </w:p>
        </w:tc>
      </w:tr>
    </w:tbl>
    <w:p w:rsidR="00755817" w:rsidRPr="00755817" w:rsidRDefault="00755817" w:rsidP="00755817">
      <w:pPr>
        <w:shd w:val="clear" w:color="auto" w:fill="FFFFFF"/>
        <w:spacing w:before="120" w:after="12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b/>
          <w:bCs/>
          <w:color w:val="000000"/>
          <w:sz w:val="24"/>
          <w:szCs w:val="24"/>
        </w:rPr>
        <w:t>Ко второй группе</w:t>
      </w:r>
      <w:r w:rsidRPr="00755817">
        <w:rPr>
          <w:rFonts w:ascii="Times New Roman" w:eastAsia="Times New Roman" w:hAnsi="Times New Roman" w:cs="Times New Roman"/>
          <w:color w:val="000000"/>
          <w:sz w:val="24"/>
          <w:szCs w:val="24"/>
        </w:rPr>
        <w:t> относятся предприятия, на которых по условиям производства не представляется возможным в полной мере исключить поступление в поверхностный сток специфических веществ с токсичными свойствами или значительных количеств органических веществ, обусловливающих высокие значения показателей ХПК и БПК</w:t>
      </w:r>
      <w:r w:rsidRPr="00755817">
        <w:rPr>
          <w:rFonts w:ascii="Times New Roman" w:eastAsia="Times New Roman" w:hAnsi="Times New Roman" w:cs="Times New Roman"/>
          <w:color w:val="000000"/>
          <w:sz w:val="24"/>
          <w:szCs w:val="24"/>
          <w:vertAlign w:val="subscript"/>
        </w:rPr>
        <w:t>20</w:t>
      </w:r>
      <w:r w:rsidRPr="00755817">
        <w:rPr>
          <w:rFonts w:ascii="Times New Roman" w:eastAsia="Times New Roman" w:hAnsi="Times New Roman" w:cs="Times New Roman"/>
          <w:color w:val="000000"/>
          <w:sz w:val="24"/>
          <w:szCs w:val="24"/>
        </w:rPr>
        <w:t> стока.</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4.1.9. </w:t>
      </w:r>
      <w:proofErr w:type="gramStart"/>
      <w:r w:rsidRPr="00755817">
        <w:rPr>
          <w:rFonts w:ascii="Times New Roman" w:eastAsia="Times New Roman" w:hAnsi="Times New Roman" w:cs="Times New Roman"/>
          <w:b/>
          <w:bCs/>
          <w:color w:val="000000"/>
          <w:sz w:val="24"/>
          <w:szCs w:val="24"/>
        </w:rPr>
        <w:t>К первой группе</w:t>
      </w:r>
      <w:r w:rsidRPr="00755817">
        <w:rPr>
          <w:rFonts w:ascii="Times New Roman" w:eastAsia="Times New Roman" w:hAnsi="Times New Roman" w:cs="Times New Roman"/>
          <w:color w:val="000000"/>
          <w:sz w:val="24"/>
          <w:szCs w:val="24"/>
        </w:rPr>
        <w:t xml:space="preserve"> относятся предприятия черной металлургии (за исключением коксохимического производства), </w:t>
      </w:r>
      <w:proofErr w:type="spellStart"/>
      <w:r w:rsidRPr="00755817">
        <w:rPr>
          <w:rFonts w:ascii="Times New Roman" w:eastAsia="Times New Roman" w:hAnsi="Times New Roman" w:cs="Times New Roman"/>
          <w:color w:val="000000"/>
          <w:sz w:val="24"/>
          <w:szCs w:val="24"/>
        </w:rPr>
        <w:t>машино</w:t>
      </w:r>
      <w:proofErr w:type="spellEnd"/>
      <w:r w:rsidRPr="00755817">
        <w:rPr>
          <w:rFonts w:ascii="Times New Roman" w:eastAsia="Times New Roman" w:hAnsi="Times New Roman" w:cs="Times New Roman"/>
          <w:color w:val="000000"/>
          <w:sz w:val="24"/>
          <w:szCs w:val="24"/>
        </w:rPr>
        <w:t xml:space="preserve">- и приборостроительной, электротехнической, угольной, нефтяной, легкой, хлебопекарной, молочной, пищевой промышленности, серной и содовой </w:t>
      </w:r>
      <w:proofErr w:type="spellStart"/>
      <w:r w:rsidRPr="00755817">
        <w:rPr>
          <w:rFonts w:ascii="Times New Roman" w:eastAsia="Times New Roman" w:hAnsi="Times New Roman" w:cs="Times New Roman"/>
          <w:color w:val="000000"/>
          <w:sz w:val="24"/>
          <w:szCs w:val="24"/>
        </w:rPr>
        <w:t>подотраслей</w:t>
      </w:r>
      <w:proofErr w:type="spellEnd"/>
      <w:r w:rsidRPr="00755817">
        <w:rPr>
          <w:rFonts w:ascii="Times New Roman" w:eastAsia="Times New Roman" w:hAnsi="Times New Roman" w:cs="Times New Roman"/>
          <w:color w:val="000000"/>
          <w:sz w:val="24"/>
          <w:szCs w:val="24"/>
        </w:rPr>
        <w:t xml:space="preserve"> химической промышленности, энергетики, автотранспортные предприятия, речные порты, ремонтные заводы, а также отдельные производства нефтеперерабатывающих, нефтехимических, химических и других предприятий, на территорию которых не попадают специфические загрязняющие вещества.</w:t>
      </w:r>
      <w:proofErr w:type="gramEnd"/>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4.1.10. </w:t>
      </w:r>
      <w:proofErr w:type="gramStart"/>
      <w:r w:rsidRPr="00755817">
        <w:rPr>
          <w:rFonts w:ascii="Times New Roman" w:eastAsia="Times New Roman" w:hAnsi="Times New Roman" w:cs="Times New Roman"/>
          <w:color w:val="000000"/>
          <w:sz w:val="24"/>
          <w:szCs w:val="24"/>
        </w:rPr>
        <w:t>Ко второй группе относятся предприятия цветной металлургии, обработки цветных металлов, коксохимического производства, бытовой химии, химической, лесохимической, целлюлозно-бумажной, нефтеперерабатывающей, нефтехимической и микробиологической промышленности, кожевенно-сырьевые и кожевенные заводы, мясокомбинаты, шпалопропиточные заводы, аэропорты, производства химической и электрохимической обработки поверхностей металлов (гальванические производства), окрасочные производства, производства синтетических моющих средств (CMC) и др.</w:t>
      </w:r>
      <w:proofErr w:type="gramEnd"/>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4.1.11. Примерная характеристика дождевых сточных вод по основным показателям загрязнения для предприятий первой и второй групп приведена в табл. 3.</w:t>
      </w:r>
    </w:p>
    <w:p w:rsidR="00755817" w:rsidRPr="00755817" w:rsidRDefault="00755817" w:rsidP="00755817">
      <w:pPr>
        <w:shd w:val="clear" w:color="auto" w:fill="FFFFFF"/>
        <w:spacing w:before="120" w:after="12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pacing w:val="40"/>
          <w:sz w:val="24"/>
          <w:szCs w:val="24"/>
        </w:rPr>
        <w:t>Таблица 3</w:t>
      </w:r>
    </w:p>
    <w:tbl>
      <w:tblPr>
        <w:tblW w:w="5000" w:type="pct"/>
        <w:jc w:val="center"/>
        <w:tblCellMar>
          <w:left w:w="0" w:type="dxa"/>
          <w:right w:w="0" w:type="dxa"/>
        </w:tblCellMar>
        <w:tblLook w:val="04A0" w:firstRow="1" w:lastRow="0" w:firstColumn="1" w:lastColumn="0" w:noHBand="0" w:noVBand="1"/>
      </w:tblPr>
      <w:tblGrid>
        <w:gridCol w:w="1973"/>
        <w:gridCol w:w="1196"/>
        <w:gridCol w:w="6266"/>
      </w:tblGrid>
      <w:tr w:rsidR="00755817" w:rsidRPr="00755817" w:rsidTr="00755817">
        <w:trPr>
          <w:trHeight w:val="20"/>
          <w:jc w:val="center"/>
        </w:trPr>
        <w:tc>
          <w:tcPr>
            <w:tcW w:w="800"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Показатель</w:t>
            </w:r>
          </w:p>
        </w:tc>
        <w:tc>
          <w:tcPr>
            <w:tcW w:w="4150" w:type="pct"/>
            <w:gridSpan w:val="2"/>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Значение показателей загрязнения дождевых вод, мг/дм</w:t>
            </w:r>
            <w:r w:rsidRPr="00755817">
              <w:rPr>
                <w:rFonts w:ascii="Times New Roman" w:eastAsia="Times New Roman" w:hAnsi="Times New Roman" w:cs="Times New Roman"/>
                <w:color w:val="000000"/>
                <w:sz w:val="20"/>
                <w:szCs w:val="20"/>
                <w:vertAlign w:val="superscript"/>
              </w:rPr>
              <w:t>3</w:t>
            </w:r>
          </w:p>
        </w:tc>
      </w:tr>
      <w:tr w:rsidR="00755817" w:rsidRPr="00755817" w:rsidTr="00755817">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755817" w:rsidRPr="00755817" w:rsidRDefault="00755817" w:rsidP="00755817">
            <w:pPr>
              <w:spacing w:after="0" w:line="240" w:lineRule="auto"/>
              <w:rPr>
                <w:rFonts w:ascii="Arial" w:eastAsia="Times New Roman" w:hAnsi="Arial" w:cs="Arial"/>
                <w:sz w:val="20"/>
                <w:szCs w:val="20"/>
              </w:rPr>
            </w:pP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первая группа предприятий</w:t>
            </w:r>
          </w:p>
        </w:tc>
        <w:tc>
          <w:tcPr>
            <w:tcW w:w="3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вторая группа предприятий</w:t>
            </w:r>
          </w:p>
        </w:tc>
      </w:tr>
      <w:tr w:rsidR="00755817" w:rsidRPr="00755817" w:rsidTr="00755817">
        <w:trPr>
          <w:trHeight w:val="20"/>
          <w:jc w:val="center"/>
        </w:trPr>
        <w:tc>
          <w:tcPr>
            <w:tcW w:w="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Взвешенные вещества</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400-2000</w:t>
            </w:r>
            <w:r w:rsidRPr="00755817">
              <w:rPr>
                <w:rFonts w:ascii="Times New Roman" w:eastAsia="Times New Roman" w:hAnsi="Times New Roman" w:cs="Times New Roman"/>
                <w:color w:val="000000"/>
                <w:sz w:val="20"/>
                <w:szCs w:val="20"/>
                <w:vertAlign w:val="superscript"/>
              </w:rPr>
              <w:t>*</w:t>
            </w:r>
          </w:p>
        </w:tc>
        <w:tc>
          <w:tcPr>
            <w:tcW w:w="3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500-2000</w:t>
            </w:r>
          </w:p>
        </w:tc>
      </w:tr>
      <w:tr w:rsidR="00755817" w:rsidRPr="00755817" w:rsidTr="00755817">
        <w:trPr>
          <w:trHeight w:val="20"/>
          <w:jc w:val="center"/>
        </w:trPr>
        <w:tc>
          <w:tcPr>
            <w:tcW w:w="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Солесодержание</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200-300</w:t>
            </w:r>
          </w:p>
        </w:tc>
        <w:tc>
          <w:tcPr>
            <w:tcW w:w="3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50-3000</w:t>
            </w:r>
          </w:p>
        </w:tc>
      </w:tr>
      <w:tr w:rsidR="00755817" w:rsidRPr="00755817" w:rsidTr="00755817">
        <w:trPr>
          <w:trHeight w:val="20"/>
          <w:jc w:val="center"/>
        </w:trPr>
        <w:tc>
          <w:tcPr>
            <w:tcW w:w="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Нефтепродукты</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10-30(70</w:t>
            </w:r>
            <w:r w:rsidRPr="00755817">
              <w:rPr>
                <w:rFonts w:ascii="Times New Roman" w:eastAsia="Times New Roman" w:hAnsi="Times New Roman" w:cs="Times New Roman"/>
                <w:color w:val="000000"/>
                <w:sz w:val="20"/>
                <w:szCs w:val="20"/>
                <w:vertAlign w:val="superscript"/>
              </w:rPr>
              <w:t>*</w:t>
            </w:r>
            <w:r w:rsidRPr="00755817">
              <w:rPr>
                <w:rFonts w:ascii="Times New Roman" w:eastAsia="Times New Roman" w:hAnsi="Times New Roman" w:cs="Times New Roman"/>
                <w:color w:val="000000"/>
                <w:sz w:val="20"/>
                <w:szCs w:val="20"/>
              </w:rPr>
              <w:t>)</w:t>
            </w:r>
          </w:p>
        </w:tc>
        <w:tc>
          <w:tcPr>
            <w:tcW w:w="3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До 500</w:t>
            </w:r>
          </w:p>
        </w:tc>
      </w:tr>
      <w:tr w:rsidR="00755817" w:rsidRPr="00755817" w:rsidTr="00755817">
        <w:trPr>
          <w:trHeight w:val="20"/>
          <w:jc w:val="center"/>
        </w:trPr>
        <w:tc>
          <w:tcPr>
            <w:tcW w:w="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ХПК фильтрованной пробы</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100-150</w:t>
            </w:r>
            <w:r w:rsidRPr="00755817">
              <w:rPr>
                <w:rFonts w:ascii="Times New Roman" w:eastAsia="Times New Roman" w:hAnsi="Times New Roman" w:cs="Times New Roman"/>
                <w:color w:val="000000"/>
                <w:sz w:val="20"/>
                <w:szCs w:val="20"/>
                <w:vertAlign w:val="superscript"/>
              </w:rPr>
              <w:t>**</w:t>
            </w:r>
          </w:p>
        </w:tc>
        <w:tc>
          <w:tcPr>
            <w:tcW w:w="3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До 1400</w:t>
            </w:r>
          </w:p>
        </w:tc>
      </w:tr>
      <w:tr w:rsidR="00755817" w:rsidRPr="00755817" w:rsidTr="00755817">
        <w:trPr>
          <w:trHeight w:val="20"/>
          <w:jc w:val="center"/>
        </w:trPr>
        <w:tc>
          <w:tcPr>
            <w:tcW w:w="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БПК</w:t>
            </w:r>
            <w:r w:rsidRPr="00755817">
              <w:rPr>
                <w:rFonts w:ascii="Times New Roman" w:eastAsia="Times New Roman" w:hAnsi="Times New Roman" w:cs="Times New Roman"/>
                <w:color w:val="000000"/>
                <w:sz w:val="20"/>
                <w:szCs w:val="20"/>
                <w:vertAlign w:val="subscript"/>
              </w:rPr>
              <w:t>20</w:t>
            </w:r>
            <w:r w:rsidRPr="00755817">
              <w:rPr>
                <w:rFonts w:ascii="Times New Roman" w:eastAsia="Times New Roman" w:hAnsi="Times New Roman" w:cs="Times New Roman"/>
                <w:color w:val="000000"/>
                <w:sz w:val="20"/>
                <w:szCs w:val="20"/>
              </w:rPr>
              <w:t> фильтрованной пробы</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20-30</w:t>
            </w:r>
            <w:r w:rsidRPr="00755817">
              <w:rPr>
                <w:rFonts w:ascii="Times New Roman" w:eastAsia="Times New Roman" w:hAnsi="Times New Roman" w:cs="Times New Roman"/>
                <w:color w:val="000000"/>
                <w:sz w:val="20"/>
                <w:szCs w:val="20"/>
                <w:vertAlign w:val="superscript"/>
              </w:rPr>
              <w:t>**</w:t>
            </w:r>
          </w:p>
        </w:tc>
        <w:tc>
          <w:tcPr>
            <w:tcW w:w="3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До 400</w:t>
            </w:r>
          </w:p>
        </w:tc>
      </w:tr>
      <w:tr w:rsidR="00755817" w:rsidRPr="00755817" w:rsidTr="00755817">
        <w:trPr>
          <w:trHeight w:val="20"/>
          <w:jc w:val="center"/>
        </w:trPr>
        <w:tc>
          <w:tcPr>
            <w:tcW w:w="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Специфические компоненты</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Отсутствуют</w:t>
            </w:r>
          </w:p>
        </w:tc>
        <w:tc>
          <w:tcPr>
            <w:tcW w:w="3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rPr>
                <w:rFonts w:ascii="Arial" w:eastAsia="Times New Roman" w:hAnsi="Arial" w:cs="Arial"/>
                <w:sz w:val="20"/>
                <w:szCs w:val="20"/>
              </w:rPr>
            </w:pPr>
            <w:proofErr w:type="gramStart"/>
            <w:r w:rsidRPr="00755817">
              <w:rPr>
                <w:rFonts w:ascii="Times New Roman" w:eastAsia="Times New Roman" w:hAnsi="Times New Roman" w:cs="Times New Roman"/>
                <w:color w:val="000000"/>
                <w:sz w:val="20"/>
                <w:szCs w:val="20"/>
              </w:rPr>
              <w:t>В зависимости от профиля производства содержат тяжелые металлы, фенолы, СПАВ, мышьяк, роданиды, фосфор, аммиак, фтор, жиры, масла, белки, углеводороды и т.д.</w:t>
            </w:r>
            <w:proofErr w:type="gramEnd"/>
          </w:p>
        </w:tc>
      </w:tr>
      <w:tr w:rsidR="00755817" w:rsidRPr="00755817" w:rsidTr="00755817">
        <w:trPr>
          <w:trHeight w:val="20"/>
          <w:jc w:val="center"/>
        </w:trPr>
        <w:tc>
          <w:tcPr>
            <w:tcW w:w="5000" w:type="pct"/>
            <w:gridSpan w:val="3"/>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before="120" w:after="0" w:line="240" w:lineRule="auto"/>
              <w:ind w:firstLine="284"/>
              <w:jc w:val="both"/>
              <w:rPr>
                <w:rFonts w:ascii="Arial" w:eastAsia="Times New Roman" w:hAnsi="Arial" w:cs="Arial"/>
                <w:sz w:val="20"/>
                <w:szCs w:val="20"/>
              </w:rPr>
            </w:pPr>
            <w:r w:rsidRPr="00755817">
              <w:rPr>
                <w:rFonts w:ascii="Times New Roman" w:eastAsia="Times New Roman" w:hAnsi="Times New Roman" w:cs="Times New Roman"/>
                <w:color w:val="000000"/>
                <w:sz w:val="20"/>
                <w:szCs w:val="20"/>
                <w:vertAlign w:val="superscript"/>
              </w:rPr>
              <w:t>* </w:t>
            </w:r>
            <w:r w:rsidRPr="00755817">
              <w:rPr>
                <w:rFonts w:ascii="Times New Roman" w:eastAsia="Times New Roman" w:hAnsi="Times New Roman" w:cs="Times New Roman"/>
                <w:color w:val="000000"/>
                <w:sz w:val="20"/>
                <w:szCs w:val="20"/>
              </w:rPr>
              <w:t>Высокие значения для предприятий с интенсивным движением транспорта и значительным потреблением горюче-смазочных материалов, а также АЗС.</w:t>
            </w:r>
          </w:p>
          <w:p w:rsidR="00755817" w:rsidRPr="00755817" w:rsidRDefault="00755817" w:rsidP="00755817">
            <w:pPr>
              <w:shd w:val="clear" w:color="auto" w:fill="FFFFFF"/>
              <w:spacing w:after="120" w:line="20" w:lineRule="atLeast"/>
              <w:ind w:firstLine="284"/>
              <w:jc w:val="both"/>
              <w:rPr>
                <w:rFonts w:ascii="Arial" w:eastAsia="Times New Roman" w:hAnsi="Arial" w:cs="Arial"/>
                <w:sz w:val="20"/>
                <w:szCs w:val="20"/>
              </w:rPr>
            </w:pPr>
            <w:r w:rsidRPr="00755817">
              <w:rPr>
                <w:rFonts w:ascii="Times New Roman" w:eastAsia="Times New Roman" w:hAnsi="Times New Roman" w:cs="Times New Roman"/>
                <w:color w:val="000000"/>
                <w:sz w:val="20"/>
                <w:szCs w:val="20"/>
                <w:vertAlign w:val="superscript"/>
              </w:rPr>
              <w:t>** </w:t>
            </w:r>
            <w:r w:rsidRPr="00755817">
              <w:rPr>
                <w:rFonts w:ascii="Times New Roman" w:eastAsia="Times New Roman" w:hAnsi="Times New Roman" w:cs="Times New Roman"/>
                <w:color w:val="000000"/>
                <w:sz w:val="20"/>
                <w:szCs w:val="20"/>
              </w:rPr>
              <w:t>С учетом диспергированных примесей эти показатели увеличиваются в 2-3 раза.</w:t>
            </w:r>
          </w:p>
        </w:tc>
      </w:tr>
    </w:tbl>
    <w:p w:rsidR="00755817" w:rsidRPr="00755817" w:rsidRDefault="00755817" w:rsidP="00755817">
      <w:pPr>
        <w:keepNext/>
        <w:spacing w:before="120" w:after="120" w:line="240" w:lineRule="auto"/>
        <w:jc w:val="center"/>
        <w:outlineLvl w:val="1"/>
        <w:rPr>
          <w:rFonts w:ascii="Arial" w:eastAsia="Times New Roman" w:hAnsi="Arial" w:cs="Arial"/>
          <w:b/>
          <w:bCs/>
          <w:i/>
          <w:iCs/>
          <w:color w:val="000000"/>
          <w:sz w:val="28"/>
          <w:szCs w:val="28"/>
        </w:rPr>
      </w:pPr>
      <w:bookmarkStart w:id="7" w:name="i76035"/>
      <w:r w:rsidRPr="00755817">
        <w:rPr>
          <w:rFonts w:ascii="Times New Roman" w:eastAsia="Times New Roman" w:hAnsi="Times New Roman" w:cs="Times New Roman"/>
          <w:b/>
          <w:bCs/>
          <w:color w:val="000000"/>
          <w:sz w:val="24"/>
          <w:szCs w:val="24"/>
        </w:rPr>
        <w:t>4.2. Определение расчетных концентраций загрязняющих веще</w:t>
      </w:r>
      <w:proofErr w:type="gramStart"/>
      <w:r w:rsidRPr="00755817">
        <w:rPr>
          <w:rFonts w:ascii="Times New Roman" w:eastAsia="Times New Roman" w:hAnsi="Times New Roman" w:cs="Times New Roman"/>
          <w:b/>
          <w:bCs/>
          <w:color w:val="000000"/>
          <w:sz w:val="24"/>
          <w:szCs w:val="24"/>
        </w:rPr>
        <w:t>ств пр</w:t>
      </w:r>
      <w:proofErr w:type="gramEnd"/>
      <w:r w:rsidRPr="00755817">
        <w:rPr>
          <w:rFonts w:ascii="Times New Roman" w:eastAsia="Times New Roman" w:hAnsi="Times New Roman" w:cs="Times New Roman"/>
          <w:b/>
          <w:bCs/>
          <w:color w:val="000000"/>
          <w:sz w:val="24"/>
          <w:szCs w:val="24"/>
        </w:rPr>
        <w:t>и отведении поверхностного стока на очистку и выпуске в водные объекты</w:t>
      </w:r>
      <w:bookmarkEnd w:id="7"/>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 xml:space="preserve">4.2.1. Концентрации загрязняющих веществ в поверхностном стоке селитебных территорий и промышленных площадок, отводимом по коллекторной сети на очистные </w:t>
      </w:r>
      <w:r w:rsidRPr="00755817">
        <w:rPr>
          <w:rFonts w:ascii="Times New Roman" w:eastAsia="Times New Roman" w:hAnsi="Times New Roman" w:cs="Times New Roman"/>
          <w:color w:val="000000"/>
          <w:sz w:val="24"/>
          <w:szCs w:val="24"/>
        </w:rPr>
        <w:lastRenderedPageBreak/>
        <w:t>сооружения или в водные объекты, рекомендуется принимать по данным натурных исследований. При этом определение средних значений показателей выполняют путем статистической обработки данных химического анализа, исходя из предположения нормального (или логарифмически нормального) распределения случайных изменений качественного состава воды.</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При отсутствии результатов анализа концентрации загрязняющих веществ в поверхностном стоке, отводимом на очистку, допускается принимать по аналогам (селитебные территории должны располагаться в близких природно-климатических районах, а предприятия, помимо этого, должны иметь схожую технологию производства) или определять расчетом как средневзвешенную величину по формуле:</w:t>
      </w:r>
    </w:p>
    <w:p w:rsidR="00755817" w:rsidRPr="00755817" w:rsidRDefault="00755817" w:rsidP="00755817">
      <w:pPr>
        <w:shd w:val="clear" w:color="auto" w:fill="FFFFFF"/>
        <w:spacing w:before="120" w:after="120" w:line="240" w:lineRule="auto"/>
        <w:jc w:val="right"/>
        <w:rPr>
          <w:rFonts w:ascii="Arial" w:eastAsia="Times New Roman" w:hAnsi="Arial" w:cs="Arial"/>
          <w:color w:val="000000"/>
          <w:sz w:val="20"/>
          <w:szCs w:val="20"/>
        </w:rPr>
      </w:pPr>
      <w:r w:rsidRPr="00755817">
        <w:rPr>
          <w:rFonts w:ascii="Times New Roman" w:eastAsia="Times New Roman" w:hAnsi="Times New Roman" w:cs="Times New Roman"/>
          <w:noProof/>
          <w:color w:val="000000"/>
          <w:sz w:val="24"/>
          <w:szCs w:val="24"/>
        </w:rPr>
        <w:drawing>
          <wp:inline distT="0" distB="0" distL="0" distR="0" wp14:anchorId="7B772DF3" wp14:editId="262ACEA5">
            <wp:extent cx="923925" cy="838200"/>
            <wp:effectExtent l="0" t="0" r="9525" b="0"/>
            <wp:docPr id="2" name="Рисунок 2" descr="http://vsenorm.com/Data1/50/50785/x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senorm.com/Data1/50/50785/x004.gif"/>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923925" cy="838200"/>
                    </a:xfrm>
                    <a:prstGeom prst="rect">
                      <a:avLst/>
                    </a:prstGeom>
                    <a:noFill/>
                    <a:ln>
                      <a:noFill/>
                    </a:ln>
                  </pic:spPr>
                </pic:pic>
              </a:graphicData>
            </a:graphic>
          </wp:inline>
        </w:drawing>
      </w:r>
      <w:r w:rsidRPr="00755817">
        <w:rPr>
          <w:rFonts w:ascii="Times New Roman" w:eastAsia="Times New Roman" w:hAnsi="Times New Roman" w:cs="Times New Roman"/>
          <w:color w:val="000000"/>
          <w:sz w:val="24"/>
          <w:szCs w:val="24"/>
        </w:rPr>
        <w:t>                                                                      (1)</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где </w:t>
      </w:r>
      <w:proofErr w:type="spellStart"/>
      <w:r w:rsidRPr="00755817">
        <w:rPr>
          <w:rFonts w:ascii="Times New Roman" w:eastAsia="Times New Roman" w:hAnsi="Times New Roman" w:cs="Times New Roman"/>
          <w:i/>
          <w:iCs/>
          <w:color w:val="000000"/>
          <w:sz w:val="24"/>
          <w:szCs w:val="24"/>
        </w:rPr>
        <w:t>С</w:t>
      </w:r>
      <w:proofErr w:type="gramStart"/>
      <w:r w:rsidRPr="00755817">
        <w:rPr>
          <w:rFonts w:ascii="Times New Roman" w:eastAsia="Times New Roman" w:hAnsi="Times New Roman" w:cs="Times New Roman"/>
          <w:color w:val="000000"/>
          <w:sz w:val="24"/>
          <w:szCs w:val="24"/>
          <w:vertAlign w:val="subscript"/>
        </w:rPr>
        <w:t>i</w:t>
      </w:r>
      <w:proofErr w:type="spellEnd"/>
      <w:proofErr w:type="gramEnd"/>
      <w:r w:rsidRPr="00755817">
        <w:rPr>
          <w:rFonts w:ascii="Times New Roman" w:eastAsia="Times New Roman" w:hAnsi="Times New Roman" w:cs="Times New Roman"/>
          <w:color w:val="000000"/>
          <w:sz w:val="24"/>
          <w:szCs w:val="24"/>
        </w:rPr>
        <w:t>, - концентрация загрязняющих веществ (или показателей качества) в поверхностных сточных водах, отводимых с различных площадей стока, мг/дм</w:t>
      </w:r>
      <w:r w:rsidRPr="00755817">
        <w:rPr>
          <w:rFonts w:ascii="Times New Roman" w:eastAsia="Times New Roman" w:hAnsi="Times New Roman" w:cs="Times New Roman"/>
          <w:color w:val="000000"/>
          <w:sz w:val="24"/>
          <w:szCs w:val="24"/>
          <w:vertAlign w:val="superscript"/>
        </w:rPr>
        <w:t>3</w:t>
      </w:r>
      <w:r w:rsidRPr="00755817">
        <w:rPr>
          <w:rFonts w:ascii="Times New Roman" w:eastAsia="Times New Roman" w:hAnsi="Times New Roman" w:cs="Times New Roman"/>
          <w:color w:val="000000"/>
          <w:sz w:val="24"/>
          <w:szCs w:val="24"/>
        </w:rPr>
        <w:t> (принимаются по табл. 2);</w:t>
      </w:r>
    </w:p>
    <w:p w:rsidR="00755817" w:rsidRPr="00755817" w:rsidRDefault="00755817" w:rsidP="00755817">
      <w:pPr>
        <w:shd w:val="clear" w:color="auto" w:fill="FFFFFF"/>
        <w:spacing w:before="120" w:after="12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noProof/>
          <w:color w:val="000000"/>
          <w:sz w:val="24"/>
          <w:szCs w:val="24"/>
        </w:rPr>
        <w:drawing>
          <wp:inline distT="0" distB="0" distL="0" distR="0" wp14:anchorId="53466416" wp14:editId="4E7A7928">
            <wp:extent cx="352425" cy="428625"/>
            <wp:effectExtent l="0" t="0" r="0" b="9525"/>
            <wp:docPr id="3" name="Рисунок 3" descr="http://vsenorm.com/Data1/50/50785/x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senorm.com/Data1/50/50785/x006.gif"/>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52425" cy="428625"/>
                    </a:xfrm>
                    <a:prstGeom prst="rect">
                      <a:avLst/>
                    </a:prstGeom>
                    <a:noFill/>
                    <a:ln>
                      <a:noFill/>
                    </a:ln>
                  </pic:spPr>
                </pic:pic>
              </a:graphicData>
            </a:graphic>
          </wp:inline>
        </w:drawing>
      </w:r>
      <w:r w:rsidRPr="00755817">
        <w:rPr>
          <w:rFonts w:ascii="Times New Roman" w:eastAsia="Times New Roman" w:hAnsi="Times New Roman" w:cs="Times New Roman"/>
          <w:color w:val="000000"/>
          <w:sz w:val="24"/>
          <w:szCs w:val="24"/>
        </w:rPr>
        <w:t xml:space="preserve"> - общая площадь стока, </w:t>
      </w:r>
      <w:proofErr w:type="gramStart"/>
      <w:r w:rsidRPr="00755817">
        <w:rPr>
          <w:rFonts w:ascii="Times New Roman" w:eastAsia="Times New Roman" w:hAnsi="Times New Roman" w:cs="Times New Roman"/>
          <w:color w:val="000000"/>
          <w:sz w:val="24"/>
          <w:szCs w:val="24"/>
        </w:rPr>
        <w:t>га</w:t>
      </w:r>
      <w:proofErr w:type="gramEnd"/>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4.2.2. Пробы воды для определения качественного состава поверхностных сточных вод должны отбираться в точках, расположенных:</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при наличии регулирующих и аккумулирующих емкостей (накопителей) - на входе в аккумулирующие резервуары (накопители);</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при наличии локальных очистных сооружений - непосредственно на входе на очистные сооружения;</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при отсутствии регулирующих резервуаров и очистных сооружений - на выпуске поверхностных сточных вод в водный объект.</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4.2.3. За расчетную концентрацию загрязняющих веществ в поверхностных сточных водах, отводимых на очистные сооружения после регулирования стока, рекомендуется принимать среднюю величину по имеющемуся ряду наблюдений (выборке из генеральной совокупности) с оценкой доверительного интервала по критерию Стьюдента. Использование доверительного интервала гарантирует, что истинное значение искомой средней величины концентрации лежит в пределах данного интервала. Указанная методика используется в математической статистике для оценки среднего параметра при неизвестной дисперсии и позволяет избежать ошибок в случае коротких рядов наблюдений.</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Расчетная концентрация загрязняющего вещества (или показателя качества) для дождевого и талого стока определяется по формуле:</w:t>
      </w:r>
    </w:p>
    <w:p w:rsidR="00755817" w:rsidRPr="00755817" w:rsidRDefault="00755817" w:rsidP="00755817">
      <w:pPr>
        <w:shd w:val="clear" w:color="auto" w:fill="FFFFFF"/>
        <w:spacing w:before="120" w:after="120" w:line="240" w:lineRule="auto"/>
        <w:jc w:val="right"/>
        <w:rPr>
          <w:rFonts w:ascii="Arial" w:eastAsia="Times New Roman" w:hAnsi="Arial" w:cs="Arial"/>
          <w:color w:val="000000"/>
          <w:sz w:val="20"/>
          <w:szCs w:val="20"/>
        </w:rPr>
      </w:pPr>
      <w:r w:rsidRPr="00755817">
        <w:rPr>
          <w:rFonts w:ascii="Times New Roman" w:eastAsia="Times New Roman" w:hAnsi="Times New Roman" w:cs="Times New Roman"/>
          <w:noProof/>
          <w:color w:val="000000"/>
          <w:sz w:val="24"/>
          <w:szCs w:val="24"/>
        </w:rPr>
        <w:drawing>
          <wp:inline distT="0" distB="0" distL="0" distR="0" wp14:anchorId="4B86D337" wp14:editId="0E61BD19">
            <wp:extent cx="1057275" cy="457200"/>
            <wp:effectExtent l="0" t="0" r="9525" b="0"/>
            <wp:docPr id="4" name="Рисунок 4" descr="http://vsenorm.com/Data1/50/50785/x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vsenorm.com/Data1/50/50785/x008.gif"/>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057275" cy="457200"/>
                    </a:xfrm>
                    <a:prstGeom prst="rect">
                      <a:avLst/>
                    </a:prstGeom>
                    <a:noFill/>
                    <a:ln>
                      <a:noFill/>
                    </a:ln>
                  </pic:spPr>
                </pic:pic>
              </a:graphicData>
            </a:graphic>
          </wp:inline>
        </w:drawing>
      </w:r>
      <w:r w:rsidRPr="00755817">
        <w:rPr>
          <w:rFonts w:ascii="Times New Roman" w:eastAsia="Times New Roman" w:hAnsi="Times New Roman" w:cs="Times New Roman"/>
          <w:color w:val="000000"/>
          <w:sz w:val="24"/>
          <w:szCs w:val="24"/>
        </w:rPr>
        <w:t>                                                                   (2)</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где </w:t>
      </w:r>
      <w:proofErr w:type="gramStart"/>
      <w:r w:rsidRPr="00755817">
        <w:rPr>
          <w:rFonts w:ascii="Times New Roman" w:eastAsia="Times New Roman" w:hAnsi="Times New Roman" w:cs="Times New Roman"/>
          <w:i/>
          <w:iCs/>
          <w:color w:val="000000"/>
          <w:sz w:val="24"/>
          <w:szCs w:val="24"/>
        </w:rPr>
        <w:t>С</w:t>
      </w:r>
      <w:r w:rsidRPr="00755817">
        <w:rPr>
          <w:rFonts w:ascii="Times New Roman" w:eastAsia="Times New Roman" w:hAnsi="Times New Roman" w:cs="Times New Roman"/>
          <w:color w:val="000000"/>
          <w:sz w:val="24"/>
          <w:szCs w:val="24"/>
          <w:vertAlign w:val="subscript"/>
        </w:rPr>
        <w:t>р</w:t>
      </w:r>
      <w:proofErr w:type="gramEnd"/>
      <w:r w:rsidRPr="00755817">
        <w:rPr>
          <w:rFonts w:ascii="Times New Roman" w:eastAsia="Times New Roman" w:hAnsi="Times New Roman" w:cs="Times New Roman"/>
          <w:color w:val="000000"/>
          <w:sz w:val="24"/>
          <w:szCs w:val="24"/>
        </w:rPr>
        <w:t> - расчетная концентрация загрязняющего вещества в поверхностном стоке при отведении на очистку, мг/дм</w:t>
      </w:r>
      <w:r w:rsidRPr="00755817">
        <w:rPr>
          <w:rFonts w:ascii="Times New Roman" w:eastAsia="Times New Roman" w:hAnsi="Times New Roman" w:cs="Times New Roman"/>
          <w:color w:val="000000"/>
          <w:sz w:val="24"/>
          <w:szCs w:val="24"/>
          <w:vertAlign w:val="superscript"/>
        </w:rPr>
        <w:t>3</w:t>
      </w:r>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spellStart"/>
      <w:r w:rsidRPr="00755817">
        <w:rPr>
          <w:rFonts w:ascii="Times New Roman" w:eastAsia="Times New Roman" w:hAnsi="Times New Roman" w:cs="Times New Roman"/>
          <w:i/>
          <w:iCs/>
          <w:color w:val="000000"/>
          <w:sz w:val="24"/>
          <w:szCs w:val="24"/>
        </w:rPr>
        <w:t>С</w:t>
      </w:r>
      <w:r w:rsidRPr="00755817">
        <w:rPr>
          <w:rFonts w:ascii="Times New Roman" w:eastAsia="Times New Roman" w:hAnsi="Times New Roman" w:cs="Times New Roman"/>
          <w:color w:val="000000"/>
          <w:sz w:val="24"/>
          <w:szCs w:val="24"/>
          <w:vertAlign w:val="subscript"/>
        </w:rPr>
        <w:t>ср</w:t>
      </w:r>
      <w:proofErr w:type="spellEnd"/>
      <w:r w:rsidRPr="00755817">
        <w:rPr>
          <w:rFonts w:ascii="Times New Roman" w:eastAsia="Times New Roman" w:hAnsi="Times New Roman" w:cs="Times New Roman"/>
          <w:color w:val="000000"/>
          <w:sz w:val="24"/>
          <w:szCs w:val="24"/>
        </w:rPr>
        <w:t> - среднеарифметическое значение концентрации по используемому ряду наблюдений, мг/дм</w:t>
      </w:r>
      <w:r w:rsidRPr="00755817">
        <w:rPr>
          <w:rFonts w:ascii="Times New Roman" w:eastAsia="Times New Roman" w:hAnsi="Times New Roman" w:cs="Times New Roman"/>
          <w:color w:val="000000"/>
          <w:sz w:val="24"/>
          <w:szCs w:val="24"/>
          <w:vertAlign w:val="superscript"/>
        </w:rPr>
        <w:t>3</w:t>
      </w:r>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i/>
          <w:iCs/>
          <w:color w:val="000000"/>
          <w:sz w:val="24"/>
          <w:szCs w:val="24"/>
        </w:rPr>
        <w:t>s</w:t>
      </w:r>
      <w:r w:rsidRPr="00755817">
        <w:rPr>
          <w:rFonts w:ascii="Times New Roman" w:eastAsia="Times New Roman" w:hAnsi="Times New Roman" w:cs="Times New Roman"/>
          <w:color w:val="000000"/>
          <w:sz w:val="24"/>
          <w:szCs w:val="24"/>
          <w:vertAlign w:val="superscript"/>
        </w:rPr>
        <w:t>2</w:t>
      </w:r>
      <w:r w:rsidRPr="00755817">
        <w:rPr>
          <w:rFonts w:ascii="Times New Roman" w:eastAsia="Times New Roman" w:hAnsi="Times New Roman" w:cs="Times New Roman"/>
          <w:color w:val="000000"/>
          <w:sz w:val="24"/>
          <w:szCs w:val="24"/>
        </w:rPr>
        <w:t> - среднеквадратичное отклонение, определяемое по формуле:</w:t>
      </w:r>
    </w:p>
    <w:p w:rsidR="00755817" w:rsidRPr="00755817" w:rsidRDefault="00755817" w:rsidP="00755817">
      <w:pPr>
        <w:shd w:val="clear" w:color="auto" w:fill="FFFFFF"/>
        <w:spacing w:before="120" w:after="120" w:line="240" w:lineRule="auto"/>
        <w:jc w:val="right"/>
        <w:rPr>
          <w:rFonts w:ascii="Arial" w:eastAsia="Times New Roman" w:hAnsi="Arial" w:cs="Arial"/>
          <w:color w:val="000000"/>
          <w:sz w:val="20"/>
          <w:szCs w:val="20"/>
        </w:rPr>
      </w:pPr>
      <w:r w:rsidRPr="00755817">
        <w:rPr>
          <w:rFonts w:ascii="Times New Roman" w:eastAsia="Times New Roman" w:hAnsi="Times New Roman" w:cs="Times New Roman"/>
          <w:noProof/>
          <w:color w:val="000000"/>
          <w:sz w:val="24"/>
          <w:szCs w:val="24"/>
        </w:rPr>
        <w:lastRenderedPageBreak/>
        <w:drawing>
          <wp:inline distT="0" distB="0" distL="0" distR="0" wp14:anchorId="56A032EF" wp14:editId="5ACEE645">
            <wp:extent cx="1181100" cy="609600"/>
            <wp:effectExtent l="0" t="0" r="0" b="0"/>
            <wp:docPr id="5" name="Рисунок 5" descr="http://vsenorm.com/Data1/50/50785/x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senorm.com/Data1/50/50785/x010.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181100" cy="609600"/>
                    </a:xfrm>
                    <a:prstGeom prst="rect">
                      <a:avLst/>
                    </a:prstGeom>
                    <a:noFill/>
                    <a:ln>
                      <a:noFill/>
                    </a:ln>
                  </pic:spPr>
                </pic:pic>
              </a:graphicData>
            </a:graphic>
          </wp:inline>
        </w:drawing>
      </w:r>
      <w:r w:rsidRPr="00755817">
        <w:rPr>
          <w:rFonts w:ascii="Times New Roman" w:eastAsia="Times New Roman" w:hAnsi="Times New Roman" w:cs="Times New Roman"/>
          <w:color w:val="000000"/>
          <w:sz w:val="24"/>
          <w:szCs w:val="24"/>
        </w:rPr>
        <w:t>;                                                               (3)</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i/>
          <w:iCs/>
          <w:color w:val="000000"/>
          <w:sz w:val="24"/>
          <w:szCs w:val="24"/>
        </w:rPr>
        <w:t>t</w:t>
      </w:r>
      <w:r w:rsidRPr="00755817">
        <w:rPr>
          <w:rFonts w:ascii="Times New Roman" w:eastAsia="Times New Roman" w:hAnsi="Times New Roman" w:cs="Times New Roman"/>
          <w:color w:val="000000"/>
          <w:sz w:val="24"/>
          <w:szCs w:val="24"/>
          <w:vertAlign w:val="subscript"/>
        </w:rPr>
        <w:t>0,9</w:t>
      </w:r>
      <w:r w:rsidRPr="00755817">
        <w:rPr>
          <w:rFonts w:ascii="Times New Roman" w:eastAsia="Times New Roman" w:hAnsi="Times New Roman" w:cs="Times New Roman"/>
          <w:color w:val="000000"/>
          <w:sz w:val="24"/>
          <w:szCs w:val="24"/>
        </w:rPr>
        <w:t> - статистический параметр Стьюдента, зависящий от величины выборки, для 90-процентного уровня доверия (определяется по табл. 4);</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i/>
          <w:iCs/>
          <w:color w:val="000000"/>
          <w:sz w:val="24"/>
          <w:szCs w:val="24"/>
        </w:rPr>
        <w:t>n</w:t>
      </w:r>
      <w:r w:rsidRPr="00755817">
        <w:rPr>
          <w:rFonts w:ascii="Times New Roman" w:eastAsia="Times New Roman" w:hAnsi="Times New Roman" w:cs="Times New Roman"/>
          <w:color w:val="000000"/>
          <w:sz w:val="24"/>
          <w:szCs w:val="24"/>
        </w:rPr>
        <w:t> - количество членов выборки (измерений).</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Для получения более точных результатов при определении расчетных концентраций загрязняющих веществ в поверхностном стоке количество членов выборки используемого ряда наблюдений (количество измерений) по каждому контролируемому показателю должно быть не менее 10.</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4.2.4. Допустимые сбросы загрязняющих веществ в водные объекты с поверхностными сточными водами устанавливаются для каждого выпуска, исходя из условия недопустимости превышения ПДК вредных веществ в контрольном створе или на участке водного объекта с учетом его целевого использования. Расчет выполняется по методике, приведенной в разделе 6.2 настоящих Рекомендаций.</w:t>
      </w:r>
    </w:p>
    <w:p w:rsidR="00755817" w:rsidRPr="00755817" w:rsidRDefault="00755817" w:rsidP="00755817">
      <w:pPr>
        <w:keepNext/>
        <w:spacing w:before="120" w:after="120" w:line="240" w:lineRule="auto"/>
        <w:jc w:val="center"/>
        <w:outlineLvl w:val="0"/>
        <w:rPr>
          <w:rFonts w:ascii="Arial" w:eastAsia="Times New Roman" w:hAnsi="Arial" w:cs="Arial"/>
          <w:b/>
          <w:bCs/>
          <w:color w:val="000000"/>
          <w:kern w:val="36"/>
          <w:sz w:val="32"/>
          <w:szCs w:val="32"/>
        </w:rPr>
      </w:pPr>
      <w:bookmarkStart w:id="8" w:name="i83498"/>
      <w:r w:rsidRPr="00755817">
        <w:rPr>
          <w:rFonts w:ascii="Times New Roman" w:eastAsia="Times New Roman" w:hAnsi="Times New Roman" w:cs="Times New Roman"/>
          <w:b/>
          <w:bCs/>
          <w:color w:val="000000"/>
          <w:kern w:val="36"/>
          <w:sz w:val="24"/>
          <w:szCs w:val="24"/>
        </w:rPr>
        <w:t>Раздел 5. Количественная характеристика поверхностного стока с селитебных территорий и площадок предприятий</w:t>
      </w:r>
      <w:bookmarkEnd w:id="8"/>
    </w:p>
    <w:p w:rsidR="00755817" w:rsidRPr="00755817" w:rsidRDefault="00755817" w:rsidP="00755817">
      <w:pPr>
        <w:keepNext/>
        <w:spacing w:before="120" w:after="120" w:line="240" w:lineRule="auto"/>
        <w:jc w:val="center"/>
        <w:outlineLvl w:val="1"/>
        <w:rPr>
          <w:rFonts w:ascii="Arial" w:eastAsia="Times New Roman" w:hAnsi="Arial" w:cs="Arial"/>
          <w:b/>
          <w:bCs/>
          <w:i/>
          <w:iCs/>
          <w:color w:val="000000"/>
          <w:sz w:val="28"/>
          <w:szCs w:val="28"/>
        </w:rPr>
      </w:pPr>
      <w:bookmarkStart w:id="9" w:name="i91382"/>
      <w:r w:rsidRPr="00755817">
        <w:rPr>
          <w:rFonts w:ascii="Times New Roman" w:eastAsia="Times New Roman" w:hAnsi="Times New Roman" w:cs="Times New Roman"/>
          <w:b/>
          <w:bCs/>
          <w:color w:val="000000"/>
          <w:sz w:val="24"/>
          <w:szCs w:val="24"/>
        </w:rPr>
        <w:t>5.1. Определение среднегодовых объемов поверхностных сточных вод</w:t>
      </w:r>
      <w:bookmarkEnd w:id="9"/>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5.1.1. Среднегодовой объем поверхностных сточных вод, образующихся на селитебных территориях и площадках предприятий в период выпадения дождей, таяния снега и мойки дорожных покрытий, определяется по формуле:</w:t>
      </w:r>
    </w:p>
    <w:p w:rsidR="00755817" w:rsidRPr="00755817" w:rsidRDefault="00755817" w:rsidP="00755817">
      <w:pPr>
        <w:shd w:val="clear" w:color="auto" w:fill="FFFFFF"/>
        <w:spacing w:before="120" w:after="120" w:line="240" w:lineRule="auto"/>
        <w:jc w:val="right"/>
        <w:rPr>
          <w:rFonts w:ascii="Arial" w:eastAsia="Times New Roman" w:hAnsi="Arial" w:cs="Arial"/>
          <w:color w:val="000000"/>
          <w:sz w:val="20"/>
          <w:szCs w:val="20"/>
        </w:rPr>
      </w:pPr>
      <w:r w:rsidRPr="00755817">
        <w:rPr>
          <w:rFonts w:ascii="Times New Roman" w:eastAsia="Times New Roman" w:hAnsi="Times New Roman" w:cs="Times New Roman"/>
          <w:i/>
          <w:iCs/>
          <w:color w:val="000000"/>
          <w:sz w:val="24"/>
          <w:szCs w:val="24"/>
        </w:rPr>
        <w:t>W</w:t>
      </w:r>
      <w:r w:rsidRPr="00755817">
        <w:rPr>
          <w:rFonts w:ascii="Times New Roman" w:eastAsia="Times New Roman" w:hAnsi="Times New Roman" w:cs="Times New Roman"/>
          <w:color w:val="000000"/>
          <w:sz w:val="24"/>
          <w:szCs w:val="24"/>
          <w:vertAlign w:val="subscript"/>
        </w:rPr>
        <w:t>r</w:t>
      </w:r>
      <w:r w:rsidRPr="00755817">
        <w:rPr>
          <w:rFonts w:ascii="Times New Roman" w:eastAsia="Times New Roman" w:hAnsi="Times New Roman" w:cs="Times New Roman"/>
          <w:color w:val="000000"/>
          <w:sz w:val="24"/>
          <w:szCs w:val="24"/>
        </w:rPr>
        <w:t> = </w:t>
      </w:r>
      <w:proofErr w:type="gramStart"/>
      <w:r w:rsidRPr="00755817">
        <w:rPr>
          <w:rFonts w:ascii="Times New Roman" w:eastAsia="Times New Roman" w:hAnsi="Times New Roman" w:cs="Times New Roman"/>
          <w:i/>
          <w:iCs/>
          <w:color w:val="000000"/>
          <w:sz w:val="24"/>
          <w:szCs w:val="24"/>
        </w:rPr>
        <w:t>W</w:t>
      </w:r>
      <w:proofErr w:type="gramEnd"/>
      <w:r w:rsidRPr="00755817">
        <w:rPr>
          <w:rFonts w:ascii="Times New Roman" w:eastAsia="Times New Roman" w:hAnsi="Times New Roman" w:cs="Times New Roman"/>
          <w:color w:val="000000"/>
          <w:sz w:val="24"/>
          <w:szCs w:val="24"/>
          <w:vertAlign w:val="subscript"/>
        </w:rPr>
        <w:t>д</w:t>
      </w:r>
      <w:r w:rsidRPr="00755817">
        <w:rPr>
          <w:rFonts w:ascii="Times New Roman" w:eastAsia="Times New Roman" w:hAnsi="Times New Roman" w:cs="Times New Roman"/>
          <w:color w:val="000000"/>
          <w:sz w:val="24"/>
          <w:szCs w:val="24"/>
        </w:rPr>
        <w:t> + </w:t>
      </w:r>
      <w:r w:rsidRPr="00755817">
        <w:rPr>
          <w:rFonts w:ascii="Times New Roman" w:eastAsia="Times New Roman" w:hAnsi="Times New Roman" w:cs="Times New Roman"/>
          <w:i/>
          <w:iCs/>
          <w:color w:val="000000"/>
          <w:sz w:val="24"/>
          <w:szCs w:val="24"/>
        </w:rPr>
        <w:t>W</w:t>
      </w:r>
      <w:r w:rsidRPr="00755817">
        <w:rPr>
          <w:rFonts w:ascii="Times New Roman" w:eastAsia="Times New Roman" w:hAnsi="Times New Roman" w:cs="Times New Roman"/>
          <w:color w:val="000000"/>
          <w:sz w:val="24"/>
          <w:szCs w:val="24"/>
          <w:vertAlign w:val="subscript"/>
        </w:rPr>
        <w:t>т</w:t>
      </w:r>
      <w:r w:rsidRPr="00755817">
        <w:rPr>
          <w:rFonts w:ascii="Times New Roman" w:eastAsia="Times New Roman" w:hAnsi="Times New Roman" w:cs="Times New Roman"/>
          <w:color w:val="000000"/>
          <w:sz w:val="24"/>
          <w:szCs w:val="24"/>
        </w:rPr>
        <w:t> + </w:t>
      </w:r>
      <w:r w:rsidRPr="00755817">
        <w:rPr>
          <w:rFonts w:ascii="Times New Roman" w:eastAsia="Times New Roman" w:hAnsi="Times New Roman" w:cs="Times New Roman"/>
          <w:i/>
          <w:iCs/>
          <w:color w:val="000000"/>
          <w:sz w:val="24"/>
          <w:szCs w:val="24"/>
        </w:rPr>
        <w:t>W</w:t>
      </w:r>
      <w:r w:rsidRPr="00755817">
        <w:rPr>
          <w:rFonts w:ascii="Times New Roman" w:eastAsia="Times New Roman" w:hAnsi="Times New Roman" w:cs="Times New Roman"/>
          <w:color w:val="000000"/>
          <w:sz w:val="24"/>
          <w:szCs w:val="24"/>
          <w:vertAlign w:val="subscript"/>
        </w:rPr>
        <w:t>м</w:t>
      </w:r>
      <w:r w:rsidRPr="00755817">
        <w:rPr>
          <w:rFonts w:ascii="Times New Roman" w:eastAsia="Times New Roman" w:hAnsi="Times New Roman" w:cs="Times New Roman"/>
          <w:color w:val="000000"/>
          <w:sz w:val="24"/>
          <w:szCs w:val="24"/>
        </w:rPr>
        <w:t>,                                                               (4)</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где </w:t>
      </w:r>
      <w:proofErr w:type="spellStart"/>
      <w:proofErr w:type="gramStart"/>
      <w:r w:rsidRPr="00755817">
        <w:rPr>
          <w:rFonts w:ascii="Times New Roman" w:eastAsia="Times New Roman" w:hAnsi="Times New Roman" w:cs="Times New Roman"/>
          <w:i/>
          <w:iCs/>
          <w:color w:val="000000"/>
          <w:sz w:val="24"/>
          <w:szCs w:val="24"/>
        </w:rPr>
        <w:t>W</w:t>
      </w:r>
      <w:proofErr w:type="gramEnd"/>
      <w:r w:rsidRPr="00755817">
        <w:rPr>
          <w:rFonts w:ascii="Times New Roman" w:eastAsia="Times New Roman" w:hAnsi="Times New Roman" w:cs="Times New Roman"/>
          <w:color w:val="000000"/>
          <w:sz w:val="24"/>
          <w:szCs w:val="24"/>
          <w:vertAlign w:val="subscript"/>
        </w:rPr>
        <w:t>д</w:t>
      </w:r>
      <w:proofErr w:type="spellEnd"/>
      <w:r w:rsidRPr="00755817">
        <w:rPr>
          <w:rFonts w:ascii="Times New Roman" w:eastAsia="Times New Roman" w:hAnsi="Times New Roman" w:cs="Times New Roman"/>
          <w:color w:val="000000"/>
          <w:sz w:val="24"/>
          <w:szCs w:val="24"/>
        </w:rPr>
        <w:t>, </w:t>
      </w:r>
      <w:proofErr w:type="spellStart"/>
      <w:r w:rsidRPr="00755817">
        <w:rPr>
          <w:rFonts w:ascii="Times New Roman" w:eastAsia="Times New Roman" w:hAnsi="Times New Roman" w:cs="Times New Roman"/>
          <w:i/>
          <w:iCs/>
          <w:color w:val="000000"/>
          <w:sz w:val="24"/>
          <w:szCs w:val="24"/>
        </w:rPr>
        <w:t>W</w:t>
      </w:r>
      <w:r w:rsidRPr="00755817">
        <w:rPr>
          <w:rFonts w:ascii="Times New Roman" w:eastAsia="Times New Roman" w:hAnsi="Times New Roman" w:cs="Times New Roman"/>
          <w:color w:val="000000"/>
          <w:sz w:val="24"/>
          <w:szCs w:val="24"/>
          <w:vertAlign w:val="subscript"/>
        </w:rPr>
        <w:t>т</w:t>
      </w:r>
      <w:proofErr w:type="spellEnd"/>
      <w:r w:rsidRPr="00755817">
        <w:rPr>
          <w:rFonts w:ascii="Times New Roman" w:eastAsia="Times New Roman" w:hAnsi="Times New Roman" w:cs="Times New Roman"/>
          <w:color w:val="000000"/>
          <w:sz w:val="24"/>
          <w:szCs w:val="24"/>
        </w:rPr>
        <w:t> и </w:t>
      </w:r>
      <w:proofErr w:type="spellStart"/>
      <w:r w:rsidRPr="00755817">
        <w:rPr>
          <w:rFonts w:ascii="Times New Roman" w:eastAsia="Times New Roman" w:hAnsi="Times New Roman" w:cs="Times New Roman"/>
          <w:i/>
          <w:iCs/>
          <w:color w:val="000000"/>
          <w:sz w:val="24"/>
          <w:szCs w:val="24"/>
        </w:rPr>
        <w:t>W</w:t>
      </w:r>
      <w:r w:rsidRPr="00755817">
        <w:rPr>
          <w:rFonts w:ascii="Times New Roman" w:eastAsia="Times New Roman" w:hAnsi="Times New Roman" w:cs="Times New Roman"/>
          <w:color w:val="000000"/>
          <w:sz w:val="24"/>
          <w:szCs w:val="24"/>
          <w:vertAlign w:val="subscript"/>
        </w:rPr>
        <w:t>м</w:t>
      </w:r>
      <w:proofErr w:type="spellEnd"/>
      <w:r w:rsidRPr="00755817">
        <w:rPr>
          <w:rFonts w:ascii="Times New Roman" w:eastAsia="Times New Roman" w:hAnsi="Times New Roman" w:cs="Times New Roman"/>
          <w:color w:val="000000"/>
          <w:sz w:val="24"/>
          <w:szCs w:val="24"/>
        </w:rPr>
        <w:t> - среднегодовой объем дождевых, талых и поливомоечных вод, м</w:t>
      </w:r>
      <w:r w:rsidRPr="00755817">
        <w:rPr>
          <w:rFonts w:ascii="Times New Roman" w:eastAsia="Times New Roman" w:hAnsi="Times New Roman" w:cs="Times New Roman"/>
          <w:color w:val="000000"/>
          <w:sz w:val="24"/>
          <w:szCs w:val="24"/>
          <w:vertAlign w:val="superscript"/>
        </w:rPr>
        <w:t>3</w:t>
      </w:r>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before="120" w:after="12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pacing w:val="40"/>
          <w:sz w:val="24"/>
          <w:szCs w:val="24"/>
        </w:rPr>
        <w:t>Таблица 4</w:t>
      </w:r>
    </w:p>
    <w:tbl>
      <w:tblPr>
        <w:tblW w:w="5000" w:type="pct"/>
        <w:jc w:val="center"/>
        <w:tblCellMar>
          <w:left w:w="0" w:type="dxa"/>
          <w:right w:w="0" w:type="dxa"/>
        </w:tblCellMar>
        <w:tblLook w:val="04A0" w:firstRow="1" w:lastRow="0" w:firstColumn="1" w:lastColumn="0" w:noHBand="0" w:noVBand="1"/>
      </w:tblPr>
      <w:tblGrid>
        <w:gridCol w:w="4861"/>
        <w:gridCol w:w="4574"/>
      </w:tblGrid>
      <w:tr w:rsidR="00755817" w:rsidRPr="00755817" w:rsidTr="00755817">
        <w:trPr>
          <w:trHeight w:val="20"/>
          <w:jc w:val="center"/>
        </w:trPr>
        <w:tc>
          <w:tcPr>
            <w:tcW w:w="2550" w:type="pc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Количество измерений</w:t>
            </w:r>
          </w:p>
        </w:tc>
        <w:tc>
          <w:tcPr>
            <w:tcW w:w="240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i/>
                <w:iCs/>
                <w:color w:val="000000"/>
                <w:sz w:val="20"/>
                <w:szCs w:val="20"/>
              </w:rPr>
              <w:t>t</w:t>
            </w:r>
            <w:r w:rsidRPr="00755817">
              <w:rPr>
                <w:rFonts w:ascii="Times New Roman" w:eastAsia="Times New Roman" w:hAnsi="Times New Roman" w:cs="Times New Roman"/>
                <w:color w:val="000000"/>
                <w:sz w:val="20"/>
                <w:szCs w:val="20"/>
                <w:vertAlign w:val="subscript"/>
              </w:rPr>
              <w:t>0,9</w:t>
            </w:r>
          </w:p>
        </w:tc>
      </w:tr>
      <w:tr w:rsidR="00755817" w:rsidRPr="00755817" w:rsidTr="00755817">
        <w:trPr>
          <w:trHeight w:val="20"/>
          <w:jc w:val="center"/>
        </w:trPr>
        <w:tc>
          <w:tcPr>
            <w:tcW w:w="2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4</w:t>
            </w:r>
          </w:p>
        </w:tc>
        <w:tc>
          <w:tcPr>
            <w:tcW w:w="2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2,4</w:t>
            </w:r>
          </w:p>
        </w:tc>
      </w:tr>
      <w:tr w:rsidR="00755817" w:rsidRPr="00755817" w:rsidTr="00755817">
        <w:trPr>
          <w:trHeight w:val="20"/>
          <w:jc w:val="center"/>
        </w:trPr>
        <w:tc>
          <w:tcPr>
            <w:tcW w:w="2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5</w:t>
            </w:r>
          </w:p>
        </w:tc>
        <w:tc>
          <w:tcPr>
            <w:tcW w:w="2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2,1</w:t>
            </w:r>
          </w:p>
        </w:tc>
      </w:tr>
      <w:tr w:rsidR="00755817" w:rsidRPr="00755817" w:rsidTr="00755817">
        <w:trPr>
          <w:trHeight w:val="20"/>
          <w:jc w:val="center"/>
        </w:trPr>
        <w:tc>
          <w:tcPr>
            <w:tcW w:w="2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6</w:t>
            </w:r>
          </w:p>
        </w:tc>
        <w:tc>
          <w:tcPr>
            <w:tcW w:w="2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2</w:t>
            </w:r>
          </w:p>
        </w:tc>
      </w:tr>
      <w:tr w:rsidR="00755817" w:rsidRPr="00755817" w:rsidTr="00755817">
        <w:trPr>
          <w:trHeight w:val="20"/>
          <w:jc w:val="center"/>
        </w:trPr>
        <w:tc>
          <w:tcPr>
            <w:tcW w:w="2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7-9</w:t>
            </w:r>
          </w:p>
        </w:tc>
        <w:tc>
          <w:tcPr>
            <w:tcW w:w="2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1,9</w:t>
            </w:r>
          </w:p>
        </w:tc>
      </w:tr>
      <w:tr w:rsidR="00755817" w:rsidRPr="00755817" w:rsidTr="00755817">
        <w:trPr>
          <w:trHeight w:val="20"/>
          <w:jc w:val="center"/>
        </w:trPr>
        <w:tc>
          <w:tcPr>
            <w:tcW w:w="2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10-16</w:t>
            </w:r>
          </w:p>
        </w:tc>
        <w:tc>
          <w:tcPr>
            <w:tcW w:w="2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1,8</w:t>
            </w:r>
          </w:p>
        </w:tc>
      </w:tr>
      <w:tr w:rsidR="00755817" w:rsidRPr="00755817" w:rsidTr="00755817">
        <w:trPr>
          <w:trHeight w:val="20"/>
          <w:jc w:val="center"/>
        </w:trPr>
        <w:tc>
          <w:tcPr>
            <w:tcW w:w="2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17-150</w:t>
            </w:r>
          </w:p>
        </w:tc>
        <w:tc>
          <w:tcPr>
            <w:tcW w:w="2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1,7</w:t>
            </w:r>
          </w:p>
        </w:tc>
      </w:tr>
      <w:tr w:rsidR="00755817" w:rsidRPr="00755817" w:rsidTr="00755817">
        <w:trPr>
          <w:trHeight w:val="20"/>
          <w:jc w:val="center"/>
        </w:trPr>
        <w:tc>
          <w:tcPr>
            <w:tcW w:w="2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&gt; 150</w:t>
            </w:r>
          </w:p>
        </w:tc>
        <w:tc>
          <w:tcPr>
            <w:tcW w:w="2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1,6</w:t>
            </w:r>
          </w:p>
        </w:tc>
      </w:tr>
    </w:tbl>
    <w:p w:rsidR="00755817" w:rsidRPr="00755817" w:rsidRDefault="00755817" w:rsidP="00755817">
      <w:pPr>
        <w:shd w:val="clear" w:color="auto" w:fill="FFFFFF"/>
        <w:spacing w:before="120"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5.1.2. Среднегодовой объем дождевых (</w:t>
      </w:r>
      <w:proofErr w:type="spellStart"/>
      <w:proofErr w:type="gramStart"/>
      <w:r w:rsidRPr="00755817">
        <w:rPr>
          <w:rFonts w:ascii="Times New Roman" w:eastAsia="Times New Roman" w:hAnsi="Times New Roman" w:cs="Times New Roman"/>
          <w:i/>
          <w:iCs/>
          <w:color w:val="000000"/>
          <w:sz w:val="24"/>
          <w:szCs w:val="24"/>
        </w:rPr>
        <w:t>W</w:t>
      </w:r>
      <w:proofErr w:type="gramEnd"/>
      <w:r w:rsidRPr="00755817">
        <w:rPr>
          <w:rFonts w:ascii="Times New Roman" w:eastAsia="Times New Roman" w:hAnsi="Times New Roman" w:cs="Times New Roman"/>
          <w:color w:val="000000"/>
          <w:sz w:val="24"/>
          <w:szCs w:val="24"/>
          <w:vertAlign w:val="subscript"/>
        </w:rPr>
        <w:t>д</w:t>
      </w:r>
      <w:proofErr w:type="spellEnd"/>
      <w:r w:rsidRPr="00755817">
        <w:rPr>
          <w:rFonts w:ascii="Times New Roman" w:eastAsia="Times New Roman" w:hAnsi="Times New Roman" w:cs="Times New Roman"/>
          <w:color w:val="000000"/>
          <w:sz w:val="24"/>
          <w:szCs w:val="24"/>
        </w:rPr>
        <w:t>) и талых (</w:t>
      </w:r>
      <w:proofErr w:type="spellStart"/>
      <w:r w:rsidRPr="00755817">
        <w:rPr>
          <w:rFonts w:ascii="Times New Roman" w:eastAsia="Times New Roman" w:hAnsi="Times New Roman" w:cs="Times New Roman"/>
          <w:i/>
          <w:iCs/>
          <w:color w:val="000000"/>
          <w:sz w:val="24"/>
          <w:szCs w:val="24"/>
        </w:rPr>
        <w:t>W</w:t>
      </w:r>
      <w:r w:rsidRPr="00755817">
        <w:rPr>
          <w:rFonts w:ascii="Times New Roman" w:eastAsia="Times New Roman" w:hAnsi="Times New Roman" w:cs="Times New Roman"/>
          <w:color w:val="000000"/>
          <w:sz w:val="24"/>
          <w:szCs w:val="24"/>
          <w:vertAlign w:val="subscript"/>
        </w:rPr>
        <w:t>т</w:t>
      </w:r>
      <w:proofErr w:type="spellEnd"/>
      <w:r w:rsidRPr="00755817">
        <w:rPr>
          <w:rFonts w:ascii="Times New Roman" w:eastAsia="Times New Roman" w:hAnsi="Times New Roman" w:cs="Times New Roman"/>
          <w:color w:val="000000"/>
          <w:sz w:val="24"/>
          <w:szCs w:val="24"/>
        </w:rPr>
        <w:t>) вод, стекающих с селитебных территорий и промышленных площадок, определяется по формулам:</w:t>
      </w:r>
    </w:p>
    <w:p w:rsidR="00755817" w:rsidRPr="00755817" w:rsidRDefault="00755817" w:rsidP="00755817">
      <w:pPr>
        <w:shd w:val="clear" w:color="auto" w:fill="FFFFFF"/>
        <w:spacing w:before="120" w:after="120" w:line="240" w:lineRule="auto"/>
        <w:jc w:val="right"/>
        <w:rPr>
          <w:rFonts w:ascii="Arial" w:eastAsia="Times New Roman" w:hAnsi="Arial" w:cs="Arial"/>
          <w:color w:val="000000"/>
          <w:sz w:val="20"/>
          <w:szCs w:val="20"/>
        </w:rPr>
      </w:pPr>
      <w:proofErr w:type="spellStart"/>
      <w:proofErr w:type="gramStart"/>
      <w:r w:rsidRPr="00755817">
        <w:rPr>
          <w:rFonts w:ascii="Times New Roman" w:eastAsia="Times New Roman" w:hAnsi="Times New Roman" w:cs="Times New Roman"/>
          <w:i/>
          <w:iCs/>
          <w:color w:val="000000"/>
          <w:sz w:val="24"/>
          <w:szCs w:val="24"/>
        </w:rPr>
        <w:t>W</w:t>
      </w:r>
      <w:proofErr w:type="gramEnd"/>
      <w:r w:rsidRPr="00755817">
        <w:rPr>
          <w:rFonts w:ascii="Times New Roman" w:eastAsia="Times New Roman" w:hAnsi="Times New Roman" w:cs="Times New Roman"/>
          <w:color w:val="000000"/>
          <w:sz w:val="24"/>
          <w:szCs w:val="24"/>
          <w:vertAlign w:val="subscript"/>
        </w:rPr>
        <w:t>д</w:t>
      </w:r>
      <w:proofErr w:type="spellEnd"/>
      <w:r w:rsidRPr="00755817">
        <w:rPr>
          <w:rFonts w:ascii="Times New Roman" w:eastAsia="Times New Roman" w:hAnsi="Times New Roman" w:cs="Times New Roman"/>
          <w:color w:val="000000"/>
          <w:sz w:val="24"/>
          <w:szCs w:val="24"/>
        </w:rPr>
        <w:t> = 10 </w:t>
      </w:r>
      <w:r w:rsidRPr="00755817">
        <w:rPr>
          <w:rFonts w:ascii="Times New Roman" w:eastAsia="Times New Roman" w:hAnsi="Times New Roman" w:cs="Times New Roman"/>
          <w:i/>
          <w:iCs/>
          <w:color w:val="000000"/>
          <w:sz w:val="24"/>
          <w:szCs w:val="24"/>
        </w:rPr>
        <w:t>h</w:t>
      </w:r>
      <w:r w:rsidRPr="00755817">
        <w:rPr>
          <w:rFonts w:ascii="Times New Roman" w:eastAsia="Times New Roman" w:hAnsi="Times New Roman" w:cs="Times New Roman"/>
          <w:color w:val="000000"/>
          <w:sz w:val="24"/>
          <w:szCs w:val="24"/>
          <w:vertAlign w:val="subscript"/>
        </w:rPr>
        <w:t>д</w:t>
      </w:r>
      <w:r w:rsidRPr="00755817">
        <w:rPr>
          <w:rFonts w:ascii="Times New Roman" w:eastAsia="Times New Roman" w:hAnsi="Times New Roman" w:cs="Times New Roman"/>
          <w:color w:val="000000"/>
          <w:sz w:val="24"/>
          <w:szCs w:val="24"/>
        </w:rPr>
        <w:t> </w:t>
      </w:r>
      <w:r w:rsidRPr="00755817">
        <w:rPr>
          <w:rFonts w:ascii="Times New Roman" w:eastAsia="Times New Roman" w:hAnsi="Times New Roman" w:cs="Times New Roman"/>
          <w:i/>
          <w:iCs/>
          <w:color w:val="000000"/>
          <w:sz w:val="24"/>
          <w:szCs w:val="24"/>
        </w:rPr>
        <w:t>Ψ</w:t>
      </w:r>
      <w:r w:rsidRPr="00755817">
        <w:rPr>
          <w:rFonts w:ascii="Times New Roman" w:eastAsia="Times New Roman" w:hAnsi="Times New Roman" w:cs="Times New Roman"/>
          <w:color w:val="000000"/>
          <w:sz w:val="24"/>
          <w:szCs w:val="24"/>
          <w:vertAlign w:val="subscript"/>
        </w:rPr>
        <w:t>д</w:t>
      </w:r>
      <w:r w:rsidRPr="00755817">
        <w:rPr>
          <w:rFonts w:ascii="Times New Roman" w:eastAsia="Times New Roman" w:hAnsi="Times New Roman" w:cs="Times New Roman"/>
          <w:color w:val="000000"/>
          <w:sz w:val="24"/>
          <w:szCs w:val="24"/>
        </w:rPr>
        <w:t> </w:t>
      </w:r>
      <w:r w:rsidRPr="00755817">
        <w:rPr>
          <w:rFonts w:ascii="Times New Roman" w:eastAsia="Times New Roman" w:hAnsi="Times New Roman" w:cs="Times New Roman"/>
          <w:i/>
          <w:iCs/>
          <w:color w:val="000000"/>
          <w:sz w:val="24"/>
          <w:szCs w:val="24"/>
        </w:rPr>
        <w:t>F</w:t>
      </w:r>
      <w:r w:rsidRPr="00755817">
        <w:rPr>
          <w:rFonts w:ascii="Times New Roman" w:eastAsia="Times New Roman" w:hAnsi="Times New Roman" w:cs="Times New Roman"/>
          <w:color w:val="000000"/>
          <w:sz w:val="24"/>
          <w:szCs w:val="24"/>
        </w:rPr>
        <w:t>                                                                     (5)</w:t>
      </w:r>
    </w:p>
    <w:p w:rsidR="00755817" w:rsidRPr="00755817" w:rsidRDefault="00755817" w:rsidP="00755817">
      <w:pPr>
        <w:shd w:val="clear" w:color="auto" w:fill="FFFFFF"/>
        <w:spacing w:before="120" w:after="120" w:line="240" w:lineRule="auto"/>
        <w:jc w:val="right"/>
        <w:rPr>
          <w:rFonts w:ascii="Arial" w:eastAsia="Times New Roman" w:hAnsi="Arial" w:cs="Arial"/>
          <w:color w:val="000000"/>
          <w:sz w:val="20"/>
          <w:szCs w:val="20"/>
        </w:rPr>
      </w:pPr>
      <w:proofErr w:type="spellStart"/>
      <w:proofErr w:type="gramStart"/>
      <w:r w:rsidRPr="00755817">
        <w:rPr>
          <w:rFonts w:ascii="Times New Roman" w:eastAsia="Times New Roman" w:hAnsi="Times New Roman" w:cs="Times New Roman"/>
          <w:color w:val="000000"/>
          <w:sz w:val="24"/>
          <w:szCs w:val="24"/>
        </w:rPr>
        <w:t>W</w:t>
      </w:r>
      <w:proofErr w:type="gramEnd"/>
      <w:r w:rsidRPr="00755817">
        <w:rPr>
          <w:rFonts w:ascii="Times New Roman" w:eastAsia="Times New Roman" w:hAnsi="Times New Roman" w:cs="Times New Roman"/>
          <w:color w:val="000000"/>
          <w:sz w:val="24"/>
          <w:szCs w:val="24"/>
          <w:vertAlign w:val="subscript"/>
        </w:rPr>
        <w:t>т</w:t>
      </w:r>
      <w:proofErr w:type="spellEnd"/>
      <w:r w:rsidRPr="00755817">
        <w:rPr>
          <w:rFonts w:ascii="Times New Roman" w:eastAsia="Times New Roman" w:hAnsi="Times New Roman" w:cs="Times New Roman"/>
          <w:color w:val="000000"/>
          <w:sz w:val="24"/>
          <w:szCs w:val="24"/>
        </w:rPr>
        <w:t> = 10 </w:t>
      </w:r>
      <w:r w:rsidRPr="00755817">
        <w:rPr>
          <w:rFonts w:ascii="Times New Roman" w:eastAsia="Times New Roman" w:hAnsi="Times New Roman" w:cs="Times New Roman"/>
          <w:i/>
          <w:iCs/>
          <w:color w:val="000000"/>
          <w:sz w:val="24"/>
          <w:szCs w:val="24"/>
        </w:rPr>
        <w:t>h</w:t>
      </w:r>
      <w:r w:rsidRPr="00755817">
        <w:rPr>
          <w:rFonts w:ascii="Times New Roman" w:eastAsia="Times New Roman" w:hAnsi="Times New Roman" w:cs="Times New Roman"/>
          <w:color w:val="000000"/>
          <w:sz w:val="24"/>
          <w:szCs w:val="24"/>
          <w:vertAlign w:val="subscript"/>
        </w:rPr>
        <w:t>т</w:t>
      </w:r>
      <w:r w:rsidRPr="00755817">
        <w:rPr>
          <w:rFonts w:ascii="Times New Roman" w:eastAsia="Times New Roman" w:hAnsi="Times New Roman" w:cs="Times New Roman"/>
          <w:color w:val="000000"/>
          <w:sz w:val="24"/>
          <w:szCs w:val="24"/>
        </w:rPr>
        <w:t> </w:t>
      </w:r>
      <w:r w:rsidRPr="00755817">
        <w:rPr>
          <w:rFonts w:ascii="Times New Roman" w:eastAsia="Times New Roman" w:hAnsi="Times New Roman" w:cs="Times New Roman"/>
          <w:i/>
          <w:iCs/>
          <w:color w:val="000000"/>
          <w:sz w:val="24"/>
          <w:szCs w:val="24"/>
        </w:rPr>
        <w:t>Ψ</w:t>
      </w:r>
      <w:r w:rsidRPr="00755817">
        <w:rPr>
          <w:rFonts w:ascii="Times New Roman" w:eastAsia="Times New Roman" w:hAnsi="Times New Roman" w:cs="Times New Roman"/>
          <w:color w:val="000000"/>
          <w:sz w:val="24"/>
          <w:szCs w:val="24"/>
          <w:vertAlign w:val="subscript"/>
        </w:rPr>
        <w:t>т</w:t>
      </w:r>
      <w:r w:rsidRPr="00755817">
        <w:rPr>
          <w:rFonts w:ascii="Times New Roman" w:eastAsia="Times New Roman" w:hAnsi="Times New Roman" w:cs="Times New Roman"/>
          <w:color w:val="000000"/>
          <w:sz w:val="24"/>
          <w:szCs w:val="24"/>
        </w:rPr>
        <w:t> </w:t>
      </w:r>
      <w:r w:rsidRPr="00755817">
        <w:rPr>
          <w:rFonts w:ascii="Times New Roman" w:eastAsia="Times New Roman" w:hAnsi="Times New Roman" w:cs="Times New Roman"/>
          <w:i/>
          <w:iCs/>
          <w:color w:val="000000"/>
          <w:sz w:val="24"/>
          <w:szCs w:val="24"/>
        </w:rPr>
        <w:t>F</w:t>
      </w:r>
      <w:r w:rsidRPr="00755817">
        <w:rPr>
          <w:rFonts w:ascii="Times New Roman" w:eastAsia="Times New Roman" w:hAnsi="Times New Roman" w:cs="Times New Roman"/>
          <w:color w:val="000000"/>
          <w:sz w:val="24"/>
          <w:szCs w:val="24"/>
        </w:rPr>
        <w:t>                                                                     (6)</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где </w:t>
      </w:r>
      <w:r w:rsidRPr="00755817">
        <w:rPr>
          <w:rFonts w:ascii="Times New Roman" w:eastAsia="Times New Roman" w:hAnsi="Times New Roman" w:cs="Times New Roman"/>
          <w:i/>
          <w:iCs/>
          <w:color w:val="000000"/>
          <w:sz w:val="24"/>
          <w:szCs w:val="24"/>
        </w:rPr>
        <w:t>F </w:t>
      </w:r>
      <w:r w:rsidRPr="00755817">
        <w:rPr>
          <w:rFonts w:ascii="Times New Roman" w:eastAsia="Times New Roman" w:hAnsi="Times New Roman" w:cs="Times New Roman"/>
          <w:color w:val="000000"/>
          <w:sz w:val="24"/>
          <w:szCs w:val="24"/>
        </w:rPr>
        <w:t xml:space="preserve">- общая площадь стока, </w:t>
      </w:r>
      <w:proofErr w:type="gramStart"/>
      <w:r w:rsidRPr="00755817">
        <w:rPr>
          <w:rFonts w:ascii="Times New Roman" w:eastAsia="Times New Roman" w:hAnsi="Times New Roman" w:cs="Times New Roman"/>
          <w:color w:val="000000"/>
          <w:sz w:val="24"/>
          <w:szCs w:val="24"/>
        </w:rPr>
        <w:t>га</w:t>
      </w:r>
      <w:proofErr w:type="gramEnd"/>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spellStart"/>
      <w:r w:rsidRPr="00755817">
        <w:rPr>
          <w:rFonts w:ascii="Times New Roman" w:eastAsia="Times New Roman" w:hAnsi="Times New Roman" w:cs="Times New Roman"/>
          <w:i/>
          <w:iCs/>
          <w:color w:val="000000"/>
          <w:sz w:val="24"/>
          <w:szCs w:val="24"/>
        </w:rPr>
        <w:t>h</w:t>
      </w:r>
      <w:r w:rsidRPr="00755817">
        <w:rPr>
          <w:rFonts w:ascii="Times New Roman" w:eastAsia="Times New Roman" w:hAnsi="Times New Roman" w:cs="Times New Roman"/>
          <w:color w:val="000000"/>
          <w:sz w:val="24"/>
          <w:szCs w:val="24"/>
          <w:vertAlign w:val="subscript"/>
        </w:rPr>
        <w:t>д</w:t>
      </w:r>
      <w:proofErr w:type="spellEnd"/>
      <w:r w:rsidRPr="00755817">
        <w:rPr>
          <w:rFonts w:ascii="Times New Roman" w:eastAsia="Times New Roman" w:hAnsi="Times New Roman" w:cs="Times New Roman"/>
          <w:color w:val="000000"/>
          <w:sz w:val="24"/>
          <w:szCs w:val="24"/>
        </w:rPr>
        <w:t xml:space="preserve"> - слой осадков, </w:t>
      </w:r>
      <w:proofErr w:type="gramStart"/>
      <w:r w:rsidRPr="00755817">
        <w:rPr>
          <w:rFonts w:ascii="Times New Roman" w:eastAsia="Times New Roman" w:hAnsi="Times New Roman" w:cs="Times New Roman"/>
          <w:color w:val="000000"/>
          <w:sz w:val="24"/>
          <w:szCs w:val="24"/>
        </w:rPr>
        <w:t>мм</w:t>
      </w:r>
      <w:proofErr w:type="gramEnd"/>
      <w:r w:rsidRPr="00755817">
        <w:rPr>
          <w:rFonts w:ascii="Times New Roman" w:eastAsia="Times New Roman" w:hAnsi="Times New Roman" w:cs="Times New Roman"/>
          <w:color w:val="000000"/>
          <w:sz w:val="24"/>
          <w:szCs w:val="24"/>
        </w:rPr>
        <w:t>, за теплый период года, определяется по табл. 2 </w:t>
      </w:r>
      <w:hyperlink r:id="rId78" w:tooltip="Строительная климатология" w:history="1">
        <w:r w:rsidRPr="00755817">
          <w:rPr>
            <w:rFonts w:ascii="Times New Roman" w:eastAsia="Times New Roman" w:hAnsi="Times New Roman" w:cs="Times New Roman"/>
            <w:color w:val="800080"/>
            <w:sz w:val="24"/>
            <w:szCs w:val="24"/>
            <w:u w:val="single"/>
          </w:rPr>
          <w:t>СНиП 23-01-99</w:t>
        </w:r>
      </w:hyperlink>
      <w:r w:rsidRPr="00755817">
        <w:rPr>
          <w:rFonts w:ascii="Times New Roman" w:eastAsia="Times New Roman" w:hAnsi="Times New Roman" w:cs="Times New Roman"/>
          <w:color w:val="000000"/>
          <w:sz w:val="24"/>
          <w:szCs w:val="24"/>
        </w:rPr>
        <w:t> [</w:t>
      </w:r>
      <w:hyperlink r:id="rId79" w:anchor="i565462" w:tooltip="2. СНиП 23-01-99. Строительная климатология. - М., 2000." w:history="1">
        <w:r w:rsidRPr="00755817">
          <w:rPr>
            <w:rFonts w:ascii="Times New Roman" w:eastAsia="Times New Roman" w:hAnsi="Times New Roman" w:cs="Times New Roman"/>
            <w:color w:val="800080"/>
            <w:sz w:val="24"/>
            <w:szCs w:val="24"/>
            <w:u w:val="single"/>
          </w:rPr>
          <w:t>2</w:t>
        </w:r>
      </w:hyperlink>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spellStart"/>
      <w:r w:rsidRPr="00755817">
        <w:rPr>
          <w:rFonts w:ascii="Times New Roman" w:eastAsia="Times New Roman" w:hAnsi="Times New Roman" w:cs="Times New Roman"/>
          <w:i/>
          <w:iCs/>
          <w:color w:val="000000"/>
          <w:sz w:val="24"/>
          <w:szCs w:val="24"/>
        </w:rPr>
        <w:t>h</w:t>
      </w:r>
      <w:r w:rsidRPr="00755817">
        <w:rPr>
          <w:rFonts w:ascii="Times New Roman" w:eastAsia="Times New Roman" w:hAnsi="Times New Roman" w:cs="Times New Roman"/>
          <w:color w:val="000000"/>
          <w:sz w:val="24"/>
          <w:szCs w:val="24"/>
          <w:vertAlign w:val="subscript"/>
        </w:rPr>
        <w:t>т</w:t>
      </w:r>
      <w:proofErr w:type="spellEnd"/>
      <w:r w:rsidRPr="00755817">
        <w:rPr>
          <w:rFonts w:ascii="Times New Roman" w:eastAsia="Times New Roman" w:hAnsi="Times New Roman" w:cs="Times New Roman"/>
          <w:color w:val="000000"/>
          <w:sz w:val="24"/>
          <w:szCs w:val="24"/>
        </w:rPr>
        <w:t xml:space="preserve"> - слой осадков, </w:t>
      </w:r>
      <w:proofErr w:type="gramStart"/>
      <w:r w:rsidRPr="00755817">
        <w:rPr>
          <w:rFonts w:ascii="Times New Roman" w:eastAsia="Times New Roman" w:hAnsi="Times New Roman" w:cs="Times New Roman"/>
          <w:color w:val="000000"/>
          <w:sz w:val="24"/>
          <w:szCs w:val="24"/>
        </w:rPr>
        <w:t>мм</w:t>
      </w:r>
      <w:proofErr w:type="gramEnd"/>
      <w:r w:rsidRPr="00755817">
        <w:rPr>
          <w:rFonts w:ascii="Times New Roman" w:eastAsia="Times New Roman" w:hAnsi="Times New Roman" w:cs="Times New Roman"/>
          <w:color w:val="000000"/>
          <w:sz w:val="24"/>
          <w:szCs w:val="24"/>
        </w:rPr>
        <w:t>, за холодный период года (определяет общее годовое количество талых вод) или запас воды в снежном покрове к началу снеготаяния, определяется по табл. 1 </w:t>
      </w:r>
      <w:hyperlink r:id="rId80" w:tooltip="Строительная климатология" w:history="1">
        <w:r w:rsidRPr="00755817">
          <w:rPr>
            <w:rFonts w:ascii="Times New Roman" w:eastAsia="Times New Roman" w:hAnsi="Times New Roman" w:cs="Times New Roman"/>
            <w:color w:val="800080"/>
            <w:sz w:val="24"/>
            <w:szCs w:val="24"/>
            <w:u w:val="single"/>
          </w:rPr>
          <w:t>СНиП 23-01-99</w:t>
        </w:r>
      </w:hyperlink>
      <w:r w:rsidRPr="00755817">
        <w:rPr>
          <w:rFonts w:ascii="Times New Roman" w:eastAsia="Times New Roman" w:hAnsi="Times New Roman" w:cs="Times New Roman"/>
          <w:color w:val="000000"/>
          <w:sz w:val="24"/>
          <w:szCs w:val="24"/>
        </w:rPr>
        <w:t> [</w:t>
      </w:r>
      <w:hyperlink r:id="rId81" w:anchor="i565462" w:tooltip="2. СНиП 23-01-99. Строительная климатология. - М., 2000." w:history="1">
        <w:r w:rsidRPr="00755817">
          <w:rPr>
            <w:rFonts w:ascii="Times New Roman" w:eastAsia="Times New Roman" w:hAnsi="Times New Roman" w:cs="Times New Roman"/>
            <w:color w:val="800080"/>
            <w:sz w:val="24"/>
            <w:szCs w:val="24"/>
            <w:u w:val="single"/>
          </w:rPr>
          <w:t>2</w:t>
        </w:r>
      </w:hyperlink>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spellStart"/>
      <w:r w:rsidRPr="00755817">
        <w:rPr>
          <w:rFonts w:ascii="Times New Roman" w:eastAsia="Times New Roman" w:hAnsi="Times New Roman" w:cs="Times New Roman"/>
          <w:i/>
          <w:iCs/>
          <w:color w:val="000000"/>
          <w:sz w:val="24"/>
          <w:szCs w:val="24"/>
        </w:rPr>
        <w:t>Ψ</w:t>
      </w:r>
      <w:r w:rsidRPr="00755817">
        <w:rPr>
          <w:rFonts w:ascii="Times New Roman" w:eastAsia="Times New Roman" w:hAnsi="Times New Roman" w:cs="Times New Roman"/>
          <w:color w:val="000000"/>
          <w:sz w:val="24"/>
          <w:szCs w:val="24"/>
          <w:vertAlign w:val="subscript"/>
        </w:rPr>
        <w:t>д</w:t>
      </w:r>
      <w:proofErr w:type="spellEnd"/>
      <w:r w:rsidRPr="00755817">
        <w:rPr>
          <w:rFonts w:ascii="Times New Roman" w:eastAsia="Times New Roman" w:hAnsi="Times New Roman" w:cs="Times New Roman"/>
          <w:color w:val="000000"/>
          <w:sz w:val="24"/>
          <w:szCs w:val="24"/>
        </w:rPr>
        <w:t> и </w:t>
      </w:r>
      <w:proofErr w:type="spellStart"/>
      <w:r w:rsidRPr="00755817">
        <w:rPr>
          <w:rFonts w:ascii="Times New Roman" w:eastAsia="Times New Roman" w:hAnsi="Times New Roman" w:cs="Times New Roman"/>
          <w:i/>
          <w:iCs/>
          <w:color w:val="000000"/>
          <w:sz w:val="24"/>
          <w:szCs w:val="24"/>
        </w:rPr>
        <w:t>Ψ</w:t>
      </w:r>
      <w:r w:rsidRPr="00755817">
        <w:rPr>
          <w:rFonts w:ascii="Times New Roman" w:eastAsia="Times New Roman" w:hAnsi="Times New Roman" w:cs="Times New Roman"/>
          <w:color w:val="000000"/>
          <w:sz w:val="24"/>
          <w:szCs w:val="24"/>
          <w:vertAlign w:val="subscript"/>
        </w:rPr>
        <w:t>т</w:t>
      </w:r>
      <w:proofErr w:type="spellEnd"/>
      <w:r w:rsidRPr="00755817">
        <w:rPr>
          <w:rFonts w:ascii="Times New Roman" w:eastAsia="Times New Roman" w:hAnsi="Times New Roman" w:cs="Times New Roman"/>
          <w:color w:val="000000"/>
          <w:sz w:val="24"/>
          <w:szCs w:val="24"/>
        </w:rPr>
        <w:t> - общий коэффициент стока дождевых и талых вод соответственно.</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5.1.3. При определении среднегодового количества дождевых вод </w:t>
      </w:r>
      <w:proofErr w:type="spellStart"/>
      <w:proofErr w:type="gramStart"/>
      <w:r w:rsidRPr="00755817">
        <w:rPr>
          <w:rFonts w:ascii="Times New Roman" w:eastAsia="Times New Roman" w:hAnsi="Times New Roman" w:cs="Times New Roman"/>
          <w:i/>
          <w:iCs/>
          <w:color w:val="000000"/>
          <w:sz w:val="24"/>
          <w:szCs w:val="24"/>
        </w:rPr>
        <w:t>W</w:t>
      </w:r>
      <w:proofErr w:type="gramEnd"/>
      <w:r w:rsidRPr="00755817">
        <w:rPr>
          <w:rFonts w:ascii="Times New Roman" w:eastAsia="Times New Roman" w:hAnsi="Times New Roman" w:cs="Times New Roman"/>
          <w:color w:val="000000"/>
          <w:sz w:val="24"/>
          <w:szCs w:val="24"/>
          <w:vertAlign w:val="subscript"/>
        </w:rPr>
        <w:t>д</w:t>
      </w:r>
      <w:proofErr w:type="spellEnd"/>
      <w:r w:rsidRPr="00755817">
        <w:rPr>
          <w:rFonts w:ascii="Times New Roman" w:eastAsia="Times New Roman" w:hAnsi="Times New Roman" w:cs="Times New Roman"/>
          <w:color w:val="000000"/>
          <w:sz w:val="24"/>
          <w:szCs w:val="24"/>
        </w:rPr>
        <w:t>, стекающих с селитебных территорий, общий коэффициент стока </w:t>
      </w:r>
      <w:proofErr w:type="spellStart"/>
      <w:r w:rsidRPr="00755817">
        <w:rPr>
          <w:rFonts w:ascii="Times New Roman" w:eastAsia="Times New Roman" w:hAnsi="Times New Roman" w:cs="Times New Roman"/>
          <w:i/>
          <w:iCs/>
          <w:color w:val="000000"/>
          <w:sz w:val="24"/>
          <w:szCs w:val="24"/>
        </w:rPr>
        <w:t>Ψ</w:t>
      </w:r>
      <w:r w:rsidRPr="00755817">
        <w:rPr>
          <w:rFonts w:ascii="Times New Roman" w:eastAsia="Times New Roman" w:hAnsi="Times New Roman" w:cs="Times New Roman"/>
          <w:color w:val="000000"/>
          <w:sz w:val="24"/>
          <w:szCs w:val="24"/>
          <w:vertAlign w:val="subscript"/>
        </w:rPr>
        <w:t>д</w:t>
      </w:r>
      <w:proofErr w:type="spellEnd"/>
      <w:r w:rsidRPr="00755817">
        <w:rPr>
          <w:rFonts w:ascii="Times New Roman" w:eastAsia="Times New Roman" w:hAnsi="Times New Roman" w:cs="Times New Roman"/>
          <w:color w:val="000000"/>
          <w:sz w:val="24"/>
          <w:szCs w:val="24"/>
        </w:rPr>
        <w:t> для общей площади стока </w:t>
      </w:r>
      <w:r w:rsidRPr="00755817">
        <w:rPr>
          <w:rFonts w:ascii="Times New Roman" w:eastAsia="Times New Roman" w:hAnsi="Times New Roman" w:cs="Times New Roman"/>
          <w:i/>
          <w:iCs/>
          <w:color w:val="000000"/>
          <w:sz w:val="24"/>
          <w:szCs w:val="24"/>
        </w:rPr>
        <w:t>F</w:t>
      </w:r>
      <w:r w:rsidRPr="00755817">
        <w:rPr>
          <w:rFonts w:ascii="Times New Roman" w:eastAsia="Times New Roman" w:hAnsi="Times New Roman" w:cs="Times New Roman"/>
          <w:color w:val="000000"/>
          <w:sz w:val="24"/>
          <w:szCs w:val="24"/>
        </w:rPr>
        <w:t> рассчитывается как средневзвешенная величина из частных значений для площадей стока с разным видом поверхности, согласно табл. 5.</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lastRenderedPageBreak/>
        <w:t>5.1.4. При определении среднегодового объема дождевых вод </w:t>
      </w:r>
      <w:proofErr w:type="spellStart"/>
      <w:proofErr w:type="gramStart"/>
      <w:r w:rsidRPr="00755817">
        <w:rPr>
          <w:rFonts w:ascii="Times New Roman" w:eastAsia="Times New Roman" w:hAnsi="Times New Roman" w:cs="Times New Roman"/>
          <w:i/>
          <w:iCs/>
          <w:color w:val="000000"/>
          <w:sz w:val="24"/>
          <w:szCs w:val="24"/>
        </w:rPr>
        <w:t>W</w:t>
      </w:r>
      <w:proofErr w:type="gramEnd"/>
      <w:r w:rsidRPr="00755817">
        <w:rPr>
          <w:rFonts w:ascii="Times New Roman" w:eastAsia="Times New Roman" w:hAnsi="Times New Roman" w:cs="Times New Roman"/>
          <w:color w:val="000000"/>
          <w:sz w:val="24"/>
          <w:szCs w:val="24"/>
          <w:vertAlign w:val="subscript"/>
        </w:rPr>
        <w:t>д</w:t>
      </w:r>
      <w:proofErr w:type="spellEnd"/>
      <w:r w:rsidRPr="00755817">
        <w:rPr>
          <w:rFonts w:ascii="Times New Roman" w:eastAsia="Times New Roman" w:hAnsi="Times New Roman" w:cs="Times New Roman"/>
          <w:color w:val="000000"/>
          <w:sz w:val="24"/>
          <w:szCs w:val="24"/>
        </w:rPr>
        <w:t>, стекающих с территорий промышленных предприятий и производств, значение общего коэффициента стока </w:t>
      </w:r>
      <w:proofErr w:type="spellStart"/>
      <w:r w:rsidRPr="00755817">
        <w:rPr>
          <w:rFonts w:ascii="Times New Roman" w:eastAsia="Times New Roman" w:hAnsi="Times New Roman" w:cs="Times New Roman"/>
          <w:i/>
          <w:iCs/>
          <w:color w:val="000000"/>
          <w:sz w:val="24"/>
          <w:szCs w:val="24"/>
        </w:rPr>
        <w:t>Ψ</w:t>
      </w:r>
      <w:r w:rsidRPr="00755817">
        <w:rPr>
          <w:rFonts w:ascii="Times New Roman" w:eastAsia="Times New Roman" w:hAnsi="Times New Roman" w:cs="Times New Roman"/>
          <w:color w:val="000000"/>
          <w:sz w:val="24"/>
          <w:szCs w:val="24"/>
          <w:vertAlign w:val="subscript"/>
        </w:rPr>
        <w:t>д</w:t>
      </w:r>
      <w:proofErr w:type="spellEnd"/>
      <w:r w:rsidRPr="00755817">
        <w:rPr>
          <w:rFonts w:ascii="Times New Roman" w:eastAsia="Times New Roman" w:hAnsi="Times New Roman" w:cs="Times New Roman"/>
          <w:color w:val="000000"/>
          <w:sz w:val="24"/>
          <w:szCs w:val="24"/>
        </w:rPr>
        <w:t> находится как средневзвешенная величина для всей площади стока с учетом средних значений коэффициентов стока для разного вида поверхностей, которые следует принимать:</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для водонепроницаемых покрытий 0,6-0,8;</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для грунтовых поверхностей - 0,2;</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для газонов - 0,1.</w:t>
      </w:r>
    </w:p>
    <w:p w:rsidR="00755817" w:rsidRPr="00755817" w:rsidRDefault="00755817" w:rsidP="00755817">
      <w:pPr>
        <w:shd w:val="clear" w:color="auto" w:fill="FFFFFF"/>
        <w:spacing w:before="120" w:after="12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pacing w:val="40"/>
          <w:sz w:val="24"/>
          <w:szCs w:val="24"/>
        </w:rPr>
        <w:t>Таблица 5</w:t>
      </w:r>
    </w:p>
    <w:tbl>
      <w:tblPr>
        <w:tblW w:w="5000" w:type="pct"/>
        <w:jc w:val="center"/>
        <w:tblCellMar>
          <w:left w:w="0" w:type="dxa"/>
          <w:right w:w="0" w:type="dxa"/>
        </w:tblCellMar>
        <w:tblLook w:val="04A0" w:firstRow="1" w:lastRow="0" w:firstColumn="1" w:lastColumn="0" w:noHBand="0" w:noVBand="1"/>
      </w:tblPr>
      <w:tblGrid>
        <w:gridCol w:w="6604"/>
        <w:gridCol w:w="2831"/>
      </w:tblGrid>
      <w:tr w:rsidR="00755817" w:rsidRPr="00755817" w:rsidTr="00755817">
        <w:trPr>
          <w:trHeight w:val="20"/>
          <w:jc w:val="center"/>
        </w:trPr>
        <w:tc>
          <w:tcPr>
            <w:tcW w:w="3500" w:type="pc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Вид поверхности или площади стока</w:t>
            </w:r>
          </w:p>
        </w:tc>
        <w:tc>
          <w:tcPr>
            <w:tcW w:w="350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Общий коэффициент стока </w:t>
            </w:r>
            <w:proofErr w:type="spellStart"/>
            <w:r w:rsidRPr="00755817">
              <w:rPr>
                <w:rFonts w:ascii="Times New Roman" w:eastAsia="Times New Roman" w:hAnsi="Times New Roman" w:cs="Times New Roman"/>
                <w:i/>
                <w:iCs/>
                <w:color w:val="000000"/>
                <w:sz w:val="20"/>
                <w:szCs w:val="20"/>
              </w:rPr>
              <w:t>Ψ</w:t>
            </w:r>
            <w:r w:rsidRPr="00755817">
              <w:rPr>
                <w:rFonts w:ascii="Times New Roman" w:eastAsia="Times New Roman" w:hAnsi="Times New Roman" w:cs="Times New Roman"/>
                <w:color w:val="000000"/>
                <w:sz w:val="20"/>
                <w:szCs w:val="20"/>
                <w:vertAlign w:val="subscript"/>
              </w:rPr>
              <w:t>д</w:t>
            </w:r>
            <w:proofErr w:type="spellEnd"/>
          </w:p>
        </w:tc>
      </w:tr>
      <w:tr w:rsidR="00755817" w:rsidRPr="00755817" w:rsidTr="00755817">
        <w:trPr>
          <w:trHeight w:val="20"/>
          <w:jc w:val="center"/>
        </w:trPr>
        <w:tc>
          <w:tcPr>
            <w:tcW w:w="35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Кровли и асфальтобетонные покрытия</w:t>
            </w:r>
          </w:p>
        </w:tc>
        <w:tc>
          <w:tcPr>
            <w:tcW w:w="3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0,6-0,8</w:t>
            </w:r>
          </w:p>
        </w:tc>
      </w:tr>
      <w:tr w:rsidR="00755817" w:rsidRPr="00755817" w:rsidTr="00755817">
        <w:trPr>
          <w:trHeight w:val="20"/>
          <w:jc w:val="center"/>
        </w:trPr>
        <w:tc>
          <w:tcPr>
            <w:tcW w:w="35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Булыжные или щебеночные мостовые</w:t>
            </w:r>
          </w:p>
        </w:tc>
        <w:tc>
          <w:tcPr>
            <w:tcW w:w="3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0,4-0,6</w:t>
            </w:r>
          </w:p>
        </w:tc>
      </w:tr>
      <w:tr w:rsidR="00755817" w:rsidRPr="00755817" w:rsidTr="00755817">
        <w:trPr>
          <w:trHeight w:val="20"/>
          <w:jc w:val="center"/>
        </w:trPr>
        <w:tc>
          <w:tcPr>
            <w:tcW w:w="35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Кварталы города без дорожных покрытий, небольшие скверы, бульвары</w:t>
            </w:r>
          </w:p>
        </w:tc>
        <w:tc>
          <w:tcPr>
            <w:tcW w:w="3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0,2-0,3</w:t>
            </w:r>
          </w:p>
        </w:tc>
      </w:tr>
      <w:tr w:rsidR="00755817" w:rsidRPr="00755817" w:rsidTr="00755817">
        <w:trPr>
          <w:trHeight w:val="20"/>
          <w:jc w:val="center"/>
        </w:trPr>
        <w:tc>
          <w:tcPr>
            <w:tcW w:w="35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Газоны</w:t>
            </w:r>
          </w:p>
        </w:tc>
        <w:tc>
          <w:tcPr>
            <w:tcW w:w="3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0,1</w:t>
            </w:r>
          </w:p>
        </w:tc>
      </w:tr>
      <w:tr w:rsidR="00755817" w:rsidRPr="00755817" w:rsidTr="00755817">
        <w:trPr>
          <w:trHeight w:val="20"/>
          <w:jc w:val="center"/>
        </w:trPr>
        <w:tc>
          <w:tcPr>
            <w:tcW w:w="35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Кварталы с современной застройкой</w:t>
            </w:r>
          </w:p>
        </w:tc>
        <w:tc>
          <w:tcPr>
            <w:tcW w:w="3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0,4-0,5</w:t>
            </w:r>
          </w:p>
        </w:tc>
      </w:tr>
      <w:tr w:rsidR="00755817" w:rsidRPr="00755817" w:rsidTr="00755817">
        <w:trPr>
          <w:trHeight w:val="20"/>
          <w:jc w:val="center"/>
        </w:trPr>
        <w:tc>
          <w:tcPr>
            <w:tcW w:w="35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Средние города</w:t>
            </w:r>
          </w:p>
        </w:tc>
        <w:tc>
          <w:tcPr>
            <w:tcW w:w="3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0,4-0,5</w:t>
            </w:r>
          </w:p>
        </w:tc>
      </w:tr>
      <w:tr w:rsidR="00755817" w:rsidRPr="00755817" w:rsidTr="00755817">
        <w:trPr>
          <w:trHeight w:val="20"/>
          <w:jc w:val="center"/>
        </w:trPr>
        <w:tc>
          <w:tcPr>
            <w:tcW w:w="35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Небольшие города и поселки</w:t>
            </w:r>
          </w:p>
        </w:tc>
        <w:tc>
          <w:tcPr>
            <w:tcW w:w="3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0,3-0,4</w:t>
            </w:r>
          </w:p>
        </w:tc>
      </w:tr>
    </w:tbl>
    <w:p w:rsidR="00755817" w:rsidRPr="00755817" w:rsidRDefault="00755817" w:rsidP="00755817">
      <w:pPr>
        <w:shd w:val="clear" w:color="auto" w:fill="FFFFFF"/>
        <w:spacing w:before="120"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5.1.5. При определении среднегодового объема талых вод общий коэффициент стока </w:t>
      </w:r>
      <w:proofErr w:type="spellStart"/>
      <w:r w:rsidRPr="00755817">
        <w:rPr>
          <w:rFonts w:ascii="Times New Roman" w:eastAsia="Times New Roman" w:hAnsi="Times New Roman" w:cs="Times New Roman"/>
          <w:i/>
          <w:iCs/>
          <w:color w:val="000000"/>
          <w:sz w:val="24"/>
          <w:szCs w:val="24"/>
        </w:rPr>
        <w:t>Ψ</w:t>
      </w:r>
      <w:r w:rsidRPr="00755817">
        <w:rPr>
          <w:rFonts w:ascii="Times New Roman" w:eastAsia="Times New Roman" w:hAnsi="Times New Roman" w:cs="Times New Roman"/>
          <w:color w:val="000000"/>
          <w:sz w:val="24"/>
          <w:szCs w:val="24"/>
          <w:vertAlign w:val="subscript"/>
        </w:rPr>
        <w:t>т</w:t>
      </w:r>
      <w:proofErr w:type="spellEnd"/>
      <w:r w:rsidRPr="00755817">
        <w:rPr>
          <w:rFonts w:ascii="Times New Roman" w:eastAsia="Times New Roman" w:hAnsi="Times New Roman" w:cs="Times New Roman"/>
          <w:color w:val="000000"/>
          <w:sz w:val="24"/>
          <w:szCs w:val="24"/>
        </w:rPr>
        <w:t> с селитебных территорий и площадок предприятий с учетом уборки снега и потерь воды за счет частичного впитывания водопроницаемыми поверхностями в период оттепелей можно принимать в пределах 0,5-0,7.</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5.1.6. Общий годовой объем поливомоечных вод (</w:t>
      </w:r>
      <w:proofErr w:type="spellStart"/>
      <w:proofErr w:type="gramStart"/>
      <w:r w:rsidRPr="00755817">
        <w:rPr>
          <w:rFonts w:ascii="Times New Roman" w:eastAsia="Times New Roman" w:hAnsi="Times New Roman" w:cs="Times New Roman"/>
          <w:i/>
          <w:iCs/>
          <w:color w:val="000000"/>
          <w:sz w:val="24"/>
          <w:szCs w:val="24"/>
        </w:rPr>
        <w:t>W</w:t>
      </w:r>
      <w:proofErr w:type="gramEnd"/>
      <w:r w:rsidRPr="00755817">
        <w:rPr>
          <w:rFonts w:ascii="Times New Roman" w:eastAsia="Times New Roman" w:hAnsi="Times New Roman" w:cs="Times New Roman"/>
          <w:color w:val="000000"/>
          <w:sz w:val="24"/>
          <w:szCs w:val="24"/>
          <w:vertAlign w:val="subscript"/>
        </w:rPr>
        <w:t>м</w:t>
      </w:r>
      <w:proofErr w:type="spellEnd"/>
      <w:r w:rsidRPr="00755817">
        <w:rPr>
          <w:rFonts w:ascii="Times New Roman" w:eastAsia="Times New Roman" w:hAnsi="Times New Roman" w:cs="Times New Roman"/>
          <w:color w:val="000000"/>
          <w:sz w:val="24"/>
          <w:szCs w:val="24"/>
        </w:rPr>
        <w:t>), м</w:t>
      </w:r>
      <w:r w:rsidRPr="00755817">
        <w:rPr>
          <w:rFonts w:ascii="Times New Roman" w:eastAsia="Times New Roman" w:hAnsi="Times New Roman" w:cs="Times New Roman"/>
          <w:color w:val="000000"/>
          <w:sz w:val="24"/>
          <w:szCs w:val="24"/>
          <w:vertAlign w:val="superscript"/>
        </w:rPr>
        <w:t>3</w:t>
      </w:r>
      <w:r w:rsidRPr="00755817">
        <w:rPr>
          <w:rFonts w:ascii="Times New Roman" w:eastAsia="Times New Roman" w:hAnsi="Times New Roman" w:cs="Times New Roman"/>
          <w:color w:val="000000"/>
          <w:sz w:val="24"/>
          <w:szCs w:val="24"/>
        </w:rPr>
        <w:t>, стекающих с площади стока, определяется по формуле:</w:t>
      </w:r>
    </w:p>
    <w:p w:rsidR="00755817" w:rsidRPr="00755817" w:rsidRDefault="00755817" w:rsidP="00755817">
      <w:pPr>
        <w:shd w:val="clear" w:color="auto" w:fill="FFFFFF"/>
        <w:spacing w:before="120" w:after="120" w:line="240" w:lineRule="auto"/>
        <w:jc w:val="right"/>
        <w:rPr>
          <w:rFonts w:ascii="Arial" w:eastAsia="Times New Roman" w:hAnsi="Arial" w:cs="Arial"/>
          <w:color w:val="000000"/>
          <w:sz w:val="20"/>
          <w:szCs w:val="20"/>
        </w:rPr>
      </w:pPr>
      <w:proofErr w:type="spellStart"/>
      <w:proofErr w:type="gramStart"/>
      <w:r w:rsidRPr="00755817">
        <w:rPr>
          <w:rFonts w:ascii="Times New Roman" w:eastAsia="Times New Roman" w:hAnsi="Times New Roman" w:cs="Times New Roman"/>
          <w:i/>
          <w:iCs/>
          <w:color w:val="000000"/>
          <w:sz w:val="24"/>
          <w:szCs w:val="24"/>
        </w:rPr>
        <w:t>W</w:t>
      </w:r>
      <w:proofErr w:type="gramEnd"/>
      <w:r w:rsidRPr="00755817">
        <w:rPr>
          <w:rFonts w:ascii="Times New Roman" w:eastAsia="Times New Roman" w:hAnsi="Times New Roman" w:cs="Times New Roman"/>
          <w:color w:val="000000"/>
          <w:sz w:val="24"/>
          <w:szCs w:val="24"/>
          <w:vertAlign w:val="subscript"/>
        </w:rPr>
        <w:t>м</w:t>
      </w:r>
      <w:proofErr w:type="spellEnd"/>
      <w:r w:rsidRPr="00755817">
        <w:rPr>
          <w:rFonts w:ascii="Times New Roman" w:eastAsia="Times New Roman" w:hAnsi="Times New Roman" w:cs="Times New Roman"/>
          <w:color w:val="000000"/>
          <w:sz w:val="24"/>
          <w:szCs w:val="24"/>
        </w:rPr>
        <w:t> = 10 </w:t>
      </w:r>
      <w:r w:rsidRPr="00755817">
        <w:rPr>
          <w:rFonts w:ascii="Times New Roman" w:eastAsia="Times New Roman" w:hAnsi="Times New Roman" w:cs="Times New Roman"/>
          <w:i/>
          <w:iCs/>
          <w:color w:val="000000"/>
          <w:sz w:val="24"/>
          <w:szCs w:val="24"/>
        </w:rPr>
        <w:t>m</w:t>
      </w:r>
      <w:r w:rsidRPr="00755817">
        <w:rPr>
          <w:rFonts w:ascii="Times New Roman" w:eastAsia="Times New Roman" w:hAnsi="Times New Roman" w:cs="Times New Roman"/>
          <w:color w:val="000000"/>
          <w:sz w:val="24"/>
          <w:szCs w:val="24"/>
        </w:rPr>
        <w:t> </w:t>
      </w:r>
      <w:r w:rsidRPr="00755817">
        <w:rPr>
          <w:rFonts w:ascii="Times New Roman" w:eastAsia="Times New Roman" w:hAnsi="Times New Roman" w:cs="Times New Roman"/>
          <w:i/>
          <w:iCs/>
          <w:color w:val="000000"/>
          <w:sz w:val="24"/>
          <w:szCs w:val="24"/>
        </w:rPr>
        <w:t>k</w:t>
      </w:r>
      <w:r w:rsidRPr="00755817">
        <w:rPr>
          <w:rFonts w:ascii="Times New Roman" w:eastAsia="Times New Roman" w:hAnsi="Times New Roman" w:cs="Times New Roman"/>
          <w:color w:val="000000"/>
          <w:sz w:val="24"/>
          <w:szCs w:val="24"/>
        </w:rPr>
        <w:t> </w:t>
      </w:r>
      <w:r w:rsidRPr="00755817">
        <w:rPr>
          <w:rFonts w:ascii="Times New Roman" w:eastAsia="Times New Roman" w:hAnsi="Times New Roman" w:cs="Times New Roman"/>
          <w:i/>
          <w:iCs/>
          <w:color w:val="000000"/>
          <w:sz w:val="24"/>
          <w:szCs w:val="24"/>
        </w:rPr>
        <w:t>F</w:t>
      </w:r>
      <w:r w:rsidRPr="00755817">
        <w:rPr>
          <w:rFonts w:ascii="Times New Roman" w:eastAsia="Times New Roman" w:hAnsi="Times New Roman" w:cs="Times New Roman"/>
          <w:color w:val="000000"/>
          <w:sz w:val="24"/>
          <w:szCs w:val="24"/>
          <w:vertAlign w:val="subscript"/>
        </w:rPr>
        <w:t>м</w:t>
      </w:r>
      <w:r w:rsidRPr="00755817">
        <w:rPr>
          <w:rFonts w:ascii="Times New Roman" w:eastAsia="Times New Roman" w:hAnsi="Times New Roman" w:cs="Times New Roman"/>
          <w:color w:val="000000"/>
          <w:sz w:val="24"/>
          <w:szCs w:val="24"/>
        </w:rPr>
        <w:t> </w:t>
      </w:r>
      <w:r w:rsidRPr="00755817">
        <w:rPr>
          <w:rFonts w:ascii="Times New Roman" w:eastAsia="Times New Roman" w:hAnsi="Times New Roman" w:cs="Times New Roman"/>
          <w:i/>
          <w:iCs/>
          <w:color w:val="000000"/>
          <w:sz w:val="24"/>
          <w:szCs w:val="24"/>
        </w:rPr>
        <w:t>Ψ</w:t>
      </w:r>
      <w:r w:rsidRPr="00755817">
        <w:rPr>
          <w:rFonts w:ascii="Times New Roman" w:eastAsia="Times New Roman" w:hAnsi="Times New Roman" w:cs="Times New Roman"/>
          <w:color w:val="000000"/>
          <w:sz w:val="24"/>
          <w:szCs w:val="24"/>
          <w:vertAlign w:val="subscript"/>
        </w:rPr>
        <w:t>м</w:t>
      </w:r>
      <w:r w:rsidRPr="00755817">
        <w:rPr>
          <w:rFonts w:ascii="Times New Roman" w:eastAsia="Times New Roman" w:hAnsi="Times New Roman" w:cs="Times New Roman"/>
          <w:color w:val="000000"/>
          <w:sz w:val="24"/>
          <w:szCs w:val="24"/>
        </w:rPr>
        <w:t>,                                                               (7)</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где </w:t>
      </w:r>
      <w:r w:rsidRPr="00755817">
        <w:rPr>
          <w:rFonts w:ascii="Times New Roman" w:eastAsia="Times New Roman" w:hAnsi="Times New Roman" w:cs="Times New Roman"/>
          <w:i/>
          <w:iCs/>
          <w:color w:val="000000"/>
          <w:sz w:val="24"/>
          <w:szCs w:val="24"/>
        </w:rPr>
        <w:t>m</w:t>
      </w:r>
      <w:r w:rsidRPr="00755817">
        <w:rPr>
          <w:rFonts w:ascii="Times New Roman" w:eastAsia="Times New Roman" w:hAnsi="Times New Roman" w:cs="Times New Roman"/>
          <w:color w:val="000000"/>
          <w:sz w:val="24"/>
          <w:szCs w:val="24"/>
        </w:rPr>
        <w:t> - удельный расход воды на мойку дорожных покрытий (как правило, принимается 1,2-1,5 л/м</w:t>
      </w:r>
      <w:proofErr w:type="gramStart"/>
      <w:r w:rsidRPr="00755817">
        <w:rPr>
          <w:rFonts w:ascii="Times New Roman" w:eastAsia="Times New Roman" w:hAnsi="Times New Roman" w:cs="Times New Roman"/>
          <w:color w:val="000000"/>
          <w:sz w:val="24"/>
          <w:szCs w:val="24"/>
          <w:vertAlign w:val="superscript"/>
        </w:rPr>
        <w:t>2</w:t>
      </w:r>
      <w:proofErr w:type="gramEnd"/>
      <w:r w:rsidRPr="00755817">
        <w:rPr>
          <w:rFonts w:ascii="Times New Roman" w:eastAsia="Times New Roman" w:hAnsi="Times New Roman" w:cs="Times New Roman"/>
          <w:color w:val="000000"/>
          <w:sz w:val="24"/>
          <w:szCs w:val="24"/>
        </w:rPr>
        <w:t> на одну мойку);</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gramStart"/>
      <w:r w:rsidRPr="00755817">
        <w:rPr>
          <w:rFonts w:ascii="Times New Roman" w:eastAsia="Times New Roman" w:hAnsi="Times New Roman" w:cs="Times New Roman"/>
          <w:i/>
          <w:iCs/>
          <w:color w:val="000000"/>
          <w:sz w:val="24"/>
          <w:szCs w:val="24"/>
        </w:rPr>
        <w:t>к</w:t>
      </w:r>
      <w:proofErr w:type="gramEnd"/>
      <w:r w:rsidRPr="00755817">
        <w:rPr>
          <w:rFonts w:ascii="Times New Roman" w:eastAsia="Times New Roman" w:hAnsi="Times New Roman" w:cs="Times New Roman"/>
          <w:color w:val="000000"/>
          <w:sz w:val="24"/>
          <w:szCs w:val="24"/>
        </w:rPr>
        <w:t xml:space="preserve"> - </w:t>
      </w:r>
      <w:proofErr w:type="gramStart"/>
      <w:r w:rsidRPr="00755817">
        <w:rPr>
          <w:rFonts w:ascii="Times New Roman" w:eastAsia="Times New Roman" w:hAnsi="Times New Roman" w:cs="Times New Roman"/>
          <w:color w:val="000000"/>
          <w:sz w:val="24"/>
          <w:szCs w:val="24"/>
        </w:rPr>
        <w:t>среднее</w:t>
      </w:r>
      <w:proofErr w:type="gramEnd"/>
      <w:r w:rsidRPr="00755817">
        <w:rPr>
          <w:rFonts w:ascii="Times New Roman" w:eastAsia="Times New Roman" w:hAnsi="Times New Roman" w:cs="Times New Roman"/>
          <w:color w:val="000000"/>
          <w:sz w:val="24"/>
          <w:szCs w:val="24"/>
        </w:rPr>
        <w:t xml:space="preserve"> количество моек в году (для средней полосы России составляет около 150);</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spellStart"/>
      <w:r w:rsidRPr="00755817">
        <w:rPr>
          <w:rFonts w:ascii="Times New Roman" w:eastAsia="Times New Roman" w:hAnsi="Times New Roman" w:cs="Times New Roman"/>
          <w:i/>
          <w:iCs/>
          <w:color w:val="000000"/>
          <w:sz w:val="24"/>
          <w:szCs w:val="24"/>
        </w:rPr>
        <w:t>F</w:t>
      </w:r>
      <w:r w:rsidRPr="00755817">
        <w:rPr>
          <w:rFonts w:ascii="Times New Roman" w:eastAsia="Times New Roman" w:hAnsi="Times New Roman" w:cs="Times New Roman"/>
          <w:color w:val="000000"/>
          <w:sz w:val="24"/>
          <w:szCs w:val="24"/>
          <w:vertAlign w:val="subscript"/>
        </w:rPr>
        <w:t>м</w:t>
      </w:r>
      <w:proofErr w:type="spellEnd"/>
      <w:r w:rsidRPr="00755817">
        <w:rPr>
          <w:rFonts w:ascii="Times New Roman" w:eastAsia="Times New Roman" w:hAnsi="Times New Roman" w:cs="Times New Roman"/>
          <w:color w:val="000000"/>
          <w:sz w:val="24"/>
          <w:szCs w:val="24"/>
        </w:rPr>
        <w:t xml:space="preserve"> - площадь твердых покрытий, подвергающихся мойке, </w:t>
      </w:r>
      <w:proofErr w:type="gramStart"/>
      <w:r w:rsidRPr="00755817">
        <w:rPr>
          <w:rFonts w:ascii="Times New Roman" w:eastAsia="Times New Roman" w:hAnsi="Times New Roman" w:cs="Times New Roman"/>
          <w:color w:val="000000"/>
          <w:sz w:val="24"/>
          <w:szCs w:val="24"/>
        </w:rPr>
        <w:t>га</w:t>
      </w:r>
      <w:proofErr w:type="gramEnd"/>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spellStart"/>
      <w:r w:rsidRPr="00755817">
        <w:rPr>
          <w:rFonts w:ascii="Times New Roman" w:eastAsia="Times New Roman" w:hAnsi="Times New Roman" w:cs="Times New Roman"/>
          <w:i/>
          <w:iCs/>
          <w:color w:val="000000"/>
          <w:sz w:val="24"/>
          <w:szCs w:val="24"/>
        </w:rPr>
        <w:t>Ψ</w:t>
      </w:r>
      <w:r w:rsidRPr="00755817">
        <w:rPr>
          <w:rFonts w:ascii="Times New Roman" w:eastAsia="Times New Roman" w:hAnsi="Times New Roman" w:cs="Times New Roman"/>
          <w:color w:val="000000"/>
          <w:sz w:val="24"/>
          <w:szCs w:val="24"/>
          <w:vertAlign w:val="subscript"/>
        </w:rPr>
        <w:t>м</w:t>
      </w:r>
      <w:proofErr w:type="spellEnd"/>
      <w:r w:rsidRPr="00755817">
        <w:rPr>
          <w:rFonts w:ascii="Times New Roman" w:eastAsia="Times New Roman" w:hAnsi="Times New Roman" w:cs="Times New Roman"/>
          <w:color w:val="000000"/>
          <w:sz w:val="24"/>
          <w:szCs w:val="24"/>
        </w:rPr>
        <w:t xml:space="preserve"> - коэффициент стока для поливомоечных вод (принимается </w:t>
      </w:r>
      <w:proofErr w:type="gramStart"/>
      <w:r w:rsidRPr="00755817">
        <w:rPr>
          <w:rFonts w:ascii="Times New Roman" w:eastAsia="Times New Roman" w:hAnsi="Times New Roman" w:cs="Times New Roman"/>
          <w:color w:val="000000"/>
          <w:sz w:val="24"/>
          <w:szCs w:val="24"/>
        </w:rPr>
        <w:t>равным</w:t>
      </w:r>
      <w:proofErr w:type="gramEnd"/>
      <w:r w:rsidRPr="00755817">
        <w:rPr>
          <w:rFonts w:ascii="Times New Roman" w:eastAsia="Times New Roman" w:hAnsi="Times New Roman" w:cs="Times New Roman"/>
          <w:color w:val="000000"/>
          <w:sz w:val="24"/>
          <w:szCs w:val="24"/>
        </w:rPr>
        <w:t xml:space="preserve"> 0,5).</w:t>
      </w:r>
    </w:p>
    <w:p w:rsidR="00755817" w:rsidRPr="00755817" w:rsidRDefault="00755817" w:rsidP="00755817">
      <w:pPr>
        <w:keepNext/>
        <w:spacing w:before="120" w:after="120" w:line="240" w:lineRule="auto"/>
        <w:jc w:val="center"/>
        <w:outlineLvl w:val="1"/>
        <w:rPr>
          <w:rFonts w:ascii="Arial" w:eastAsia="Times New Roman" w:hAnsi="Arial" w:cs="Arial"/>
          <w:b/>
          <w:bCs/>
          <w:i/>
          <w:iCs/>
          <w:color w:val="000000"/>
          <w:sz w:val="28"/>
          <w:szCs w:val="28"/>
        </w:rPr>
      </w:pPr>
      <w:bookmarkStart w:id="10" w:name="i107910"/>
      <w:r w:rsidRPr="00755817">
        <w:rPr>
          <w:rFonts w:ascii="Times New Roman" w:eastAsia="Times New Roman" w:hAnsi="Times New Roman" w:cs="Times New Roman"/>
          <w:b/>
          <w:bCs/>
          <w:color w:val="000000"/>
          <w:sz w:val="24"/>
          <w:szCs w:val="24"/>
        </w:rPr>
        <w:t>5.2. Определение расчетных объемов поверхностных сточных вод при отведении их на очистку</w:t>
      </w:r>
      <w:bookmarkEnd w:id="10"/>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bookmarkStart w:id="11" w:name="i111291"/>
      <w:r w:rsidRPr="00755817">
        <w:rPr>
          <w:rFonts w:ascii="Times New Roman" w:eastAsia="Times New Roman" w:hAnsi="Times New Roman" w:cs="Times New Roman"/>
          <w:color w:val="000000"/>
          <w:sz w:val="24"/>
          <w:szCs w:val="24"/>
        </w:rPr>
        <w:t>5.2.1. </w:t>
      </w:r>
      <w:bookmarkEnd w:id="11"/>
      <w:r w:rsidRPr="00755817">
        <w:rPr>
          <w:rFonts w:ascii="Times New Roman" w:eastAsia="Times New Roman" w:hAnsi="Times New Roman" w:cs="Times New Roman"/>
          <w:color w:val="000000"/>
          <w:sz w:val="24"/>
          <w:szCs w:val="24"/>
        </w:rPr>
        <w:t>Объем дождевого стока от расчетного дождя </w:t>
      </w:r>
      <w:proofErr w:type="spellStart"/>
      <w:proofErr w:type="gramStart"/>
      <w:r w:rsidRPr="00755817">
        <w:rPr>
          <w:rFonts w:ascii="Times New Roman" w:eastAsia="Times New Roman" w:hAnsi="Times New Roman" w:cs="Times New Roman"/>
          <w:i/>
          <w:iCs/>
          <w:color w:val="000000"/>
          <w:sz w:val="24"/>
          <w:szCs w:val="24"/>
        </w:rPr>
        <w:t>W</w:t>
      </w:r>
      <w:proofErr w:type="gramEnd"/>
      <w:r w:rsidRPr="00755817">
        <w:rPr>
          <w:rFonts w:ascii="Times New Roman" w:eastAsia="Times New Roman" w:hAnsi="Times New Roman" w:cs="Times New Roman"/>
          <w:color w:val="000000"/>
          <w:sz w:val="24"/>
          <w:szCs w:val="24"/>
          <w:vertAlign w:val="subscript"/>
        </w:rPr>
        <w:t>оч</w:t>
      </w:r>
      <w:proofErr w:type="spellEnd"/>
      <w:r w:rsidRPr="00755817">
        <w:rPr>
          <w:rFonts w:ascii="Times New Roman" w:eastAsia="Times New Roman" w:hAnsi="Times New Roman" w:cs="Times New Roman"/>
          <w:color w:val="000000"/>
          <w:sz w:val="24"/>
          <w:szCs w:val="24"/>
        </w:rPr>
        <w:t>, м</w:t>
      </w:r>
      <w:r w:rsidRPr="00755817">
        <w:rPr>
          <w:rFonts w:ascii="Times New Roman" w:eastAsia="Times New Roman" w:hAnsi="Times New Roman" w:cs="Times New Roman"/>
          <w:color w:val="000000"/>
          <w:sz w:val="24"/>
          <w:szCs w:val="24"/>
          <w:vertAlign w:val="superscript"/>
        </w:rPr>
        <w:t>3</w:t>
      </w:r>
      <w:r w:rsidRPr="00755817">
        <w:rPr>
          <w:rFonts w:ascii="Times New Roman" w:eastAsia="Times New Roman" w:hAnsi="Times New Roman" w:cs="Times New Roman"/>
          <w:color w:val="000000"/>
          <w:sz w:val="24"/>
          <w:szCs w:val="24"/>
        </w:rPr>
        <w:t>, отводимого на очистные сооружения с селитебных территорий и площадок предприятий, определяется по формуле:</w:t>
      </w:r>
    </w:p>
    <w:p w:rsidR="00755817" w:rsidRPr="00755817" w:rsidRDefault="00755817" w:rsidP="00755817">
      <w:pPr>
        <w:shd w:val="clear" w:color="auto" w:fill="FFFFFF"/>
        <w:spacing w:before="120" w:after="120" w:line="240" w:lineRule="auto"/>
        <w:jc w:val="right"/>
        <w:rPr>
          <w:rFonts w:ascii="Arial" w:eastAsia="Times New Roman" w:hAnsi="Arial" w:cs="Arial"/>
          <w:color w:val="000000"/>
          <w:sz w:val="20"/>
          <w:szCs w:val="20"/>
        </w:rPr>
      </w:pPr>
      <w:proofErr w:type="spellStart"/>
      <w:proofErr w:type="gramStart"/>
      <w:r w:rsidRPr="00755817">
        <w:rPr>
          <w:rFonts w:ascii="Times New Roman" w:eastAsia="Times New Roman" w:hAnsi="Times New Roman" w:cs="Times New Roman"/>
          <w:i/>
          <w:iCs/>
          <w:color w:val="000000"/>
          <w:sz w:val="24"/>
          <w:szCs w:val="24"/>
        </w:rPr>
        <w:t>W</w:t>
      </w:r>
      <w:proofErr w:type="gramEnd"/>
      <w:r w:rsidRPr="00755817">
        <w:rPr>
          <w:rFonts w:ascii="Times New Roman" w:eastAsia="Times New Roman" w:hAnsi="Times New Roman" w:cs="Times New Roman"/>
          <w:color w:val="000000"/>
          <w:sz w:val="24"/>
          <w:szCs w:val="24"/>
          <w:vertAlign w:val="subscript"/>
        </w:rPr>
        <w:t>оч</w:t>
      </w:r>
      <w:proofErr w:type="spellEnd"/>
      <w:r w:rsidRPr="00755817">
        <w:rPr>
          <w:rFonts w:ascii="Times New Roman" w:eastAsia="Times New Roman" w:hAnsi="Times New Roman" w:cs="Times New Roman"/>
          <w:color w:val="000000"/>
          <w:sz w:val="24"/>
          <w:szCs w:val="24"/>
        </w:rPr>
        <w:t> = 10 </w:t>
      </w:r>
      <w:r w:rsidRPr="00755817">
        <w:rPr>
          <w:rFonts w:ascii="Times New Roman" w:eastAsia="Times New Roman" w:hAnsi="Times New Roman" w:cs="Times New Roman"/>
          <w:i/>
          <w:iCs/>
          <w:color w:val="000000"/>
          <w:sz w:val="24"/>
          <w:szCs w:val="24"/>
        </w:rPr>
        <w:t>h</w:t>
      </w:r>
      <w:r w:rsidRPr="00755817">
        <w:rPr>
          <w:rFonts w:ascii="Times New Roman" w:eastAsia="Times New Roman" w:hAnsi="Times New Roman" w:cs="Times New Roman"/>
          <w:color w:val="000000"/>
          <w:sz w:val="24"/>
          <w:szCs w:val="24"/>
          <w:vertAlign w:val="subscript"/>
        </w:rPr>
        <w:t>а</w:t>
      </w:r>
      <w:r w:rsidRPr="00755817">
        <w:rPr>
          <w:rFonts w:ascii="Times New Roman" w:eastAsia="Times New Roman" w:hAnsi="Times New Roman" w:cs="Times New Roman"/>
          <w:color w:val="000000"/>
          <w:sz w:val="24"/>
          <w:szCs w:val="24"/>
        </w:rPr>
        <w:t> </w:t>
      </w:r>
      <w:r w:rsidRPr="00755817">
        <w:rPr>
          <w:rFonts w:ascii="Times New Roman" w:eastAsia="Times New Roman" w:hAnsi="Times New Roman" w:cs="Times New Roman"/>
          <w:i/>
          <w:iCs/>
          <w:color w:val="000000"/>
          <w:sz w:val="24"/>
          <w:szCs w:val="24"/>
        </w:rPr>
        <w:t>F</w:t>
      </w:r>
      <w:r w:rsidRPr="00755817">
        <w:rPr>
          <w:rFonts w:ascii="Times New Roman" w:eastAsia="Times New Roman" w:hAnsi="Times New Roman" w:cs="Times New Roman"/>
          <w:color w:val="000000"/>
          <w:sz w:val="24"/>
          <w:szCs w:val="24"/>
        </w:rPr>
        <w:t> </w:t>
      </w:r>
      <w:r w:rsidRPr="00755817">
        <w:rPr>
          <w:rFonts w:ascii="Times New Roman" w:eastAsia="Times New Roman" w:hAnsi="Times New Roman" w:cs="Times New Roman"/>
          <w:i/>
          <w:iCs/>
          <w:color w:val="000000"/>
          <w:sz w:val="24"/>
          <w:szCs w:val="24"/>
        </w:rPr>
        <w:t>Ψ</w:t>
      </w:r>
      <w:r w:rsidRPr="00755817">
        <w:rPr>
          <w:rFonts w:ascii="Times New Roman" w:eastAsia="Times New Roman" w:hAnsi="Times New Roman" w:cs="Times New Roman"/>
          <w:color w:val="000000"/>
          <w:sz w:val="24"/>
          <w:szCs w:val="24"/>
          <w:vertAlign w:val="subscript"/>
        </w:rPr>
        <w:t>mid</w:t>
      </w:r>
      <w:r w:rsidRPr="00755817">
        <w:rPr>
          <w:rFonts w:ascii="Times New Roman" w:eastAsia="Times New Roman" w:hAnsi="Times New Roman" w:cs="Times New Roman"/>
          <w:color w:val="000000"/>
          <w:sz w:val="24"/>
          <w:szCs w:val="24"/>
        </w:rPr>
        <w:t>,                                                                (8)</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где </w:t>
      </w:r>
      <w:proofErr w:type="spellStart"/>
      <w:r w:rsidRPr="00755817">
        <w:rPr>
          <w:rFonts w:ascii="Times New Roman" w:eastAsia="Times New Roman" w:hAnsi="Times New Roman" w:cs="Times New Roman"/>
          <w:i/>
          <w:iCs/>
          <w:color w:val="000000"/>
          <w:sz w:val="24"/>
          <w:szCs w:val="24"/>
        </w:rPr>
        <w:t>h</w:t>
      </w:r>
      <w:r w:rsidRPr="00755817">
        <w:rPr>
          <w:rFonts w:ascii="Times New Roman" w:eastAsia="Times New Roman" w:hAnsi="Times New Roman" w:cs="Times New Roman"/>
          <w:color w:val="000000"/>
          <w:sz w:val="24"/>
          <w:szCs w:val="24"/>
          <w:vertAlign w:val="subscript"/>
        </w:rPr>
        <w:t>a</w:t>
      </w:r>
      <w:proofErr w:type="spellEnd"/>
      <w:r w:rsidRPr="00755817">
        <w:rPr>
          <w:rFonts w:ascii="Times New Roman" w:eastAsia="Times New Roman" w:hAnsi="Times New Roman" w:cs="Times New Roman"/>
          <w:color w:val="000000"/>
          <w:sz w:val="24"/>
          <w:szCs w:val="24"/>
        </w:rPr>
        <w:t xml:space="preserve"> - максимальный слой осадков за дождь, </w:t>
      </w:r>
      <w:proofErr w:type="gramStart"/>
      <w:r w:rsidRPr="00755817">
        <w:rPr>
          <w:rFonts w:ascii="Times New Roman" w:eastAsia="Times New Roman" w:hAnsi="Times New Roman" w:cs="Times New Roman"/>
          <w:color w:val="000000"/>
          <w:sz w:val="24"/>
          <w:szCs w:val="24"/>
        </w:rPr>
        <w:t>мм</w:t>
      </w:r>
      <w:proofErr w:type="gramEnd"/>
      <w:r w:rsidRPr="00755817">
        <w:rPr>
          <w:rFonts w:ascii="Times New Roman" w:eastAsia="Times New Roman" w:hAnsi="Times New Roman" w:cs="Times New Roman"/>
          <w:color w:val="000000"/>
          <w:sz w:val="24"/>
          <w:szCs w:val="24"/>
        </w:rPr>
        <w:t>, сток от которого подвергается очистке в полном объеме;</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spellStart"/>
      <w:r w:rsidRPr="00755817">
        <w:rPr>
          <w:rFonts w:ascii="Times New Roman" w:eastAsia="Times New Roman" w:hAnsi="Times New Roman" w:cs="Times New Roman"/>
          <w:i/>
          <w:iCs/>
          <w:color w:val="000000"/>
          <w:sz w:val="24"/>
          <w:szCs w:val="24"/>
        </w:rPr>
        <w:t>Ψ</w:t>
      </w:r>
      <w:r w:rsidRPr="00755817">
        <w:rPr>
          <w:rFonts w:ascii="Times New Roman" w:eastAsia="Times New Roman" w:hAnsi="Times New Roman" w:cs="Times New Roman"/>
          <w:color w:val="000000"/>
          <w:sz w:val="24"/>
          <w:szCs w:val="24"/>
          <w:vertAlign w:val="subscript"/>
        </w:rPr>
        <w:t>mid</w:t>
      </w:r>
      <w:proofErr w:type="spellEnd"/>
      <w:r w:rsidRPr="00755817">
        <w:rPr>
          <w:rFonts w:ascii="Times New Roman" w:eastAsia="Times New Roman" w:hAnsi="Times New Roman" w:cs="Times New Roman"/>
          <w:color w:val="000000"/>
          <w:sz w:val="24"/>
          <w:szCs w:val="24"/>
        </w:rPr>
        <w:t> - средний коэффициент стока для расчетного дождя (определяется как средневзвешенная величина в зависимости от постоянных значений коэффициента стока </w:t>
      </w:r>
      <w:proofErr w:type="spellStart"/>
      <w:r w:rsidRPr="00755817">
        <w:rPr>
          <w:rFonts w:ascii="Times New Roman" w:eastAsia="Times New Roman" w:hAnsi="Times New Roman" w:cs="Times New Roman"/>
          <w:i/>
          <w:iCs/>
          <w:color w:val="000000"/>
          <w:sz w:val="24"/>
          <w:szCs w:val="24"/>
        </w:rPr>
        <w:t>Ψ</w:t>
      </w:r>
      <w:r w:rsidRPr="00755817">
        <w:rPr>
          <w:rFonts w:ascii="Times New Roman" w:eastAsia="Times New Roman" w:hAnsi="Times New Roman" w:cs="Times New Roman"/>
          <w:color w:val="000000"/>
          <w:sz w:val="24"/>
          <w:szCs w:val="24"/>
          <w:vertAlign w:val="subscript"/>
        </w:rPr>
        <w:t>i</w:t>
      </w:r>
      <w:proofErr w:type="spellEnd"/>
      <w:r w:rsidRPr="00755817">
        <w:rPr>
          <w:rFonts w:ascii="Times New Roman" w:eastAsia="Times New Roman" w:hAnsi="Times New Roman" w:cs="Times New Roman"/>
          <w:color w:val="000000"/>
          <w:sz w:val="24"/>
          <w:szCs w:val="24"/>
        </w:rPr>
        <w:t>, для разного вида поверхностей по табл. 11, п. </w:t>
      </w:r>
      <w:hyperlink r:id="rId82" w:anchor="i231178" w:tooltip="5.3.8. Зависимость интенсивности дождя от его продолжительности имеет вид q = А / tn. Тогда средний (переменный) коэффициент стока Ψmid может быть рассчитан по формуле:" w:history="1">
        <w:r w:rsidRPr="00755817">
          <w:rPr>
            <w:rFonts w:ascii="Times New Roman" w:eastAsia="Times New Roman" w:hAnsi="Times New Roman" w:cs="Times New Roman"/>
            <w:color w:val="800080"/>
            <w:sz w:val="24"/>
            <w:szCs w:val="24"/>
            <w:u w:val="single"/>
          </w:rPr>
          <w:t>5.3.8</w:t>
        </w:r>
      </w:hyperlink>
      <w:r w:rsidRPr="00755817">
        <w:rPr>
          <w:rFonts w:ascii="Times New Roman" w:eastAsia="Times New Roman" w:hAnsi="Times New Roman" w:cs="Times New Roman"/>
          <w:color w:val="000000"/>
          <w:sz w:val="24"/>
          <w:szCs w:val="24"/>
        </w:rPr>
        <w:t> настоящих Рекомендаций);</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i/>
          <w:iCs/>
          <w:color w:val="000000"/>
          <w:sz w:val="24"/>
          <w:szCs w:val="24"/>
        </w:rPr>
        <w:t>F</w:t>
      </w:r>
      <w:r w:rsidRPr="00755817">
        <w:rPr>
          <w:rFonts w:ascii="Times New Roman" w:eastAsia="Times New Roman" w:hAnsi="Times New Roman" w:cs="Times New Roman"/>
          <w:color w:val="000000"/>
          <w:sz w:val="24"/>
          <w:szCs w:val="24"/>
        </w:rPr>
        <w:t xml:space="preserve"> - общая площадь стока, </w:t>
      </w:r>
      <w:proofErr w:type="gramStart"/>
      <w:r w:rsidRPr="00755817">
        <w:rPr>
          <w:rFonts w:ascii="Times New Roman" w:eastAsia="Times New Roman" w:hAnsi="Times New Roman" w:cs="Times New Roman"/>
          <w:color w:val="000000"/>
          <w:sz w:val="24"/>
          <w:szCs w:val="24"/>
        </w:rPr>
        <w:t>га</w:t>
      </w:r>
      <w:proofErr w:type="gramEnd"/>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5.2.2. Для селитебных территорий и промышленных предприятий первой группы величина </w:t>
      </w:r>
      <w:proofErr w:type="spellStart"/>
      <w:r w:rsidRPr="00755817">
        <w:rPr>
          <w:rFonts w:ascii="Times New Roman" w:eastAsia="Times New Roman" w:hAnsi="Times New Roman" w:cs="Times New Roman"/>
          <w:i/>
          <w:iCs/>
          <w:color w:val="000000"/>
          <w:sz w:val="24"/>
          <w:szCs w:val="24"/>
        </w:rPr>
        <w:t>h</w:t>
      </w:r>
      <w:r w:rsidRPr="00755817">
        <w:rPr>
          <w:rFonts w:ascii="Times New Roman" w:eastAsia="Times New Roman" w:hAnsi="Times New Roman" w:cs="Times New Roman"/>
          <w:color w:val="000000"/>
          <w:sz w:val="24"/>
          <w:szCs w:val="24"/>
          <w:vertAlign w:val="subscript"/>
        </w:rPr>
        <w:t>a</w:t>
      </w:r>
      <w:proofErr w:type="spellEnd"/>
      <w:r w:rsidRPr="00755817">
        <w:rPr>
          <w:rFonts w:ascii="Times New Roman" w:eastAsia="Times New Roman" w:hAnsi="Times New Roman" w:cs="Times New Roman"/>
          <w:color w:val="000000"/>
          <w:sz w:val="24"/>
          <w:szCs w:val="24"/>
        </w:rPr>
        <w:t> принимается равной суточному слою осадков от малоинтенсивных часто повторяющихся дождей с периодом однократного превышения расчетной интенсивности </w:t>
      </w:r>
      <w:proofErr w:type="gramStart"/>
      <w:r w:rsidRPr="00755817">
        <w:rPr>
          <w:rFonts w:ascii="Times New Roman" w:eastAsia="Times New Roman" w:hAnsi="Times New Roman" w:cs="Times New Roman"/>
          <w:color w:val="000000"/>
          <w:sz w:val="24"/>
          <w:szCs w:val="24"/>
        </w:rPr>
        <w:t>Р</w:t>
      </w:r>
      <w:proofErr w:type="gramEnd"/>
      <w:r w:rsidRPr="00755817">
        <w:rPr>
          <w:rFonts w:ascii="Times New Roman" w:eastAsia="Times New Roman" w:hAnsi="Times New Roman" w:cs="Times New Roman"/>
          <w:color w:val="000000"/>
          <w:sz w:val="24"/>
          <w:szCs w:val="24"/>
        </w:rPr>
        <w:t xml:space="preserve"> - 0,05-0,1 года, что для большинства населенных пунктов РФ обеспечивает прием на очистку не менее 70 % годового объема поверхностного стока.</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Величину </w:t>
      </w:r>
      <w:proofErr w:type="spellStart"/>
      <w:r w:rsidRPr="00755817">
        <w:rPr>
          <w:rFonts w:ascii="Times New Roman" w:eastAsia="Times New Roman" w:hAnsi="Times New Roman" w:cs="Times New Roman"/>
          <w:i/>
          <w:iCs/>
          <w:color w:val="000000"/>
          <w:sz w:val="24"/>
          <w:szCs w:val="24"/>
        </w:rPr>
        <w:t>h</w:t>
      </w:r>
      <w:r w:rsidRPr="00755817">
        <w:rPr>
          <w:rFonts w:ascii="Times New Roman" w:eastAsia="Times New Roman" w:hAnsi="Times New Roman" w:cs="Times New Roman"/>
          <w:color w:val="000000"/>
          <w:sz w:val="24"/>
          <w:szCs w:val="24"/>
          <w:vertAlign w:val="subscript"/>
        </w:rPr>
        <w:t>a</w:t>
      </w:r>
      <w:proofErr w:type="spellEnd"/>
      <w:r w:rsidRPr="00755817">
        <w:rPr>
          <w:rFonts w:ascii="Times New Roman" w:eastAsia="Times New Roman" w:hAnsi="Times New Roman" w:cs="Times New Roman"/>
          <w:color w:val="000000"/>
          <w:sz w:val="24"/>
          <w:szCs w:val="24"/>
        </w:rPr>
        <w:t xml:space="preserve"> рекомендуется определять путем построения графика функции распределения вероятности (ФРВ) суточного слоя жидких атмосферных осадков для данной местности за теплый период года (с положительными среднемесячными </w:t>
      </w:r>
      <w:r w:rsidRPr="00755817">
        <w:rPr>
          <w:rFonts w:ascii="Times New Roman" w:eastAsia="Times New Roman" w:hAnsi="Times New Roman" w:cs="Times New Roman"/>
          <w:color w:val="000000"/>
          <w:sz w:val="24"/>
          <w:szCs w:val="24"/>
        </w:rPr>
        <w:lastRenderedPageBreak/>
        <w:t>температурами воздуха). Методика построения графика ФРВ и пример расчета суточного слоя жидких осадков с периодом однократного превышения расчетной интенсивности </w:t>
      </w:r>
      <w:proofErr w:type="gramStart"/>
      <w:r w:rsidRPr="00755817">
        <w:rPr>
          <w:rFonts w:ascii="Times New Roman" w:eastAsia="Times New Roman" w:hAnsi="Times New Roman" w:cs="Times New Roman"/>
          <w:color w:val="000000"/>
          <w:sz w:val="24"/>
          <w:szCs w:val="24"/>
        </w:rPr>
        <w:t>Р</w:t>
      </w:r>
      <w:proofErr w:type="gramEnd"/>
      <w:r w:rsidRPr="00755817">
        <w:rPr>
          <w:rFonts w:ascii="Times New Roman" w:eastAsia="Times New Roman" w:hAnsi="Times New Roman" w:cs="Times New Roman"/>
          <w:color w:val="000000"/>
          <w:sz w:val="24"/>
          <w:szCs w:val="24"/>
        </w:rPr>
        <w:t> = 0,05-0,1 года приведены в Приложении 5. Область ее применения ограничивается площадью стока, которая не должна превышать 1000 га.</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5.2.3. Исходными показателями для построения графика ФРВ являются:</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 xml:space="preserve">данные многолетних </w:t>
      </w:r>
      <w:proofErr w:type="gramStart"/>
      <w:r w:rsidRPr="00755817">
        <w:rPr>
          <w:rFonts w:ascii="Times New Roman" w:eastAsia="Times New Roman" w:hAnsi="Times New Roman" w:cs="Times New Roman"/>
          <w:color w:val="000000"/>
          <w:sz w:val="24"/>
          <w:szCs w:val="24"/>
        </w:rPr>
        <w:t>наблюдениях</w:t>
      </w:r>
      <w:proofErr w:type="gramEnd"/>
      <w:r w:rsidRPr="00755817">
        <w:rPr>
          <w:rFonts w:ascii="Times New Roman" w:eastAsia="Times New Roman" w:hAnsi="Times New Roman" w:cs="Times New Roman"/>
          <w:color w:val="000000"/>
          <w:sz w:val="24"/>
          <w:szCs w:val="24"/>
        </w:rPr>
        <w:t xml:space="preserve"> метеостанций за атмосферными осадками в конкретной местности (не менее чем за 10-15 лет);</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данные наблюдений на ближайших репрезентативных метеостанциях;</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обработанные статистические данные табл. 8 «Справочника по климату СССР» [</w:t>
      </w:r>
      <w:hyperlink r:id="rId83" w:anchor="i571957" w:tooltip="3. Влажность воздуха, атмосферные осадки, снежный покров: Справ. по климату СССР. - Вып. 8, 1967." w:history="1">
        <w:r w:rsidRPr="00755817">
          <w:rPr>
            <w:rFonts w:ascii="Times New Roman" w:eastAsia="Times New Roman" w:hAnsi="Times New Roman" w:cs="Times New Roman"/>
            <w:color w:val="800080"/>
            <w:sz w:val="24"/>
            <w:szCs w:val="24"/>
            <w:u w:val="single"/>
          </w:rPr>
          <w:t>3</w:t>
        </w:r>
      </w:hyperlink>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Метеорологическую станцию можно считать репрезентативной относительно рассматриваемой площади стока, если выполняются следующие условия:</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расстояние от станции до площади водосбора объекта менее 100 км;</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разница высотных отметок площади водосбора над уровнем моря и метеостанции не превышает 50 м.</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bookmarkStart w:id="12" w:name="i125017"/>
      <w:r w:rsidRPr="00755817">
        <w:rPr>
          <w:rFonts w:ascii="Times New Roman" w:eastAsia="Times New Roman" w:hAnsi="Times New Roman" w:cs="Times New Roman"/>
          <w:color w:val="000000"/>
          <w:sz w:val="24"/>
          <w:szCs w:val="24"/>
        </w:rPr>
        <w:t>5.2.4. При отсутствии данных многолетних наблюдений величину </w:t>
      </w:r>
      <w:bookmarkEnd w:id="12"/>
      <w:proofErr w:type="spellStart"/>
      <w:r w:rsidRPr="00755817">
        <w:rPr>
          <w:rFonts w:ascii="Times New Roman" w:eastAsia="Times New Roman" w:hAnsi="Times New Roman" w:cs="Times New Roman"/>
          <w:i/>
          <w:iCs/>
          <w:color w:val="000000"/>
          <w:sz w:val="24"/>
          <w:szCs w:val="24"/>
        </w:rPr>
        <w:t>h</w:t>
      </w:r>
      <w:r w:rsidRPr="00755817">
        <w:rPr>
          <w:rFonts w:ascii="Times New Roman" w:eastAsia="Times New Roman" w:hAnsi="Times New Roman" w:cs="Times New Roman"/>
          <w:color w:val="000000"/>
          <w:sz w:val="24"/>
          <w:szCs w:val="24"/>
          <w:vertAlign w:val="subscript"/>
        </w:rPr>
        <w:t>a</w:t>
      </w:r>
      <w:proofErr w:type="spellEnd"/>
      <w:r w:rsidRPr="00755817">
        <w:rPr>
          <w:rFonts w:ascii="Times New Roman" w:eastAsia="Times New Roman" w:hAnsi="Times New Roman" w:cs="Times New Roman"/>
          <w:color w:val="000000"/>
          <w:sz w:val="24"/>
          <w:szCs w:val="24"/>
          <w:vertAlign w:val="subscript"/>
        </w:rPr>
        <w:t> </w:t>
      </w:r>
      <w:r w:rsidRPr="00755817">
        <w:rPr>
          <w:rFonts w:ascii="Times New Roman" w:eastAsia="Times New Roman" w:hAnsi="Times New Roman" w:cs="Times New Roman"/>
          <w:color w:val="000000"/>
          <w:sz w:val="24"/>
          <w:szCs w:val="24"/>
        </w:rPr>
        <w:t>для селитебных территорий и промышленных предприятий первой группы допускается принимать в пределах 5-10 мм как обеспечивающую прием на очистку не менее 70 % годового объема поверхностного стока для большинства территорий РФ.</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bookmarkStart w:id="13" w:name="i131164"/>
      <w:r w:rsidRPr="00755817">
        <w:rPr>
          <w:rFonts w:ascii="Times New Roman" w:eastAsia="Times New Roman" w:hAnsi="Times New Roman" w:cs="Times New Roman"/>
          <w:color w:val="000000"/>
          <w:sz w:val="24"/>
          <w:szCs w:val="24"/>
        </w:rPr>
        <w:t>5.2.5. Для промышленных предприятий второй группы величина </w:t>
      </w:r>
      <w:bookmarkEnd w:id="13"/>
      <w:proofErr w:type="spellStart"/>
      <w:r w:rsidRPr="00755817">
        <w:rPr>
          <w:rFonts w:ascii="Times New Roman" w:eastAsia="Times New Roman" w:hAnsi="Times New Roman" w:cs="Times New Roman"/>
          <w:i/>
          <w:iCs/>
          <w:color w:val="000000"/>
          <w:sz w:val="24"/>
          <w:szCs w:val="24"/>
        </w:rPr>
        <w:t>h</w:t>
      </w:r>
      <w:r w:rsidRPr="00755817">
        <w:rPr>
          <w:rFonts w:ascii="Times New Roman" w:eastAsia="Times New Roman" w:hAnsi="Times New Roman" w:cs="Times New Roman"/>
          <w:color w:val="000000"/>
          <w:sz w:val="24"/>
          <w:szCs w:val="24"/>
          <w:vertAlign w:val="subscript"/>
        </w:rPr>
        <w:t>a</w:t>
      </w:r>
      <w:proofErr w:type="spellEnd"/>
      <w:r w:rsidRPr="00755817">
        <w:rPr>
          <w:rFonts w:ascii="Times New Roman" w:eastAsia="Times New Roman" w:hAnsi="Times New Roman" w:cs="Times New Roman"/>
          <w:color w:val="000000"/>
          <w:sz w:val="24"/>
          <w:szCs w:val="24"/>
          <w:vertAlign w:val="subscript"/>
        </w:rPr>
        <w:t> </w:t>
      </w:r>
      <w:r w:rsidRPr="00755817">
        <w:rPr>
          <w:rFonts w:ascii="Times New Roman" w:eastAsia="Times New Roman" w:hAnsi="Times New Roman" w:cs="Times New Roman"/>
          <w:color w:val="000000"/>
          <w:sz w:val="24"/>
          <w:szCs w:val="24"/>
        </w:rPr>
        <w:t>принимается равной суточному слою атмосферных осадков </w:t>
      </w:r>
      <w:proofErr w:type="spellStart"/>
      <w:r w:rsidRPr="00755817">
        <w:rPr>
          <w:rFonts w:ascii="Times New Roman" w:eastAsia="Times New Roman" w:hAnsi="Times New Roman" w:cs="Times New Roman"/>
          <w:i/>
          <w:iCs/>
          <w:color w:val="000000"/>
          <w:sz w:val="24"/>
          <w:szCs w:val="24"/>
        </w:rPr>
        <w:t>Н</w:t>
      </w:r>
      <w:r w:rsidRPr="00755817">
        <w:rPr>
          <w:rFonts w:ascii="Times New Roman" w:eastAsia="Times New Roman" w:hAnsi="Times New Roman" w:cs="Times New Roman"/>
          <w:color w:val="000000"/>
          <w:sz w:val="24"/>
          <w:szCs w:val="24"/>
          <w:vertAlign w:val="subscript"/>
        </w:rPr>
        <w:t>р</w:t>
      </w:r>
      <w:proofErr w:type="spellEnd"/>
      <w:r w:rsidRPr="00755817">
        <w:rPr>
          <w:rFonts w:ascii="Times New Roman" w:eastAsia="Times New Roman" w:hAnsi="Times New Roman" w:cs="Times New Roman"/>
          <w:color w:val="000000"/>
          <w:sz w:val="24"/>
          <w:szCs w:val="24"/>
        </w:rPr>
        <w:t> от дождей с периодом однократного превышения расчетной интенсивности </w:t>
      </w:r>
      <w:proofErr w:type="gramStart"/>
      <w:r w:rsidRPr="00755817">
        <w:rPr>
          <w:rFonts w:ascii="Times New Roman" w:eastAsia="Times New Roman" w:hAnsi="Times New Roman" w:cs="Times New Roman"/>
          <w:color w:val="000000"/>
          <w:sz w:val="24"/>
          <w:szCs w:val="24"/>
        </w:rPr>
        <w:t>Р</w:t>
      </w:r>
      <w:proofErr w:type="gramEnd"/>
      <w:r w:rsidRPr="00755817">
        <w:rPr>
          <w:rFonts w:ascii="Times New Roman" w:eastAsia="Times New Roman" w:hAnsi="Times New Roman" w:cs="Times New Roman"/>
          <w:color w:val="000000"/>
          <w:sz w:val="24"/>
          <w:szCs w:val="24"/>
        </w:rPr>
        <w:t>, принятому при гидравлическом расчете дождевой сети конкретного объекта, но не менее Р = 1 год. В этом случае суточные слои осадков </w:t>
      </w:r>
      <w:proofErr w:type="spellStart"/>
      <w:r w:rsidRPr="00755817">
        <w:rPr>
          <w:rFonts w:ascii="Times New Roman" w:eastAsia="Times New Roman" w:hAnsi="Times New Roman" w:cs="Times New Roman"/>
          <w:i/>
          <w:iCs/>
          <w:color w:val="000000"/>
          <w:sz w:val="24"/>
          <w:szCs w:val="24"/>
        </w:rPr>
        <w:t>Н</w:t>
      </w:r>
      <w:r w:rsidRPr="00755817">
        <w:rPr>
          <w:rFonts w:ascii="Times New Roman" w:eastAsia="Times New Roman" w:hAnsi="Times New Roman" w:cs="Times New Roman"/>
          <w:color w:val="000000"/>
          <w:sz w:val="24"/>
          <w:szCs w:val="24"/>
          <w:vertAlign w:val="subscript"/>
        </w:rPr>
        <w:t>р</w:t>
      </w:r>
      <w:proofErr w:type="spellEnd"/>
      <w:r w:rsidRPr="00755817">
        <w:rPr>
          <w:rFonts w:ascii="Times New Roman" w:eastAsia="Times New Roman" w:hAnsi="Times New Roman" w:cs="Times New Roman"/>
          <w:color w:val="000000"/>
          <w:sz w:val="24"/>
          <w:szCs w:val="24"/>
          <w:vertAlign w:val="subscript"/>
        </w:rPr>
        <w:t> </w:t>
      </w:r>
      <w:r w:rsidRPr="00755817">
        <w:rPr>
          <w:rFonts w:ascii="Times New Roman" w:eastAsia="Times New Roman" w:hAnsi="Times New Roman" w:cs="Times New Roman"/>
          <w:color w:val="000000"/>
          <w:sz w:val="24"/>
          <w:szCs w:val="24"/>
        </w:rPr>
        <w:t>требуемой обеспеченности вычисляются по формуле:</w:t>
      </w:r>
    </w:p>
    <w:p w:rsidR="00755817" w:rsidRPr="00755817" w:rsidRDefault="00755817" w:rsidP="00755817">
      <w:pPr>
        <w:shd w:val="clear" w:color="auto" w:fill="FFFFFF"/>
        <w:spacing w:before="120" w:after="120" w:line="240" w:lineRule="auto"/>
        <w:jc w:val="right"/>
        <w:rPr>
          <w:rFonts w:ascii="Arial" w:eastAsia="Times New Roman" w:hAnsi="Arial" w:cs="Arial"/>
          <w:color w:val="000000"/>
          <w:sz w:val="20"/>
          <w:szCs w:val="20"/>
        </w:rPr>
      </w:pPr>
      <w:r w:rsidRPr="00755817">
        <w:rPr>
          <w:rFonts w:ascii="Times New Roman" w:eastAsia="Times New Roman" w:hAnsi="Times New Roman" w:cs="Times New Roman"/>
          <w:i/>
          <w:iCs/>
          <w:color w:val="000000"/>
          <w:sz w:val="24"/>
          <w:szCs w:val="24"/>
        </w:rPr>
        <w:t>Н</w:t>
      </w:r>
      <w:r w:rsidRPr="00755817">
        <w:rPr>
          <w:rFonts w:ascii="Times New Roman" w:eastAsia="Times New Roman" w:hAnsi="Times New Roman" w:cs="Times New Roman"/>
          <w:color w:val="000000"/>
          <w:sz w:val="24"/>
          <w:szCs w:val="24"/>
          <w:vertAlign w:val="subscript"/>
        </w:rPr>
        <w:t>р</w:t>
      </w:r>
      <w:r w:rsidRPr="00755817">
        <w:rPr>
          <w:rFonts w:ascii="Times New Roman" w:eastAsia="Times New Roman" w:hAnsi="Times New Roman" w:cs="Times New Roman"/>
          <w:color w:val="000000"/>
          <w:sz w:val="24"/>
          <w:szCs w:val="24"/>
        </w:rPr>
        <w:t> = </w:t>
      </w:r>
      <w:r w:rsidRPr="00755817">
        <w:rPr>
          <w:rFonts w:ascii="Times New Roman" w:eastAsia="Times New Roman" w:hAnsi="Times New Roman" w:cs="Times New Roman"/>
          <w:i/>
          <w:iCs/>
          <w:color w:val="000000"/>
          <w:sz w:val="24"/>
          <w:szCs w:val="24"/>
        </w:rPr>
        <w:t>Н </w:t>
      </w:r>
      <w:r w:rsidRPr="00755817">
        <w:rPr>
          <w:rFonts w:ascii="Times New Roman" w:eastAsia="Times New Roman" w:hAnsi="Times New Roman" w:cs="Times New Roman"/>
          <w:color w:val="000000"/>
          <w:sz w:val="24"/>
          <w:szCs w:val="24"/>
        </w:rPr>
        <w:t>(1+</w:t>
      </w:r>
      <w:r w:rsidRPr="00755817">
        <w:rPr>
          <w:rFonts w:ascii="Times New Roman" w:eastAsia="Times New Roman" w:hAnsi="Times New Roman" w:cs="Times New Roman"/>
          <w:i/>
          <w:iCs/>
          <w:color w:val="000000"/>
          <w:sz w:val="24"/>
          <w:szCs w:val="24"/>
        </w:rPr>
        <w:t>с</w:t>
      </w:r>
      <w:proofErr w:type="gramStart"/>
      <w:r w:rsidRPr="00755817">
        <w:rPr>
          <w:rFonts w:ascii="Times New Roman" w:eastAsia="Times New Roman" w:hAnsi="Times New Roman" w:cs="Times New Roman"/>
          <w:color w:val="000000"/>
          <w:sz w:val="24"/>
          <w:szCs w:val="24"/>
          <w:vertAlign w:val="subscript"/>
        </w:rPr>
        <w:t>v</w:t>
      </w:r>
      <w:proofErr w:type="gramEnd"/>
      <w:r w:rsidRPr="00755817">
        <w:rPr>
          <w:rFonts w:ascii="Times New Roman" w:eastAsia="Times New Roman" w:hAnsi="Times New Roman" w:cs="Times New Roman"/>
          <w:color w:val="000000"/>
          <w:sz w:val="24"/>
          <w:szCs w:val="24"/>
        </w:rPr>
        <w:t> </w:t>
      </w:r>
      <w:r w:rsidRPr="00755817">
        <w:rPr>
          <w:rFonts w:ascii="Times New Roman" w:eastAsia="Times New Roman" w:hAnsi="Times New Roman" w:cs="Times New Roman"/>
          <w:i/>
          <w:iCs/>
          <w:color w:val="000000"/>
          <w:sz w:val="24"/>
          <w:szCs w:val="24"/>
        </w:rPr>
        <w:t>Ф</w:t>
      </w:r>
      <w:r w:rsidRPr="00755817">
        <w:rPr>
          <w:rFonts w:ascii="Times New Roman" w:eastAsia="Times New Roman" w:hAnsi="Times New Roman" w:cs="Times New Roman"/>
          <w:color w:val="000000"/>
          <w:sz w:val="24"/>
          <w:szCs w:val="24"/>
        </w:rPr>
        <w:t>),                                                                    (9)</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где </w:t>
      </w:r>
      <w:r w:rsidRPr="00755817">
        <w:rPr>
          <w:rFonts w:ascii="Times New Roman" w:eastAsia="Times New Roman" w:hAnsi="Times New Roman" w:cs="Times New Roman"/>
          <w:i/>
          <w:iCs/>
          <w:color w:val="000000"/>
          <w:sz w:val="24"/>
          <w:szCs w:val="24"/>
        </w:rPr>
        <w:t>Ф</w:t>
      </w:r>
      <w:r w:rsidRPr="00755817">
        <w:rPr>
          <w:rFonts w:ascii="Times New Roman" w:eastAsia="Times New Roman" w:hAnsi="Times New Roman" w:cs="Times New Roman"/>
          <w:color w:val="000000"/>
          <w:sz w:val="24"/>
          <w:szCs w:val="24"/>
        </w:rPr>
        <w:t> - нормированные отклонения от среднего значения при разных значениях обеспеченности </w:t>
      </w:r>
      <w:r w:rsidRPr="00755817">
        <w:rPr>
          <w:rFonts w:ascii="Times New Roman" w:eastAsia="Times New Roman" w:hAnsi="Times New Roman" w:cs="Times New Roman"/>
          <w:i/>
          <w:iCs/>
          <w:color w:val="000000"/>
          <w:sz w:val="24"/>
          <w:szCs w:val="24"/>
        </w:rPr>
        <w:t>р</w:t>
      </w:r>
      <w:r w:rsidRPr="00755817">
        <w:rPr>
          <w:rFonts w:ascii="Times New Roman" w:eastAsia="Times New Roman" w:hAnsi="Times New Roman" w:cs="Times New Roman"/>
          <w:color w:val="000000"/>
          <w:sz w:val="24"/>
          <w:szCs w:val="24"/>
          <w:vertAlign w:val="subscript"/>
        </w:rPr>
        <w:t>об</w:t>
      </w:r>
      <w:r w:rsidRPr="00755817">
        <w:rPr>
          <w:rFonts w:ascii="Times New Roman" w:eastAsia="Times New Roman" w:hAnsi="Times New Roman" w:cs="Times New Roman"/>
          <w:color w:val="000000"/>
          <w:sz w:val="24"/>
          <w:szCs w:val="24"/>
        </w:rPr>
        <w:t>, %, и коэффициента асимметрии </w:t>
      </w:r>
      <w:proofErr w:type="spellStart"/>
      <w:r w:rsidRPr="00755817">
        <w:rPr>
          <w:rFonts w:ascii="Times New Roman" w:eastAsia="Times New Roman" w:hAnsi="Times New Roman" w:cs="Times New Roman"/>
          <w:i/>
          <w:iCs/>
          <w:color w:val="000000"/>
          <w:sz w:val="24"/>
          <w:szCs w:val="24"/>
        </w:rPr>
        <w:t>c</w:t>
      </w:r>
      <w:r w:rsidRPr="00755817">
        <w:rPr>
          <w:rFonts w:ascii="Times New Roman" w:eastAsia="Times New Roman" w:hAnsi="Times New Roman" w:cs="Times New Roman"/>
          <w:color w:val="000000"/>
          <w:sz w:val="24"/>
          <w:szCs w:val="24"/>
          <w:vertAlign w:val="subscript"/>
        </w:rPr>
        <w:t>s</w:t>
      </w:r>
      <w:proofErr w:type="spellEnd"/>
      <w:r w:rsidRPr="00755817">
        <w:rPr>
          <w:rFonts w:ascii="Times New Roman" w:eastAsia="Times New Roman" w:hAnsi="Times New Roman" w:cs="Times New Roman"/>
          <w:color w:val="000000"/>
          <w:sz w:val="24"/>
          <w:szCs w:val="24"/>
        </w:rPr>
        <w:t>; </w:t>
      </w:r>
      <w:proofErr w:type="spellStart"/>
      <w:r w:rsidRPr="00755817">
        <w:rPr>
          <w:rFonts w:ascii="Times New Roman" w:eastAsia="Times New Roman" w:hAnsi="Times New Roman" w:cs="Times New Roman"/>
          <w:i/>
          <w:iCs/>
          <w:color w:val="000000"/>
          <w:sz w:val="24"/>
          <w:szCs w:val="24"/>
        </w:rPr>
        <w:t>c</w:t>
      </w:r>
      <w:r w:rsidRPr="00755817">
        <w:rPr>
          <w:rFonts w:ascii="Times New Roman" w:eastAsia="Times New Roman" w:hAnsi="Times New Roman" w:cs="Times New Roman"/>
          <w:color w:val="000000"/>
          <w:sz w:val="24"/>
          <w:szCs w:val="24"/>
          <w:vertAlign w:val="subscript"/>
        </w:rPr>
        <w:t>v</w:t>
      </w:r>
      <w:proofErr w:type="spellEnd"/>
      <w:r w:rsidRPr="00755817">
        <w:rPr>
          <w:rFonts w:ascii="Times New Roman" w:eastAsia="Times New Roman" w:hAnsi="Times New Roman" w:cs="Times New Roman"/>
          <w:color w:val="000000"/>
          <w:sz w:val="24"/>
          <w:szCs w:val="24"/>
        </w:rPr>
        <w:t> -коэффициент вариации суточных осадков.</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Параметры формулы (9) - </w:t>
      </w:r>
      <w:r w:rsidRPr="00755817">
        <w:rPr>
          <w:rFonts w:ascii="Times New Roman" w:eastAsia="Times New Roman" w:hAnsi="Times New Roman" w:cs="Times New Roman"/>
          <w:i/>
          <w:iCs/>
          <w:color w:val="000000"/>
          <w:sz w:val="24"/>
          <w:szCs w:val="24"/>
        </w:rPr>
        <w:t>Н</w:t>
      </w:r>
      <w:r w:rsidRPr="00755817">
        <w:rPr>
          <w:rFonts w:ascii="Times New Roman" w:eastAsia="Times New Roman" w:hAnsi="Times New Roman" w:cs="Times New Roman"/>
          <w:color w:val="000000"/>
          <w:sz w:val="24"/>
          <w:szCs w:val="24"/>
        </w:rPr>
        <w:t>, </w:t>
      </w:r>
      <w:r w:rsidRPr="00755817">
        <w:rPr>
          <w:rFonts w:ascii="Times New Roman" w:eastAsia="Times New Roman" w:hAnsi="Times New Roman" w:cs="Times New Roman"/>
          <w:i/>
          <w:iCs/>
          <w:color w:val="000000"/>
          <w:sz w:val="24"/>
          <w:szCs w:val="24"/>
        </w:rPr>
        <w:t>Ф</w:t>
      </w:r>
      <w:r w:rsidRPr="00755817">
        <w:rPr>
          <w:rFonts w:ascii="Times New Roman" w:eastAsia="Times New Roman" w:hAnsi="Times New Roman" w:cs="Times New Roman"/>
          <w:color w:val="000000"/>
          <w:sz w:val="24"/>
          <w:szCs w:val="24"/>
        </w:rPr>
        <w:t>, </w:t>
      </w:r>
      <w:proofErr w:type="spellStart"/>
      <w:r w:rsidRPr="00755817">
        <w:rPr>
          <w:rFonts w:ascii="Times New Roman" w:eastAsia="Times New Roman" w:hAnsi="Times New Roman" w:cs="Times New Roman"/>
          <w:i/>
          <w:iCs/>
          <w:color w:val="000000"/>
          <w:sz w:val="24"/>
          <w:szCs w:val="24"/>
        </w:rPr>
        <w:t>c</w:t>
      </w:r>
      <w:r w:rsidRPr="00755817">
        <w:rPr>
          <w:rFonts w:ascii="Times New Roman" w:eastAsia="Times New Roman" w:hAnsi="Times New Roman" w:cs="Times New Roman"/>
          <w:color w:val="000000"/>
          <w:sz w:val="24"/>
          <w:szCs w:val="24"/>
          <w:vertAlign w:val="subscript"/>
        </w:rPr>
        <w:t>v</w:t>
      </w:r>
      <w:proofErr w:type="spellEnd"/>
      <w:r w:rsidRPr="00755817">
        <w:rPr>
          <w:rFonts w:ascii="Times New Roman" w:eastAsia="Times New Roman" w:hAnsi="Times New Roman" w:cs="Times New Roman"/>
          <w:color w:val="000000"/>
          <w:sz w:val="24"/>
          <w:szCs w:val="24"/>
        </w:rPr>
        <w:t> и </w:t>
      </w:r>
      <w:proofErr w:type="spellStart"/>
      <w:r w:rsidRPr="00755817">
        <w:rPr>
          <w:rFonts w:ascii="Times New Roman" w:eastAsia="Times New Roman" w:hAnsi="Times New Roman" w:cs="Times New Roman"/>
          <w:i/>
          <w:iCs/>
          <w:color w:val="000000"/>
          <w:sz w:val="24"/>
          <w:szCs w:val="24"/>
        </w:rPr>
        <w:t>c</w:t>
      </w:r>
      <w:r w:rsidRPr="00755817">
        <w:rPr>
          <w:rFonts w:ascii="Times New Roman" w:eastAsia="Times New Roman" w:hAnsi="Times New Roman" w:cs="Times New Roman"/>
          <w:color w:val="000000"/>
          <w:sz w:val="24"/>
          <w:szCs w:val="24"/>
          <w:vertAlign w:val="subscript"/>
        </w:rPr>
        <w:t>s</w:t>
      </w:r>
      <w:proofErr w:type="spellEnd"/>
      <w:r w:rsidRPr="00755817">
        <w:rPr>
          <w:rFonts w:ascii="Times New Roman" w:eastAsia="Times New Roman" w:hAnsi="Times New Roman" w:cs="Times New Roman"/>
          <w:color w:val="000000"/>
          <w:sz w:val="24"/>
          <w:szCs w:val="24"/>
        </w:rPr>
        <w:t> определяются по таблицам, приведенным в [</w:t>
      </w:r>
      <w:hyperlink r:id="rId84" w:anchor="i588724" w:tooltip="4. Алексеев М.И., Курганов A.M. Организация отведения поверхностного (дождевого и талого) стока с урбанизированных территорий. - М.: Изд-во АСВ, 2000." w:history="1">
        <w:r w:rsidRPr="00755817">
          <w:rPr>
            <w:rFonts w:ascii="Times New Roman" w:eastAsia="Times New Roman" w:hAnsi="Times New Roman" w:cs="Times New Roman"/>
            <w:color w:val="800080"/>
            <w:sz w:val="24"/>
            <w:szCs w:val="24"/>
            <w:u w:val="single"/>
          </w:rPr>
          <w:t>4</w:t>
        </w:r>
      </w:hyperlink>
      <w:r w:rsidRPr="00755817">
        <w:rPr>
          <w:rFonts w:ascii="Times New Roman" w:eastAsia="Times New Roman" w:hAnsi="Times New Roman" w:cs="Times New Roman"/>
          <w:color w:val="000000"/>
          <w:sz w:val="24"/>
          <w:szCs w:val="24"/>
        </w:rPr>
        <w:t>-</w:t>
      </w:r>
      <w:hyperlink r:id="rId85" w:anchor="i614715" w:tooltip="7. Отведение и очистка поверхностных сточных вод / B.C. Дикаревский, A.M. Курганов, А.П. Нечаев, М.И. Алексеев. - Л.: Стройиздат, 1990." w:history="1">
        <w:r w:rsidRPr="00755817">
          <w:rPr>
            <w:rFonts w:ascii="Times New Roman" w:eastAsia="Times New Roman" w:hAnsi="Times New Roman" w:cs="Times New Roman"/>
            <w:color w:val="800080"/>
            <w:sz w:val="24"/>
            <w:szCs w:val="24"/>
            <w:u w:val="single"/>
          </w:rPr>
          <w:t>7</w:t>
        </w:r>
      </w:hyperlink>
      <w:r w:rsidRPr="00755817">
        <w:rPr>
          <w:rFonts w:ascii="Times New Roman" w:eastAsia="Times New Roman" w:hAnsi="Times New Roman" w:cs="Times New Roman"/>
          <w:color w:val="000000"/>
          <w:sz w:val="24"/>
          <w:szCs w:val="24"/>
        </w:rPr>
        <w:t>]. Пример расчета суточного слоя атмосферных осадков </w:t>
      </w:r>
      <w:proofErr w:type="spellStart"/>
      <w:r w:rsidRPr="00755817">
        <w:rPr>
          <w:rFonts w:ascii="Times New Roman" w:eastAsia="Times New Roman" w:hAnsi="Times New Roman" w:cs="Times New Roman"/>
          <w:i/>
          <w:iCs/>
          <w:color w:val="000000"/>
          <w:sz w:val="24"/>
          <w:szCs w:val="24"/>
        </w:rPr>
        <w:t>h</w:t>
      </w:r>
      <w:r w:rsidRPr="00755817">
        <w:rPr>
          <w:rFonts w:ascii="Times New Roman" w:eastAsia="Times New Roman" w:hAnsi="Times New Roman" w:cs="Times New Roman"/>
          <w:color w:val="000000"/>
          <w:sz w:val="24"/>
          <w:szCs w:val="24"/>
          <w:vertAlign w:val="subscript"/>
        </w:rPr>
        <w:t>a</w:t>
      </w:r>
      <w:proofErr w:type="spellEnd"/>
      <w:r w:rsidRPr="00755817">
        <w:rPr>
          <w:rFonts w:ascii="Times New Roman" w:eastAsia="Times New Roman" w:hAnsi="Times New Roman" w:cs="Times New Roman"/>
          <w:color w:val="000000"/>
          <w:sz w:val="24"/>
          <w:szCs w:val="24"/>
        </w:rPr>
        <w:t> для предприятий второй группы приведен в </w:t>
      </w:r>
      <w:hyperlink r:id="rId86" w:anchor="i774139" w:tooltip="Приложение 6" w:history="1">
        <w:r w:rsidRPr="00755817">
          <w:rPr>
            <w:rFonts w:ascii="Times New Roman" w:eastAsia="Times New Roman" w:hAnsi="Times New Roman" w:cs="Times New Roman"/>
            <w:color w:val="800080"/>
            <w:sz w:val="24"/>
            <w:szCs w:val="24"/>
            <w:u w:val="single"/>
          </w:rPr>
          <w:t>Приложении 6</w:t>
        </w:r>
      </w:hyperlink>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bookmarkStart w:id="14" w:name="i146105"/>
      <w:r w:rsidRPr="00755817">
        <w:rPr>
          <w:rFonts w:ascii="Times New Roman" w:eastAsia="Times New Roman" w:hAnsi="Times New Roman" w:cs="Times New Roman"/>
          <w:color w:val="000000"/>
          <w:sz w:val="24"/>
          <w:szCs w:val="24"/>
        </w:rPr>
        <w:t>5.2.6. </w:t>
      </w:r>
      <w:bookmarkEnd w:id="14"/>
      <w:r w:rsidRPr="00755817">
        <w:rPr>
          <w:rFonts w:ascii="Times New Roman" w:eastAsia="Times New Roman" w:hAnsi="Times New Roman" w:cs="Times New Roman"/>
          <w:color w:val="000000"/>
          <w:sz w:val="24"/>
          <w:szCs w:val="24"/>
        </w:rPr>
        <w:t>Максимальный суточный объем талых вод </w:t>
      </w:r>
      <w:proofErr w:type="spellStart"/>
      <w:r w:rsidRPr="00755817">
        <w:rPr>
          <w:rFonts w:ascii="Times New Roman" w:eastAsia="Times New Roman" w:hAnsi="Times New Roman" w:cs="Times New Roman"/>
          <w:i/>
          <w:iCs/>
          <w:color w:val="000000"/>
          <w:sz w:val="24"/>
          <w:szCs w:val="24"/>
        </w:rPr>
        <w:t>W</w:t>
      </w:r>
      <w:r w:rsidRPr="00755817">
        <w:rPr>
          <w:rFonts w:ascii="Times New Roman" w:eastAsia="Times New Roman" w:hAnsi="Times New Roman" w:cs="Times New Roman"/>
          <w:color w:val="000000"/>
          <w:sz w:val="24"/>
          <w:szCs w:val="24"/>
          <w:vertAlign w:val="subscript"/>
        </w:rPr>
        <w:t>т</w:t>
      </w:r>
      <w:proofErr w:type="gramStart"/>
      <w:r w:rsidRPr="00755817">
        <w:rPr>
          <w:rFonts w:ascii="Times New Roman" w:eastAsia="Times New Roman" w:hAnsi="Times New Roman" w:cs="Times New Roman"/>
          <w:color w:val="000000"/>
          <w:sz w:val="24"/>
          <w:szCs w:val="24"/>
          <w:vertAlign w:val="subscript"/>
        </w:rPr>
        <w:t>.с</w:t>
      </w:r>
      <w:proofErr w:type="gramEnd"/>
      <w:r w:rsidRPr="00755817">
        <w:rPr>
          <w:rFonts w:ascii="Times New Roman" w:eastAsia="Times New Roman" w:hAnsi="Times New Roman" w:cs="Times New Roman"/>
          <w:color w:val="000000"/>
          <w:sz w:val="24"/>
          <w:szCs w:val="24"/>
          <w:vertAlign w:val="subscript"/>
        </w:rPr>
        <w:t>ут</w:t>
      </w:r>
      <w:proofErr w:type="spellEnd"/>
      <w:r w:rsidRPr="00755817">
        <w:rPr>
          <w:rFonts w:ascii="Times New Roman" w:eastAsia="Times New Roman" w:hAnsi="Times New Roman" w:cs="Times New Roman"/>
          <w:color w:val="000000"/>
          <w:sz w:val="24"/>
          <w:szCs w:val="24"/>
        </w:rPr>
        <w:t>, м</w:t>
      </w:r>
      <w:r w:rsidRPr="00755817">
        <w:rPr>
          <w:rFonts w:ascii="Times New Roman" w:eastAsia="Times New Roman" w:hAnsi="Times New Roman" w:cs="Times New Roman"/>
          <w:color w:val="000000"/>
          <w:sz w:val="24"/>
          <w:szCs w:val="24"/>
          <w:vertAlign w:val="superscript"/>
        </w:rPr>
        <w:t>3</w:t>
      </w:r>
      <w:r w:rsidRPr="00755817">
        <w:rPr>
          <w:rFonts w:ascii="Times New Roman" w:eastAsia="Times New Roman" w:hAnsi="Times New Roman" w:cs="Times New Roman"/>
          <w:color w:val="000000"/>
          <w:sz w:val="24"/>
          <w:szCs w:val="24"/>
        </w:rPr>
        <w:t>, в середине периода снеготаяния, отводимых на очистные сооружения с селитебных территорий и промышленных предприятий, определяется по формуле:</w:t>
      </w:r>
    </w:p>
    <w:p w:rsidR="00755817" w:rsidRPr="00755817" w:rsidRDefault="00755817" w:rsidP="00755817">
      <w:pPr>
        <w:shd w:val="clear" w:color="auto" w:fill="FFFFFF"/>
        <w:spacing w:before="120" w:after="120" w:line="240" w:lineRule="auto"/>
        <w:jc w:val="right"/>
        <w:rPr>
          <w:rFonts w:ascii="Arial" w:eastAsia="Times New Roman" w:hAnsi="Arial" w:cs="Arial"/>
          <w:color w:val="000000"/>
          <w:sz w:val="20"/>
          <w:szCs w:val="20"/>
        </w:rPr>
      </w:pPr>
      <w:r w:rsidRPr="00755817">
        <w:rPr>
          <w:rFonts w:ascii="Times New Roman" w:eastAsia="Times New Roman" w:hAnsi="Times New Roman" w:cs="Times New Roman"/>
          <w:i/>
          <w:iCs/>
          <w:color w:val="000000"/>
          <w:sz w:val="24"/>
          <w:szCs w:val="24"/>
        </w:rPr>
        <w:t>W</w:t>
      </w:r>
      <w:r w:rsidRPr="00755817">
        <w:rPr>
          <w:rFonts w:ascii="Times New Roman" w:eastAsia="Times New Roman" w:hAnsi="Times New Roman" w:cs="Times New Roman"/>
          <w:color w:val="000000"/>
          <w:sz w:val="24"/>
          <w:szCs w:val="24"/>
          <w:vertAlign w:val="subscript"/>
        </w:rPr>
        <w:t>т</w:t>
      </w:r>
      <w:proofErr w:type="gramStart"/>
      <w:r w:rsidRPr="00755817">
        <w:rPr>
          <w:rFonts w:ascii="Times New Roman" w:eastAsia="Times New Roman" w:hAnsi="Times New Roman" w:cs="Times New Roman"/>
          <w:color w:val="000000"/>
          <w:sz w:val="24"/>
          <w:szCs w:val="24"/>
          <w:vertAlign w:val="subscript"/>
        </w:rPr>
        <w:t>.с</w:t>
      </w:r>
      <w:proofErr w:type="gramEnd"/>
      <w:r w:rsidRPr="00755817">
        <w:rPr>
          <w:rFonts w:ascii="Times New Roman" w:eastAsia="Times New Roman" w:hAnsi="Times New Roman" w:cs="Times New Roman"/>
          <w:color w:val="000000"/>
          <w:sz w:val="24"/>
          <w:szCs w:val="24"/>
          <w:vertAlign w:val="subscript"/>
        </w:rPr>
        <w:t>ут</w:t>
      </w:r>
      <w:r w:rsidRPr="00755817">
        <w:rPr>
          <w:rFonts w:ascii="Times New Roman" w:eastAsia="Times New Roman" w:hAnsi="Times New Roman" w:cs="Times New Roman"/>
          <w:color w:val="000000"/>
          <w:sz w:val="24"/>
          <w:szCs w:val="24"/>
        </w:rPr>
        <w:t> =10 </w:t>
      </w:r>
      <w:r w:rsidRPr="00755817">
        <w:rPr>
          <w:rFonts w:ascii="Times New Roman" w:eastAsia="Times New Roman" w:hAnsi="Times New Roman" w:cs="Times New Roman"/>
          <w:i/>
          <w:iCs/>
          <w:color w:val="000000"/>
          <w:sz w:val="24"/>
          <w:szCs w:val="24"/>
        </w:rPr>
        <w:t>Ψ</w:t>
      </w:r>
      <w:r w:rsidRPr="00755817">
        <w:rPr>
          <w:rFonts w:ascii="Times New Roman" w:eastAsia="Times New Roman" w:hAnsi="Times New Roman" w:cs="Times New Roman"/>
          <w:color w:val="000000"/>
          <w:sz w:val="24"/>
          <w:szCs w:val="24"/>
          <w:vertAlign w:val="subscript"/>
        </w:rPr>
        <w:t>т</w:t>
      </w:r>
      <w:r w:rsidRPr="00755817">
        <w:rPr>
          <w:rFonts w:ascii="Times New Roman" w:eastAsia="Times New Roman" w:hAnsi="Times New Roman" w:cs="Times New Roman"/>
          <w:color w:val="000000"/>
          <w:sz w:val="24"/>
          <w:szCs w:val="24"/>
        </w:rPr>
        <w:t> </w:t>
      </w:r>
      <w:r w:rsidRPr="00755817">
        <w:rPr>
          <w:rFonts w:ascii="Times New Roman" w:eastAsia="Times New Roman" w:hAnsi="Times New Roman" w:cs="Times New Roman"/>
          <w:i/>
          <w:iCs/>
          <w:color w:val="000000"/>
          <w:sz w:val="24"/>
          <w:szCs w:val="24"/>
        </w:rPr>
        <w:t>K</w:t>
      </w:r>
      <w:r w:rsidRPr="00755817">
        <w:rPr>
          <w:rFonts w:ascii="Times New Roman" w:eastAsia="Times New Roman" w:hAnsi="Times New Roman" w:cs="Times New Roman"/>
          <w:color w:val="000000"/>
          <w:sz w:val="24"/>
          <w:szCs w:val="24"/>
          <w:vertAlign w:val="subscript"/>
        </w:rPr>
        <w:t>у</w:t>
      </w:r>
      <w:r w:rsidRPr="00755817">
        <w:rPr>
          <w:rFonts w:ascii="Times New Roman" w:eastAsia="Times New Roman" w:hAnsi="Times New Roman" w:cs="Times New Roman"/>
          <w:color w:val="000000"/>
          <w:sz w:val="24"/>
          <w:szCs w:val="24"/>
        </w:rPr>
        <w:t> </w:t>
      </w:r>
      <w:r w:rsidRPr="00755817">
        <w:rPr>
          <w:rFonts w:ascii="Times New Roman" w:eastAsia="Times New Roman" w:hAnsi="Times New Roman" w:cs="Times New Roman"/>
          <w:i/>
          <w:iCs/>
          <w:color w:val="000000"/>
          <w:sz w:val="24"/>
          <w:szCs w:val="24"/>
        </w:rPr>
        <w:t>F</w:t>
      </w:r>
      <w:r w:rsidRPr="00755817">
        <w:rPr>
          <w:rFonts w:ascii="Times New Roman" w:eastAsia="Times New Roman" w:hAnsi="Times New Roman" w:cs="Times New Roman"/>
          <w:color w:val="000000"/>
          <w:sz w:val="24"/>
          <w:szCs w:val="24"/>
        </w:rPr>
        <w:t> </w:t>
      </w:r>
      <w:r w:rsidRPr="00755817">
        <w:rPr>
          <w:rFonts w:ascii="Times New Roman" w:eastAsia="Times New Roman" w:hAnsi="Times New Roman" w:cs="Times New Roman"/>
          <w:i/>
          <w:iCs/>
          <w:color w:val="000000"/>
          <w:sz w:val="24"/>
          <w:szCs w:val="24"/>
        </w:rPr>
        <w:t>h</w:t>
      </w:r>
      <w:r w:rsidRPr="00755817">
        <w:rPr>
          <w:rFonts w:ascii="Times New Roman" w:eastAsia="Times New Roman" w:hAnsi="Times New Roman" w:cs="Times New Roman"/>
          <w:color w:val="000000"/>
          <w:sz w:val="24"/>
          <w:szCs w:val="24"/>
          <w:vertAlign w:val="subscript"/>
        </w:rPr>
        <w:t>c</w:t>
      </w:r>
      <w:r w:rsidRPr="00755817">
        <w:rPr>
          <w:rFonts w:ascii="Times New Roman" w:eastAsia="Times New Roman" w:hAnsi="Times New Roman" w:cs="Times New Roman"/>
          <w:color w:val="000000"/>
          <w:sz w:val="24"/>
          <w:szCs w:val="24"/>
        </w:rPr>
        <w:t>,                                                             (</w:t>
      </w:r>
      <w:bookmarkStart w:id="15" w:name="i158539"/>
      <w:r w:rsidRPr="00755817">
        <w:rPr>
          <w:rFonts w:ascii="Times New Roman" w:eastAsia="Times New Roman" w:hAnsi="Times New Roman" w:cs="Times New Roman"/>
          <w:color w:val="000000"/>
          <w:sz w:val="24"/>
          <w:szCs w:val="24"/>
        </w:rPr>
        <w:t>10</w:t>
      </w:r>
      <w:bookmarkEnd w:id="15"/>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где </w:t>
      </w:r>
      <w:proofErr w:type="spellStart"/>
      <w:r w:rsidRPr="00755817">
        <w:rPr>
          <w:rFonts w:ascii="Times New Roman" w:eastAsia="Times New Roman" w:hAnsi="Times New Roman" w:cs="Times New Roman"/>
          <w:i/>
          <w:iCs/>
          <w:color w:val="000000"/>
          <w:sz w:val="24"/>
          <w:szCs w:val="24"/>
        </w:rPr>
        <w:t>Ψ</w:t>
      </w:r>
      <w:r w:rsidRPr="00755817">
        <w:rPr>
          <w:rFonts w:ascii="Times New Roman" w:eastAsia="Times New Roman" w:hAnsi="Times New Roman" w:cs="Times New Roman"/>
          <w:color w:val="000000"/>
          <w:sz w:val="24"/>
          <w:szCs w:val="24"/>
          <w:vertAlign w:val="subscript"/>
        </w:rPr>
        <w:t>т</w:t>
      </w:r>
      <w:proofErr w:type="spellEnd"/>
      <w:r w:rsidRPr="00755817">
        <w:rPr>
          <w:rFonts w:ascii="Times New Roman" w:eastAsia="Times New Roman" w:hAnsi="Times New Roman" w:cs="Times New Roman"/>
          <w:color w:val="000000"/>
          <w:sz w:val="24"/>
          <w:szCs w:val="24"/>
        </w:rPr>
        <w:t> - общий коэффициент стока талых вод (принимается 0,5-0,7);</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i/>
          <w:iCs/>
          <w:color w:val="000000"/>
          <w:sz w:val="24"/>
          <w:szCs w:val="24"/>
        </w:rPr>
        <w:t>F</w:t>
      </w:r>
      <w:r w:rsidRPr="00755817">
        <w:rPr>
          <w:rFonts w:ascii="Times New Roman" w:eastAsia="Times New Roman" w:hAnsi="Times New Roman" w:cs="Times New Roman"/>
          <w:color w:val="000000"/>
          <w:sz w:val="24"/>
          <w:szCs w:val="24"/>
        </w:rPr>
        <w:t xml:space="preserve"> - площадь стока, </w:t>
      </w:r>
      <w:proofErr w:type="gramStart"/>
      <w:r w:rsidRPr="00755817">
        <w:rPr>
          <w:rFonts w:ascii="Times New Roman" w:eastAsia="Times New Roman" w:hAnsi="Times New Roman" w:cs="Times New Roman"/>
          <w:color w:val="000000"/>
          <w:sz w:val="24"/>
          <w:szCs w:val="24"/>
        </w:rPr>
        <w:t>га</w:t>
      </w:r>
      <w:proofErr w:type="gramEnd"/>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i/>
          <w:iCs/>
          <w:color w:val="000000"/>
          <w:sz w:val="24"/>
          <w:szCs w:val="24"/>
        </w:rPr>
        <w:t>К</w:t>
      </w:r>
      <w:r w:rsidRPr="00755817">
        <w:rPr>
          <w:rFonts w:ascii="Times New Roman" w:eastAsia="Times New Roman" w:hAnsi="Times New Roman" w:cs="Times New Roman"/>
          <w:color w:val="000000"/>
          <w:sz w:val="24"/>
          <w:szCs w:val="24"/>
          <w:vertAlign w:val="subscript"/>
        </w:rPr>
        <w:t>у</w:t>
      </w:r>
      <w:r w:rsidRPr="00755817">
        <w:rPr>
          <w:rFonts w:ascii="Times New Roman" w:eastAsia="Times New Roman" w:hAnsi="Times New Roman" w:cs="Times New Roman"/>
          <w:color w:val="000000"/>
          <w:sz w:val="24"/>
          <w:szCs w:val="24"/>
        </w:rPr>
        <w:t> - коэффициент, учитывающий частичный вывоз и уборку снега, определяется по формуле:</w:t>
      </w:r>
    </w:p>
    <w:p w:rsidR="00755817" w:rsidRPr="00755817" w:rsidRDefault="00755817" w:rsidP="00755817">
      <w:pPr>
        <w:shd w:val="clear" w:color="auto" w:fill="FFFFFF"/>
        <w:spacing w:before="120" w:after="120" w:line="240" w:lineRule="auto"/>
        <w:jc w:val="right"/>
        <w:rPr>
          <w:rFonts w:ascii="Arial" w:eastAsia="Times New Roman" w:hAnsi="Arial" w:cs="Arial"/>
          <w:color w:val="000000"/>
          <w:sz w:val="20"/>
          <w:szCs w:val="20"/>
        </w:rPr>
      </w:pPr>
      <w:r w:rsidRPr="00755817">
        <w:rPr>
          <w:rFonts w:ascii="Times New Roman" w:eastAsia="Times New Roman" w:hAnsi="Times New Roman" w:cs="Times New Roman"/>
          <w:i/>
          <w:iCs/>
          <w:color w:val="000000"/>
          <w:sz w:val="24"/>
          <w:szCs w:val="24"/>
        </w:rPr>
        <w:t>К</w:t>
      </w:r>
      <w:r w:rsidRPr="00755817">
        <w:rPr>
          <w:rFonts w:ascii="Times New Roman" w:eastAsia="Times New Roman" w:hAnsi="Times New Roman" w:cs="Times New Roman"/>
          <w:color w:val="000000"/>
          <w:sz w:val="24"/>
          <w:szCs w:val="24"/>
          <w:vertAlign w:val="subscript"/>
        </w:rPr>
        <w:t>у</w:t>
      </w:r>
      <w:r w:rsidRPr="00755817">
        <w:rPr>
          <w:rFonts w:ascii="Times New Roman" w:eastAsia="Times New Roman" w:hAnsi="Times New Roman" w:cs="Times New Roman"/>
          <w:color w:val="000000"/>
          <w:sz w:val="24"/>
          <w:szCs w:val="24"/>
        </w:rPr>
        <w:t>=1 - </w:t>
      </w:r>
      <w:proofErr w:type="gramStart"/>
      <w:r w:rsidRPr="00755817">
        <w:rPr>
          <w:rFonts w:ascii="Times New Roman" w:eastAsia="Times New Roman" w:hAnsi="Times New Roman" w:cs="Times New Roman"/>
          <w:i/>
          <w:iCs/>
          <w:color w:val="000000"/>
          <w:sz w:val="24"/>
          <w:szCs w:val="24"/>
        </w:rPr>
        <w:t>F</w:t>
      </w:r>
      <w:proofErr w:type="gramEnd"/>
      <w:r w:rsidRPr="00755817">
        <w:rPr>
          <w:rFonts w:ascii="Times New Roman" w:eastAsia="Times New Roman" w:hAnsi="Times New Roman" w:cs="Times New Roman"/>
          <w:color w:val="000000"/>
          <w:sz w:val="24"/>
          <w:szCs w:val="24"/>
          <w:vertAlign w:val="subscript"/>
        </w:rPr>
        <w:t>у</w:t>
      </w:r>
      <w:r w:rsidRPr="00755817">
        <w:rPr>
          <w:rFonts w:ascii="Times New Roman" w:eastAsia="Times New Roman" w:hAnsi="Times New Roman" w:cs="Times New Roman"/>
          <w:color w:val="000000"/>
          <w:sz w:val="24"/>
          <w:szCs w:val="24"/>
        </w:rPr>
        <w:t>/</w:t>
      </w:r>
      <w:r w:rsidRPr="00755817">
        <w:rPr>
          <w:rFonts w:ascii="Times New Roman" w:eastAsia="Times New Roman" w:hAnsi="Times New Roman" w:cs="Times New Roman"/>
          <w:i/>
          <w:iCs/>
          <w:color w:val="000000"/>
          <w:sz w:val="24"/>
          <w:szCs w:val="24"/>
        </w:rPr>
        <w:t>F</w:t>
      </w:r>
      <w:r w:rsidRPr="00755817">
        <w:rPr>
          <w:rFonts w:ascii="Times New Roman" w:eastAsia="Times New Roman" w:hAnsi="Times New Roman" w:cs="Times New Roman"/>
          <w:color w:val="000000"/>
          <w:sz w:val="24"/>
          <w:szCs w:val="24"/>
        </w:rPr>
        <w:t>,                                                                           (11)</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spellStart"/>
      <w:proofErr w:type="gramStart"/>
      <w:r w:rsidRPr="00755817">
        <w:rPr>
          <w:rFonts w:ascii="Times New Roman" w:eastAsia="Times New Roman" w:hAnsi="Times New Roman" w:cs="Times New Roman"/>
          <w:i/>
          <w:iCs/>
          <w:color w:val="000000"/>
          <w:sz w:val="24"/>
          <w:szCs w:val="24"/>
        </w:rPr>
        <w:t>F</w:t>
      </w:r>
      <w:proofErr w:type="gramEnd"/>
      <w:r w:rsidRPr="00755817">
        <w:rPr>
          <w:rFonts w:ascii="Times New Roman" w:eastAsia="Times New Roman" w:hAnsi="Times New Roman" w:cs="Times New Roman"/>
          <w:color w:val="000000"/>
          <w:sz w:val="24"/>
          <w:szCs w:val="24"/>
          <w:vertAlign w:val="subscript"/>
        </w:rPr>
        <w:t>у</w:t>
      </w:r>
      <w:proofErr w:type="spellEnd"/>
      <w:r w:rsidRPr="00755817">
        <w:rPr>
          <w:rFonts w:ascii="Times New Roman" w:eastAsia="Times New Roman" w:hAnsi="Times New Roman" w:cs="Times New Roman"/>
          <w:color w:val="000000"/>
          <w:sz w:val="24"/>
          <w:szCs w:val="24"/>
        </w:rPr>
        <w:t> - площадь, очищаемая от снега (включая площадь кровель, оборудованных внутренними водостоками);</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spellStart"/>
      <w:r w:rsidRPr="00755817">
        <w:rPr>
          <w:rFonts w:ascii="Times New Roman" w:eastAsia="Times New Roman" w:hAnsi="Times New Roman" w:cs="Times New Roman"/>
          <w:i/>
          <w:iCs/>
          <w:color w:val="000000"/>
          <w:sz w:val="24"/>
          <w:szCs w:val="24"/>
        </w:rPr>
        <w:t>h</w:t>
      </w:r>
      <w:r w:rsidRPr="00755817">
        <w:rPr>
          <w:rFonts w:ascii="Times New Roman" w:eastAsia="Times New Roman" w:hAnsi="Times New Roman" w:cs="Times New Roman"/>
          <w:color w:val="000000"/>
          <w:sz w:val="24"/>
          <w:szCs w:val="24"/>
          <w:vertAlign w:val="subscript"/>
        </w:rPr>
        <w:t>c</w:t>
      </w:r>
      <w:proofErr w:type="spellEnd"/>
      <w:r w:rsidRPr="00755817">
        <w:rPr>
          <w:rFonts w:ascii="Times New Roman" w:eastAsia="Times New Roman" w:hAnsi="Times New Roman" w:cs="Times New Roman"/>
          <w:color w:val="000000"/>
          <w:sz w:val="24"/>
          <w:szCs w:val="24"/>
        </w:rPr>
        <w:t xml:space="preserve"> - слой талых вод за 10 дневных часов, </w:t>
      </w:r>
      <w:proofErr w:type="gramStart"/>
      <w:r w:rsidRPr="00755817">
        <w:rPr>
          <w:rFonts w:ascii="Times New Roman" w:eastAsia="Times New Roman" w:hAnsi="Times New Roman" w:cs="Times New Roman"/>
          <w:color w:val="000000"/>
          <w:sz w:val="24"/>
          <w:szCs w:val="24"/>
        </w:rPr>
        <w:t>мм</w:t>
      </w:r>
      <w:proofErr w:type="gramEnd"/>
      <w:r w:rsidRPr="00755817">
        <w:rPr>
          <w:rFonts w:ascii="Times New Roman" w:eastAsia="Times New Roman" w:hAnsi="Times New Roman" w:cs="Times New Roman"/>
          <w:color w:val="000000"/>
          <w:sz w:val="24"/>
          <w:szCs w:val="24"/>
        </w:rPr>
        <w:t>, принимается в зависимости от расположения объекта. Границы климатических районов определяются по карте районирования снегового стока, приведенной в Приложении 1. Для выделенных четырех районов (1, 2, 3 и 4) величины </w:t>
      </w:r>
      <w:proofErr w:type="spellStart"/>
      <w:r w:rsidRPr="00755817">
        <w:rPr>
          <w:rFonts w:ascii="Times New Roman" w:eastAsia="Times New Roman" w:hAnsi="Times New Roman" w:cs="Times New Roman"/>
          <w:i/>
          <w:iCs/>
          <w:color w:val="000000"/>
          <w:sz w:val="24"/>
          <w:szCs w:val="24"/>
        </w:rPr>
        <w:t>h</w:t>
      </w:r>
      <w:r w:rsidRPr="00755817">
        <w:rPr>
          <w:rFonts w:ascii="Times New Roman" w:eastAsia="Times New Roman" w:hAnsi="Times New Roman" w:cs="Times New Roman"/>
          <w:color w:val="000000"/>
          <w:sz w:val="24"/>
          <w:szCs w:val="24"/>
          <w:vertAlign w:val="subscript"/>
        </w:rPr>
        <w:t>c</w:t>
      </w:r>
      <w:proofErr w:type="spellEnd"/>
      <w:r w:rsidRPr="00755817">
        <w:rPr>
          <w:rFonts w:ascii="Times New Roman" w:eastAsia="Times New Roman" w:hAnsi="Times New Roman" w:cs="Times New Roman"/>
          <w:color w:val="000000"/>
          <w:sz w:val="24"/>
          <w:szCs w:val="24"/>
          <w:vertAlign w:val="subscript"/>
        </w:rPr>
        <w:t> </w:t>
      </w:r>
      <w:r w:rsidRPr="00755817">
        <w:rPr>
          <w:rFonts w:ascii="Times New Roman" w:eastAsia="Times New Roman" w:hAnsi="Times New Roman" w:cs="Times New Roman"/>
          <w:color w:val="000000"/>
          <w:sz w:val="24"/>
          <w:szCs w:val="24"/>
        </w:rPr>
        <w:t>соответственно равны 25, 20, 15 и 7 мм.</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 xml:space="preserve">5.2.7. Для сокращения объема талых вод, отводимых на очистку, а также снижения производительности очистных сооружений на территории населенных пунктов в зимний период необходимо предусматривать организацию уборки и вывоза снега с депонированием на «сухих» </w:t>
      </w:r>
      <w:proofErr w:type="spellStart"/>
      <w:r w:rsidRPr="00755817">
        <w:rPr>
          <w:rFonts w:ascii="Times New Roman" w:eastAsia="Times New Roman" w:hAnsi="Times New Roman" w:cs="Times New Roman"/>
          <w:color w:val="000000"/>
          <w:sz w:val="24"/>
          <w:szCs w:val="24"/>
        </w:rPr>
        <w:t>снегосвалках</w:t>
      </w:r>
      <w:proofErr w:type="spellEnd"/>
      <w:r w:rsidRPr="00755817">
        <w:rPr>
          <w:rFonts w:ascii="Times New Roman" w:eastAsia="Times New Roman" w:hAnsi="Times New Roman" w:cs="Times New Roman"/>
          <w:color w:val="000000"/>
          <w:sz w:val="24"/>
          <w:szCs w:val="24"/>
        </w:rPr>
        <w:t xml:space="preserve">, либо его сброс в </w:t>
      </w:r>
      <w:proofErr w:type="spellStart"/>
      <w:r w:rsidRPr="00755817">
        <w:rPr>
          <w:rFonts w:ascii="Times New Roman" w:eastAsia="Times New Roman" w:hAnsi="Times New Roman" w:cs="Times New Roman"/>
          <w:color w:val="000000"/>
          <w:sz w:val="24"/>
          <w:szCs w:val="24"/>
        </w:rPr>
        <w:t>снегоплавильные</w:t>
      </w:r>
      <w:proofErr w:type="spellEnd"/>
      <w:r w:rsidRPr="00755817">
        <w:rPr>
          <w:rFonts w:ascii="Times New Roman" w:eastAsia="Times New Roman" w:hAnsi="Times New Roman" w:cs="Times New Roman"/>
          <w:color w:val="000000"/>
          <w:sz w:val="24"/>
          <w:szCs w:val="24"/>
        </w:rPr>
        <w:t xml:space="preserve"> камеры с последующим отводом талых вод в канализационную сеть.</w:t>
      </w:r>
    </w:p>
    <w:p w:rsidR="00755817" w:rsidRPr="00755817" w:rsidRDefault="00755817" w:rsidP="00755817">
      <w:pPr>
        <w:keepNext/>
        <w:spacing w:before="120" w:after="120" w:line="240" w:lineRule="auto"/>
        <w:jc w:val="center"/>
        <w:outlineLvl w:val="1"/>
        <w:rPr>
          <w:rFonts w:ascii="Arial" w:eastAsia="Times New Roman" w:hAnsi="Arial" w:cs="Arial"/>
          <w:b/>
          <w:bCs/>
          <w:i/>
          <w:iCs/>
          <w:color w:val="000000"/>
          <w:sz w:val="28"/>
          <w:szCs w:val="28"/>
        </w:rPr>
      </w:pPr>
      <w:bookmarkStart w:id="16" w:name="i168785"/>
      <w:r w:rsidRPr="00755817">
        <w:rPr>
          <w:rFonts w:ascii="Times New Roman" w:eastAsia="Times New Roman" w:hAnsi="Times New Roman" w:cs="Times New Roman"/>
          <w:b/>
          <w:bCs/>
          <w:color w:val="000000"/>
          <w:sz w:val="24"/>
          <w:szCs w:val="24"/>
        </w:rPr>
        <w:lastRenderedPageBreak/>
        <w:t>5.3. Определение расчетных расходов дождевых и талых вод в коллекторах дождевой канализации</w:t>
      </w:r>
      <w:bookmarkEnd w:id="16"/>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 xml:space="preserve">5.3.1. Расходы дождевых вод в коллекторах дождевой канализации, </w:t>
      </w:r>
      <w:proofErr w:type="gramStart"/>
      <w:r w:rsidRPr="00755817">
        <w:rPr>
          <w:rFonts w:ascii="Times New Roman" w:eastAsia="Times New Roman" w:hAnsi="Times New Roman" w:cs="Times New Roman"/>
          <w:color w:val="000000"/>
          <w:sz w:val="24"/>
          <w:szCs w:val="24"/>
        </w:rPr>
        <w:t>л</w:t>
      </w:r>
      <w:proofErr w:type="gramEnd"/>
      <w:r w:rsidRPr="00755817">
        <w:rPr>
          <w:rFonts w:ascii="Times New Roman" w:eastAsia="Times New Roman" w:hAnsi="Times New Roman" w:cs="Times New Roman"/>
          <w:color w:val="000000"/>
          <w:sz w:val="24"/>
          <w:szCs w:val="24"/>
        </w:rPr>
        <w:t>/с, отводящих сточные воды с селитебных территорий и площадок предприятий, следует определять методом предельных интенсивностей по формуле:</w:t>
      </w:r>
    </w:p>
    <w:p w:rsidR="00755817" w:rsidRPr="00755817" w:rsidRDefault="00755817" w:rsidP="00755817">
      <w:pPr>
        <w:shd w:val="clear" w:color="auto" w:fill="FFFFFF"/>
        <w:spacing w:before="120" w:after="120" w:line="240" w:lineRule="auto"/>
        <w:jc w:val="right"/>
        <w:rPr>
          <w:rFonts w:ascii="Arial" w:eastAsia="Times New Roman" w:hAnsi="Arial" w:cs="Arial"/>
          <w:color w:val="000000"/>
          <w:sz w:val="20"/>
          <w:szCs w:val="20"/>
        </w:rPr>
      </w:pPr>
      <w:r w:rsidRPr="00755817">
        <w:rPr>
          <w:rFonts w:ascii="Times New Roman" w:eastAsia="Times New Roman" w:hAnsi="Times New Roman" w:cs="Times New Roman"/>
          <w:noProof/>
          <w:color w:val="000000"/>
          <w:sz w:val="24"/>
          <w:szCs w:val="24"/>
        </w:rPr>
        <w:drawing>
          <wp:inline distT="0" distB="0" distL="0" distR="0" wp14:anchorId="4E64D10A" wp14:editId="0CB43CA9">
            <wp:extent cx="1028700" cy="238125"/>
            <wp:effectExtent l="0" t="0" r="0" b="9525"/>
            <wp:docPr id="6" name="Рисунок 6" descr="http://vsenorm.com/Data1/50/50785/x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vsenorm.com/Data1/50/50785/x012.gif"/>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028700" cy="238125"/>
                    </a:xfrm>
                    <a:prstGeom prst="rect">
                      <a:avLst/>
                    </a:prstGeom>
                    <a:noFill/>
                    <a:ln>
                      <a:noFill/>
                    </a:ln>
                  </pic:spPr>
                </pic:pic>
              </a:graphicData>
            </a:graphic>
          </wp:inline>
        </w:drawing>
      </w:r>
      <w:r w:rsidRPr="00755817">
        <w:rPr>
          <w:rFonts w:ascii="Times New Roman" w:eastAsia="Times New Roman" w:hAnsi="Times New Roman" w:cs="Times New Roman"/>
          <w:color w:val="000000"/>
          <w:sz w:val="24"/>
          <w:szCs w:val="24"/>
        </w:rPr>
        <w:t>,                                                                   (</w:t>
      </w:r>
      <w:bookmarkStart w:id="17" w:name="i172021"/>
      <w:r w:rsidRPr="00755817">
        <w:rPr>
          <w:rFonts w:ascii="Times New Roman" w:eastAsia="Times New Roman" w:hAnsi="Times New Roman" w:cs="Times New Roman"/>
          <w:color w:val="000000"/>
          <w:sz w:val="24"/>
          <w:szCs w:val="24"/>
        </w:rPr>
        <w:t>12</w:t>
      </w:r>
      <w:bookmarkEnd w:id="17"/>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где </w:t>
      </w:r>
      <w:r w:rsidRPr="00755817">
        <w:rPr>
          <w:rFonts w:ascii="Times New Roman" w:eastAsia="Times New Roman" w:hAnsi="Times New Roman" w:cs="Times New Roman"/>
          <w:i/>
          <w:iCs/>
          <w:color w:val="000000"/>
          <w:sz w:val="24"/>
          <w:szCs w:val="24"/>
        </w:rPr>
        <w:t>А</w:t>
      </w:r>
      <w:r w:rsidRPr="00755817">
        <w:rPr>
          <w:rFonts w:ascii="Times New Roman" w:eastAsia="Times New Roman" w:hAnsi="Times New Roman" w:cs="Times New Roman"/>
          <w:color w:val="000000"/>
          <w:sz w:val="24"/>
          <w:szCs w:val="24"/>
        </w:rPr>
        <w:t>, </w:t>
      </w:r>
      <w:proofErr w:type="gramStart"/>
      <w:r w:rsidRPr="00755817">
        <w:rPr>
          <w:rFonts w:ascii="Times New Roman" w:eastAsia="Times New Roman" w:hAnsi="Times New Roman" w:cs="Times New Roman"/>
          <w:i/>
          <w:iCs/>
          <w:color w:val="000000"/>
          <w:sz w:val="24"/>
          <w:szCs w:val="24"/>
        </w:rPr>
        <w:t>п</w:t>
      </w:r>
      <w:proofErr w:type="gramEnd"/>
      <w:r w:rsidRPr="00755817">
        <w:rPr>
          <w:rFonts w:ascii="Times New Roman" w:eastAsia="Times New Roman" w:hAnsi="Times New Roman" w:cs="Times New Roman"/>
          <w:color w:val="000000"/>
          <w:sz w:val="24"/>
          <w:szCs w:val="24"/>
        </w:rPr>
        <w:t> - параметры, характеризующие интенсивность и продолжительность дождя для конкретной местности (определяются по п. 5.3.2);</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spellStart"/>
      <w:r w:rsidRPr="00755817">
        <w:rPr>
          <w:rFonts w:ascii="Times New Roman" w:eastAsia="Times New Roman" w:hAnsi="Times New Roman" w:cs="Times New Roman"/>
          <w:i/>
          <w:iCs/>
          <w:color w:val="000000"/>
          <w:sz w:val="24"/>
          <w:szCs w:val="24"/>
        </w:rPr>
        <w:t>Ψ</w:t>
      </w:r>
      <w:r w:rsidRPr="00755817">
        <w:rPr>
          <w:rFonts w:ascii="Times New Roman" w:eastAsia="Times New Roman" w:hAnsi="Times New Roman" w:cs="Times New Roman"/>
          <w:color w:val="000000"/>
          <w:sz w:val="24"/>
          <w:szCs w:val="24"/>
          <w:vertAlign w:val="subscript"/>
        </w:rPr>
        <w:t>mid</w:t>
      </w:r>
      <w:proofErr w:type="spellEnd"/>
      <w:r w:rsidRPr="00755817">
        <w:rPr>
          <w:rFonts w:ascii="Times New Roman" w:eastAsia="Times New Roman" w:hAnsi="Times New Roman" w:cs="Times New Roman"/>
          <w:color w:val="000000"/>
          <w:sz w:val="24"/>
          <w:szCs w:val="24"/>
        </w:rPr>
        <w:t> - средний коэффициент стока, определяемый в соответствии с указаниями п. </w:t>
      </w:r>
      <w:hyperlink r:id="rId88" w:anchor="i224954" w:tooltip="5.3.7. Средний коэффициент стока зависит от вида поверхности стока Zmid, а также от интенсивности q20 и продолжительности tr дождя и определяется по формуле:" w:history="1">
        <w:r w:rsidRPr="00755817">
          <w:rPr>
            <w:rFonts w:ascii="Times New Roman" w:eastAsia="Times New Roman" w:hAnsi="Times New Roman" w:cs="Times New Roman"/>
            <w:color w:val="800080"/>
            <w:sz w:val="24"/>
            <w:szCs w:val="24"/>
            <w:u w:val="single"/>
          </w:rPr>
          <w:t>5.3.7</w:t>
        </w:r>
      </w:hyperlink>
      <w:r w:rsidRPr="00755817">
        <w:rPr>
          <w:rFonts w:ascii="Times New Roman" w:eastAsia="Times New Roman" w:hAnsi="Times New Roman" w:cs="Times New Roman"/>
          <w:color w:val="000000"/>
          <w:sz w:val="24"/>
          <w:szCs w:val="24"/>
        </w:rPr>
        <w:t> как средневзвешенная величина в зависимости от значения </w:t>
      </w:r>
      <w:proofErr w:type="spellStart"/>
      <w:r w:rsidRPr="00755817">
        <w:rPr>
          <w:rFonts w:ascii="Times New Roman" w:eastAsia="Times New Roman" w:hAnsi="Times New Roman" w:cs="Times New Roman"/>
          <w:i/>
          <w:iCs/>
          <w:color w:val="000000"/>
          <w:sz w:val="24"/>
          <w:szCs w:val="24"/>
        </w:rPr>
        <w:t>Ψ</w:t>
      </w:r>
      <w:r w:rsidRPr="00755817">
        <w:rPr>
          <w:rFonts w:ascii="Times New Roman" w:eastAsia="Times New Roman" w:hAnsi="Times New Roman" w:cs="Times New Roman"/>
          <w:color w:val="000000"/>
          <w:sz w:val="24"/>
          <w:szCs w:val="24"/>
          <w:vertAlign w:val="subscript"/>
        </w:rPr>
        <w:t>i</w:t>
      </w:r>
      <w:proofErr w:type="spellEnd"/>
      <w:r w:rsidRPr="00755817">
        <w:rPr>
          <w:rFonts w:ascii="Times New Roman" w:eastAsia="Times New Roman" w:hAnsi="Times New Roman" w:cs="Times New Roman"/>
          <w:color w:val="000000"/>
          <w:sz w:val="24"/>
          <w:szCs w:val="24"/>
        </w:rPr>
        <w:t> для различных видов поверхности водосбора;</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i/>
          <w:iCs/>
          <w:color w:val="000000"/>
          <w:sz w:val="24"/>
          <w:szCs w:val="24"/>
        </w:rPr>
        <w:t>F</w:t>
      </w:r>
      <w:r w:rsidRPr="00755817">
        <w:rPr>
          <w:rFonts w:ascii="Times New Roman" w:eastAsia="Times New Roman" w:hAnsi="Times New Roman" w:cs="Times New Roman"/>
          <w:color w:val="000000"/>
          <w:sz w:val="24"/>
          <w:szCs w:val="24"/>
        </w:rPr>
        <w:t xml:space="preserve">- расчетная площадь стока, </w:t>
      </w:r>
      <w:proofErr w:type="gramStart"/>
      <w:r w:rsidRPr="00755817">
        <w:rPr>
          <w:rFonts w:ascii="Times New Roman" w:eastAsia="Times New Roman" w:hAnsi="Times New Roman" w:cs="Times New Roman"/>
          <w:color w:val="000000"/>
          <w:sz w:val="24"/>
          <w:szCs w:val="24"/>
        </w:rPr>
        <w:t>га</w:t>
      </w:r>
      <w:proofErr w:type="gramEnd"/>
      <w:r w:rsidRPr="00755817">
        <w:rPr>
          <w:rFonts w:ascii="Times New Roman" w:eastAsia="Times New Roman" w:hAnsi="Times New Roman" w:cs="Times New Roman"/>
          <w:color w:val="000000"/>
          <w:sz w:val="24"/>
          <w:szCs w:val="24"/>
        </w:rPr>
        <w:t>, определяемая согласно п. </w:t>
      </w:r>
      <w:hyperlink r:id="rId89" w:anchor="i191310" w:tooltip="5.3.4. Расчетную площадь стока для рассчитываемого участка сети необходимо принимать равной всей площади стока или части ее, дающей максимальный расход стока. Если площадь стока коллектора составляет 500 га и более, то в форм " w:history="1">
        <w:r w:rsidRPr="00755817">
          <w:rPr>
            <w:rFonts w:ascii="Times New Roman" w:eastAsia="Times New Roman" w:hAnsi="Times New Roman" w:cs="Times New Roman"/>
            <w:color w:val="800080"/>
            <w:sz w:val="24"/>
            <w:szCs w:val="24"/>
            <w:u w:val="single"/>
          </w:rPr>
          <w:t>5.3.4</w:t>
        </w:r>
      </w:hyperlink>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spellStart"/>
      <w:r w:rsidRPr="00755817">
        <w:rPr>
          <w:rFonts w:ascii="Times New Roman" w:eastAsia="Times New Roman" w:hAnsi="Times New Roman" w:cs="Times New Roman"/>
          <w:i/>
          <w:iCs/>
          <w:color w:val="000000"/>
          <w:sz w:val="24"/>
          <w:szCs w:val="24"/>
        </w:rPr>
        <w:t>t</w:t>
      </w:r>
      <w:r w:rsidRPr="00755817">
        <w:rPr>
          <w:rFonts w:ascii="Times New Roman" w:eastAsia="Times New Roman" w:hAnsi="Times New Roman" w:cs="Times New Roman"/>
          <w:color w:val="000000"/>
          <w:sz w:val="24"/>
          <w:szCs w:val="24"/>
          <w:vertAlign w:val="subscript"/>
        </w:rPr>
        <w:t>r</w:t>
      </w:r>
      <w:proofErr w:type="spellEnd"/>
      <w:r w:rsidRPr="00755817">
        <w:rPr>
          <w:rFonts w:ascii="Times New Roman" w:eastAsia="Times New Roman" w:hAnsi="Times New Roman" w:cs="Times New Roman"/>
          <w:color w:val="000000"/>
          <w:sz w:val="24"/>
          <w:szCs w:val="24"/>
        </w:rPr>
        <w:t> - расчетная продолжительность дождя, равная продолжительности протекания дождевых вод по поверхности и трубам до расчетного участка (определяется в соответствии с указаниями, приведенными в п. </w:t>
      </w:r>
      <w:hyperlink r:id="rId90" w:anchor="i207388" w:tooltip="5.3.5. Расчетную продолжительность протекания дождевых вод по поверхности и трубам tr до расчетного участка (створа), мин, следует определять по формуле:" w:history="1">
        <w:r w:rsidRPr="00755817">
          <w:rPr>
            <w:rFonts w:ascii="Times New Roman" w:eastAsia="Times New Roman" w:hAnsi="Times New Roman" w:cs="Times New Roman"/>
            <w:color w:val="800080"/>
            <w:sz w:val="24"/>
            <w:szCs w:val="24"/>
            <w:u w:val="single"/>
          </w:rPr>
          <w:t>5.3.5</w:t>
        </w:r>
      </w:hyperlink>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before="120" w:after="12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pacing w:val="40"/>
          <w:sz w:val="24"/>
          <w:szCs w:val="24"/>
        </w:rPr>
        <w:t>Таблица 6</w:t>
      </w:r>
    </w:p>
    <w:tbl>
      <w:tblPr>
        <w:tblW w:w="5000" w:type="pct"/>
        <w:jc w:val="center"/>
        <w:tblCellMar>
          <w:left w:w="0" w:type="dxa"/>
          <w:right w:w="0" w:type="dxa"/>
        </w:tblCellMar>
        <w:tblLook w:val="04A0" w:firstRow="1" w:lastRow="0" w:firstColumn="1" w:lastColumn="0" w:noHBand="0" w:noVBand="1"/>
      </w:tblPr>
      <w:tblGrid>
        <w:gridCol w:w="5189"/>
        <w:gridCol w:w="4246"/>
      </w:tblGrid>
      <w:tr w:rsidR="00755817" w:rsidRPr="00755817" w:rsidTr="00755817">
        <w:trPr>
          <w:trHeight w:val="20"/>
          <w:jc w:val="center"/>
        </w:trPr>
        <w:tc>
          <w:tcPr>
            <w:tcW w:w="2750" w:type="pc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Показатель степени </w:t>
            </w:r>
            <w:proofErr w:type="gramStart"/>
            <w:r w:rsidRPr="00755817">
              <w:rPr>
                <w:rFonts w:ascii="Times New Roman" w:eastAsia="Times New Roman" w:hAnsi="Times New Roman" w:cs="Times New Roman"/>
                <w:i/>
                <w:iCs/>
                <w:color w:val="000000"/>
                <w:sz w:val="20"/>
                <w:szCs w:val="20"/>
              </w:rPr>
              <w:t>п</w:t>
            </w:r>
            <w:proofErr w:type="gramEnd"/>
          </w:p>
        </w:tc>
        <w:tc>
          <w:tcPr>
            <w:tcW w:w="220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Коэффициент </w:t>
            </w:r>
            <w:r w:rsidRPr="00755817">
              <w:rPr>
                <w:rFonts w:ascii="Times New Roman" w:eastAsia="Times New Roman" w:hAnsi="Times New Roman" w:cs="Times New Roman"/>
                <w:i/>
                <w:iCs/>
                <w:color w:val="000000"/>
                <w:sz w:val="20"/>
                <w:szCs w:val="20"/>
              </w:rPr>
              <w:t>β</w:t>
            </w:r>
          </w:p>
        </w:tc>
      </w:tr>
      <w:tr w:rsidR="00755817" w:rsidRPr="00755817" w:rsidTr="00755817">
        <w:trPr>
          <w:trHeight w:val="20"/>
          <w:jc w:val="center"/>
        </w:trPr>
        <w:tc>
          <w:tcPr>
            <w:tcW w:w="27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 0,4</w:t>
            </w:r>
          </w:p>
        </w:tc>
        <w:tc>
          <w:tcPr>
            <w:tcW w:w="2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0,8</w:t>
            </w:r>
          </w:p>
        </w:tc>
      </w:tr>
      <w:tr w:rsidR="00755817" w:rsidRPr="00755817" w:rsidTr="00755817">
        <w:trPr>
          <w:trHeight w:val="20"/>
          <w:jc w:val="center"/>
        </w:trPr>
        <w:tc>
          <w:tcPr>
            <w:tcW w:w="27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0,5</w:t>
            </w:r>
          </w:p>
        </w:tc>
        <w:tc>
          <w:tcPr>
            <w:tcW w:w="2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0,75</w:t>
            </w:r>
          </w:p>
        </w:tc>
      </w:tr>
      <w:tr w:rsidR="00755817" w:rsidRPr="00755817" w:rsidTr="00755817">
        <w:trPr>
          <w:trHeight w:val="20"/>
          <w:jc w:val="center"/>
        </w:trPr>
        <w:tc>
          <w:tcPr>
            <w:tcW w:w="27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0,6</w:t>
            </w:r>
          </w:p>
        </w:tc>
        <w:tc>
          <w:tcPr>
            <w:tcW w:w="2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0,7</w:t>
            </w:r>
          </w:p>
        </w:tc>
      </w:tr>
      <w:tr w:rsidR="00755817" w:rsidRPr="00755817" w:rsidTr="00755817">
        <w:trPr>
          <w:trHeight w:val="20"/>
          <w:jc w:val="center"/>
        </w:trPr>
        <w:tc>
          <w:tcPr>
            <w:tcW w:w="27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 0,7</w:t>
            </w:r>
          </w:p>
        </w:tc>
        <w:tc>
          <w:tcPr>
            <w:tcW w:w="2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0,65</w:t>
            </w:r>
          </w:p>
        </w:tc>
      </w:tr>
      <w:tr w:rsidR="00755817" w:rsidRPr="00755817" w:rsidTr="00755817">
        <w:trPr>
          <w:trHeight w:val="20"/>
          <w:jc w:val="center"/>
        </w:trPr>
        <w:tc>
          <w:tcPr>
            <w:tcW w:w="5000" w:type="pct"/>
            <w:gridSpan w:val="2"/>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before="120" w:after="120" w:line="240" w:lineRule="auto"/>
              <w:ind w:firstLine="284"/>
              <w:jc w:val="both"/>
              <w:rPr>
                <w:rFonts w:ascii="Arial" w:eastAsia="Times New Roman" w:hAnsi="Arial" w:cs="Arial"/>
                <w:sz w:val="20"/>
                <w:szCs w:val="20"/>
              </w:rPr>
            </w:pPr>
            <w:r w:rsidRPr="00755817">
              <w:rPr>
                <w:rFonts w:ascii="Times New Roman" w:eastAsia="Times New Roman" w:hAnsi="Times New Roman" w:cs="Times New Roman"/>
                <w:color w:val="000000"/>
                <w:spacing w:val="40"/>
                <w:sz w:val="20"/>
                <w:szCs w:val="20"/>
              </w:rPr>
              <w:t>Примечания</w:t>
            </w:r>
            <w:r w:rsidRPr="00755817">
              <w:rPr>
                <w:rFonts w:ascii="Times New Roman" w:eastAsia="Times New Roman" w:hAnsi="Times New Roman" w:cs="Times New Roman"/>
                <w:color w:val="000000"/>
                <w:sz w:val="20"/>
                <w:szCs w:val="20"/>
              </w:rPr>
              <w:t>: 1. При уклонах местности 0,01-0,03 указанные значения коэффициента </w:t>
            </w:r>
            <w:r w:rsidRPr="00755817">
              <w:rPr>
                <w:rFonts w:ascii="Times New Roman" w:eastAsia="Times New Roman" w:hAnsi="Times New Roman" w:cs="Times New Roman"/>
                <w:i/>
                <w:iCs/>
                <w:color w:val="000000"/>
                <w:sz w:val="20"/>
                <w:szCs w:val="20"/>
              </w:rPr>
              <w:t>β</w:t>
            </w:r>
            <w:r w:rsidRPr="00755817">
              <w:rPr>
                <w:rFonts w:ascii="Times New Roman" w:eastAsia="Times New Roman" w:hAnsi="Times New Roman" w:cs="Times New Roman"/>
                <w:color w:val="000000"/>
                <w:sz w:val="20"/>
                <w:szCs w:val="20"/>
              </w:rPr>
              <w:t xml:space="preserve"> следует увеличивать на 10-15 %, при уклонах местности свыше 0,03 принимать </w:t>
            </w:r>
            <w:proofErr w:type="gramStart"/>
            <w:r w:rsidRPr="00755817">
              <w:rPr>
                <w:rFonts w:ascii="Times New Roman" w:eastAsia="Times New Roman" w:hAnsi="Times New Roman" w:cs="Times New Roman"/>
                <w:color w:val="000000"/>
                <w:sz w:val="20"/>
                <w:szCs w:val="20"/>
              </w:rPr>
              <w:t>равным</w:t>
            </w:r>
            <w:proofErr w:type="gramEnd"/>
            <w:r w:rsidRPr="00755817">
              <w:rPr>
                <w:rFonts w:ascii="Times New Roman" w:eastAsia="Times New Roman" w:hAnsi="Times New Roman" w:cs="Times New Roman"/>
                <w:color w:val="000000"/>
                <w:sz w:val="20"/>
                <w:szCs w:val="20"/>
              </w:rPr>
              <w:t xml:space="preserve"> единице.</w:t>
            </w:r>
          </w:p>
          <w:p w:rsidR="00755817" w:rsidRPr="00755817" w:rsidRDefault="00755817" w:rsidP="00755817">
            <w:pPr>
              <w:shd w:val="clear" w:color="auto" w:fill="FFFFFF"/>
              <w:spacing w:before="120" w:after="120" w:line="20" w:lineRule="atLeast"/>
              <w:ind w:firstLine="284"/>
              <w:jc w:val="both"/>
              <w:rPr>
                <w:rFonts w:ascii="Arial" w:eastAsia="Times New Roman" w:hAnsi="Arial" w:cs="Arial"/>
                <w:sz w:val="20"/>
                <w:szCs w:val="20"/>
              </w:rPr>
            </w:pPr>
            <w:r w:rsidRPr="00755817">
              <w:rPr>
                <w:rFonts w:ascii="Times New Roman" w:eastAsia="Times New Roman" w:hAnsi="Times New Roman" w:cs="Times New Roman"/>
                <w:color w:val="000000"/>
                <w:sz w:val="20"/>
                <w:szCs w:val="20"/>
              </w:rPr>
              <w:t>2. Если общее число участков на дождевом коллекторе или на участке притока сточных вод менее 10, то значение </w:t>
            </w:r>
            <w:r w:rsidRPr="00755817">
              <w:rPr>
                <w:rFonts w:ascii="Times New Roman" w:eastAsia="Times New Roman" w:hAnsi="Times New Roman" w:cs="Times New Roman"/>
                <w:i/>
                <w:iCs/>
                <w:color w:val="000000"/>
                <w:sz w:val="20"/>
                <w:szCs w:val="20"/>
              </w:rPr>
              <w:t>β</w:t>
            </w:r>
            <w:r w:rsidRPr="00755817">
              <w:rPr>
                <w:rFonts w:ascii="Times New Roman" w:eastAsia="Times New Roman" w:hAnsi="Times New Roman" w:cs="Times New Roman"/>
                <w:color w:val="000000"/>
                <w:sz w:val="20"/>
                <w:szCs w:val="20"/>
              </w:rPr>
              <w:t> при всех уклонах допускается уменьшать на 10 % при числе участков 4-10 и на 15 % при числе участков менее 4.</w:t>
            </w:r>
          </w:p>
        </w:tc>
      </w:tr>
    </w:tbl>
    <w:p w:rsidR="00755817" w:rsidRPr="00755817" w:rsidRDefault="00755817" w:rsidP="00755817">
      <w:pPr>
        <w:shd w:val="clear" w:color="auto" w:fill="FFFFFF"/>
        <w:spacing w:before="120" w:after="12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pacing w:val="40"/>
          <w:sz w:val="24"/>
          <w:szCs w:val="24"/>
        </w:rPr>
        <w:t>Таблица 7</w:t>
      </w:r>
    </w:p>
    <w:tbl>
      <w:tblPr>
        <w:tblW w:w="5000" w:type="pct"/>
        <w:jc w:val="center"/>
        <w:tblCellMar>
          <w:left w:w="0" w:type="dxa"/>
          <w:right w:w="0" w:type="dxa"/>
        </w:tblCellMar>
        <w:tblLook w:val="04A0" w:firstRow="1" w:lastRow="0" w:firstColumn="1" w:lastColumn="0" w:noHBand="0" w:noVBand="1"/>
      </w:tblPr>
      <w:tblGrid>
        <w:gridCol w:w="2243"/>
        <w:gridCol w:w="2076"/>
        <w:gridCol w:w="1487"/>
        <w:gridCol w:w="1266"/>
        <w:gridCol w:w="1262"/>
        <w:gridCol w:w="1101"/>
      </w:tblGrid>
      <w:tr w:rsidR="00755817" w:rsidRPr="00755817" w:rsidTr="00755817">
        <w:trPr>
          <w:jc w:val="center"/>
        </w:trPr>
        <w:tc>
          <w:tcPr>
            <w:tcW w:w="0" w:type="auto"/>
            <w:gridSpan w:val="2"/>
            <w:tcBorders>
              <w:top w:val="single" w:sz="4" w:space="0" w:color="auto"/>
              <w:left w:val="single" w:sz="4"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Условия расположения коллекторов</w:t>
            </w:r>
          </w:p>
        </w:tc>
        <w:tc>
          <w:tcPr>
            <w:tcW w:w="0" w:type="auto"/>
            <w:gridSpan w:val="4"/>
            <w:tcBorders>
              <w:top w:val="single" w:sz="4" w:space="0" w:color="auto"/>
              <w:left w:val="nil"/>
              <w:bottom w:val="single" w:sz="6" w:space="0" w:color="auto"/>
              <w:right w:val="single" w:sz="4"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Период однократного превышения расчетной интенсивности дождя </w:t>
            </w:r>
            <w:proofErr w:type="gramStart"/>
            <w:r w:rsidRPr="00755817">
              <w:rPr>
                <w:rFonts w:ascii="Times New Roman" w:eastAsia="Times New Roman" w:hAnsi="Times New Roman" w:cs="Times New Roman"/>
                <w:i/>
                <w:iCs/>
                <w:color w:val="000000"/>
                <w:sz w:val="20"/>
                <w:szCs w:val="20"/>
              </w:rPr>
              <w:t>Р</w:t>
            </w:r>
            <w:proofErr w:type="gramEnd"/>
            <w:r w:rsidRPr="00755817">
              <w:rPr>
                <w:rFonts w:ascii="Times New Roman" w:eastAsia="Times New Roman" w:hAnsi="Times New Roman" w:cs="Times New Roman"/>
                <w:color w:val="000000"/>
                <w:sz w:val="20"/>
                <w:szCs w:val="20"/>
              </w:rPr>
              <w:t>, годы, для населенных пунктов при значении q20</w:t>
            </w:r>
          </w:p>
        </w:tc>
      </w:tr>
      <w:tr w:rsidR="00755817" w:rsidRPr="00755817" w:rsidTr="00755817">
        <w:trPr>
          <w:jc w:val="center"/>
        </w:trPr>
        <w:tc>
          <w:tcPr>
            <w:tcW w:w="0" w:type="auto"/>
            <w:tcBorders>
              <w:top w:val="nil"/>
              <w:left w:val="single" w:sz="4"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на проездах местного значения</w:t>
            </w:r>
          </w:p>
        </w:tc>
        <w:tc>
          <w:tcPr>
            <w:tcW w:w="0" w:type="auto"/>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на магистральных улицах</w:t>
            </w:r>
          </w:p>
        </w:tc>
        <w:tc>
          <w:tcPr>
            <w:tcW w:w="0" w:type="auto"/>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&lt; 60</w:t>
            </w:r>
          </w:p>
        </w:tc>
        <w:tc>
          <w:tcPr>
            <w:tcW w:w="0" w:type="auto"/>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60-80</w:t>
            </w:r>
          </w:p>
        </w:tc>
        <w:tc>
          <w:tcPr>
            <w:tcW w:w="0" w:type="auto"/>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80-120</w:t>
            </w:r>
          </w:p>
        </w:tc>
        <w:tc>
          <w:tcPr>
            <w:tcW w:w="0" w:type="auto"/>
            <w:tcBorders>
              <w:top w:val="nil"/>
              <w:left w:val="nil"/>
              <w:bottom w:val="single" w:sz="6" w:space="0" w:color="auto"/>
              <w:right w:val="single" w:sz="4"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&gt; 120</w:t>
            </w:r>
          </w:p>
        </w:tc>
      </w:tr>
      <w:tr w:rsidR="00755817" w:rsidRPr="00755817" w:rsidTr="00755817">
        <w:trPr>
          <w:jc w:val="center"/>
        </w:trPr>
        <w:tc>
          <w:tcPr>
            <w:tcW w:w="0" w:type="auto"/>
            <w:tcBorders>
              <w:top w:val="nil"/>
              <w:left w:val="single" w:sz="4"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Благоприятные и средние</w:t>
            </w:r>
          </w:p>
        </w:tc>
        <w:tc>
          <w:tcPr>
            <w:tcW w:w="0" w:type="auto"/>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Благоприятные</w:t>
            </w:r>
          </w:p>
        </w:tc>
        <w:tc>
          <w:tcPr>
            <w:tcW w:w="0" w:type="auto"/>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0,33-0,5</w:t>
            </w:r>
          </w:p>
        </w:tc>
        <w:tc>
          <w:tcPr>
            <w:tcW w:w="0" w:type="auto"/>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0,33-1</w:t>
            </w:r>
          </w:p>
        </w:tc>
        <w:tc>
          <w:tcPr>
            <w:tcW w:w="0" w:type="auto"/>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0,5-1</w:t>
            </w:r>
          </w:p>
        </w:tc>
        <w:tc>
          <w:tcPr>
            <w:tcW w:w="0" w:type="auto"/>
            <w:tcBorders>
              <w:top w:val="nil"/>
              <w:left w:val="nil"/>
              <w:bottom w:val="single" w:sz="6" w:space="0" w:color="auto"/>
              <w:right w:val="single" w:sz="4"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1-2</w:t>
            </w:r>
          </w:p>
        </w:tc>
      </w:tr>
      <w:tr w:rsidR="00755817" w:rsidRPr="00755817" w:rsidTr="00755817">
        <w:trPr>
          <w:jc w:val="center"/>
        </w:trPr>
        <w:tc>
          <w:tcPr>
            <w:tcW w:w="0" w:type="auto"/>
            <w:tcBorders>
              <w:top w:val="nil"/>
              <w:left w:val="single" w:sz="4"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Неблагоприятные</w:t>
            </w:r>
          </w:p>
        </w:tc>
        <w:tc>
          <w:tcPr>
            <w:tcW w:w="0" w:type="auto"/>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Средние</w:t>
            </w:r>
          </w:p>
        </w:tc>
        <w:tc>
          <w:tcPr>
            <w:tcW w:w="0" w:type="auto"/>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0,5-1</w:t>
            </w:r>
          </w:p>
        </w:tc>
        <w:tc>
          <w:tcPr>
            <w:tcW w:w="0" w:type="auto"/>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1-1,5</w:t>
            </w:r>
          </w:p>
        </w:tc>
        <w:tc>
          <w:tcPr>
            <w:tcW w:w="0" w:type="auto"/>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1-2</w:t>
            </w:r>
          </w:p>
        </w:tc>
        <w:tc>
          <w:tcPr>
            <w:tcW w:w="0" w:type="auto"/>
            <w:tcBorders>
              <w:top w:val="nil"/>
              <w:left w:val="nil"/>
              <w:bottom w:val="single" w:sz="6" w:space="0" w:color="auto"/>
              <w:right w:val="single" w:sz="4"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2-3</w:t>
            </w:r>
          </w:p>
        </w:tc>
      </w:tr>
      <w:tr w:rsidR="00755817" w:rsidRPr="00755817" w:rsidTr="00755817">
        <w:trPr>
          <w:jc w:val="center"/>
        </w:trPr>
        <w:tc>
          <w:tcPr>
            <w:tcW w:w="0" w:type="auto"/>
            <w:tcBorders>
              <w:top w:val="nil"/>
              <w:left w:val="single" w:sz="4"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Особо неблагоприятные</w:t>
            </w:r>
          </w:p>
        </w:tc>
        <w:tc>
          <w:tcPr>
            <w:tcW w:w="0" w:type="auto"/>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Неблагоприятные</w:t>
            </w:r>
          </w:p>
        </w:tc>
        <w:tc>
          <w:tcPr>
            <w:tcW w:w="0" w:type="auto"/>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2-3</w:t>
            </w:r>
          </w:p>
        </w:tc>
        <w:tc>
          <w:tcPr>
            <w:tcW w:w="0" w:type="auto"/>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2-3</w:t>
            </w:r>
          </w:p>
        </w:tc>
        <w:tc>
          <w:tcPr>
            <w:tcW w:w="0" w:type="auto"/>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3-5</w:t>
            </w:r>
          </w:p>
        </w:tc>
        <w:tc>
          <w:tcPr>
            <w:tcW w:w="0" w:type="auto"/>
            <w:tcBorders>
              <w:top w:val="nil"/>
              <w:left w:val="nil"/>
              <w:bottom w:val="single" w:sz="6" w:space="0" w:color="auto"/>
              <w:right w:val="single" w:sz="4"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5-10</w:t>
            </w:r>
          </w:p>
        </w:tc>
      </w:tr>
      <w:tr w:rsidR="00755817" w:rsidRPr="00755817" w:rsidTr="00755817">
        <w:trPr>
          <w:jc w:val="center"/>
        </w:trPr>
        <w:tc>
          <w:tcPr>
            <w:tcW w:w="0" w:type="auto"/>
            <w:tcBorders>
              <w:top w:val="nil"/>
              <w:left w:val="single" w:sz="4"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Особо неблагоприятные</w:t>
            </w:r>
          </w:p>
        </w:tc>
        <w:tc>
          <w:tcPr>
            <w:tcW w:w="0" w:type="auto"/>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Особо неблагоприятные</w:t>
            </w:r>
          </w:p>
        </w:tc>
        <w:tc>
          <w:tcPr>
            <w:tcW w:w="0" w:type="auto"/>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3-5</w:t>
            </w:r>
          </w:p>
        </w:tc>
        <w:tc>
          <w:tcPr>
            <w:tcW w:w="0" w:type="auto"/>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3-5</w:t>
            </w:r>
          </w:p>
        </w:tc>
        <w:tc>
          <w:tcPr>
            <w:tcW w:w="0" w:type="auto"/>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5-10</w:t>
            </w:r>
          </w:p>
        </w:tc>
        <w:tc>
          <w:tcPr>
            <w:tcW w:w="0" w:type="auto"/>
            <w:tcBorders>
              <w:top w:val="nil"/>
              <w:left w:val="nil"/>
              <w:bottom w:val="single" w:sz="6" w:space="0" w:color="auto"/>
              <w:right w:val="single" w:sz="4"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10-20</w:t>
            </w:r>
          </w:p>
        </w:tc>
      </w:tr>
      <w:tr w:rsidR="00755817" w:rsidRPr="00755817" w:rsidTr="00755817">
        <w:trPr>
          <w:jc w:val="center"/>
        </w:trPr>
        <w:tc>
          <w:tcPr>
            <w:tcW w:w="0" w:type="auto"/>
            <w:gridSpan w:val="6"/>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before="120" w:after="0" w:line="240" w:lineRule="auto"/>
              <w:ind w:firstLine="284"/>
              <w:jc w:val="both"/>
              <w:rPr>
                <w:rFonts w:ascii="Arial" w:eastAsia="Times New Roman" w:hAnsi="Arial" w:cs="Arial"/>
                <w:sz w:val="20"/>
                <w:szCs w:val="20"/>
              </w:rPr>
            </w:pPr>
            <w:r w:rsidRPr="00755817">
              <w:rPr>
                <w:rFonts w:ascii="Times New Roman" w:eastAsia="Times New Roman" w:hAnsi="Times New Roman" w:cs="Times New Roman"/>
                <w:color w:val="000000"/>
                <w:spacing w:val="40"/>
                <w:sz w:val="20"/>
                <w:szCs w:val="20"/>
              </w:rPr>
              <w:t>Примечания</w:t>
            </w:r>
            <w:r w:rsidRPr="00755817">
              <w:rPr>
                <w:rFonts w:ascii="Times New Roman" w:eastAsia="Times New Roman" w:hAnsi="Times New Roman" w:cs="Times New Roman"/>
                <w:color w:val="000000"/>
                <w:sz w:val="20"/>
                <w:szCs w:val="20"/>
              </w:rPr>
              <w:t>: 1. Благоприятные условия расположения коллекторов: бассейн площадью не более 150 га имеет плоский рельеф при среднем уклоне поверхности 0,005 и менее; коллектор проходит по водоразделу или в верхней части склона на расстоянии от водораздела не более 400 м.</w:t>
            </w:r>
          </w:p>
          <w:p w:rsidR="00755817" w:rsidRPr="00755817" w:rsidRDefault="00755817" w:rsidP="00755817">
            <w:pPr>
              <w:shd w:val="clear" w:color="auto" w:fill="FFFFFF"/>
              <w:spacing w:after="0" w:line="240" w:lineRule="auto"/>
              <w:ind w:firstLine="284"/>
              <w:jc w:val="both"/>
              <w:rPr>
                <w:rFonts w:ascii="Arial" w:eastAsia="Times New Roman" w:hAnsi="Arial" w:cs="Arial"/>
                <w:sz w:val="20"/>
                <w:szCs w:val="20"/>
              </w:rPr>
            </w:pPr>
            <w:r w:rsidRPr="00755817">
              <w:rPr>
                <w:rFonts w:ascii="Times New Roman" w:eastAsia="Times New Roman" w:hAnsi="Times New Roman" w:cs="Times New Roman"/>
                <w:color w:val="000000"/>
                <w:sz w:val="20"/>
                <w:szCs w:val="20"/>
              </w:rPr>
              <w:t>2. Средние условия расположения коллекторов: бассейн площадью свыше 150 га имеет плоский рельеф с уклоном 0,005 м и менее; коллектор проходит в нижней части склона по тальвегу с уклоном склонов 0,02 м и менее, при этом площадь бассейна не превышает 150 га.</w:t>
            </w:r>
          </w:p>
          <w:p w:rsidR="00755817" w:rsidRPr="00755817" w:rsidRDefault="00755817" w:rsidP="00755817">
            <w:pPr>
              <w:shd w:val="clear" w:color="auto" w:fill="FFFFFF"/>
              <w:spacing w:after="0" w:line="240" w:lineRule="auto"/>
              <w:ind w:firstLine="284"/>
              <w:jc w:val="both"/>
              <w:rPr>
                <w:rFonts w:ascii="Arial" w:eastAsia="Times New Roman" w:hAnsi="Arial" w:cs="Arial"/>
                <w:sz w:val="20"/>
                <w:szCs w:val="20"/>
              </w:rPr>
            </w:pPr>
            <w:r w:rsidRPr="00755817">
              <w:rPr>
                <w:rFonts w:ascii="Times New Roman" w:eastAsia="Times New Roman" w:hAnsi="Times New Roman" w:cs="Times New Roman"/>
                <w:color w:val="000000"/>
                <w:sz w:val="20"/>
                <w:szCs w:val="20"/>
              </w:rPr>
              <w:t>3. Неблагоприятные условия расположения коллекторов: коллектор проходит в нижней части склона, площадь бассейна превышает 150 га; коллектор проходит по тальвегу с крутыми склонами при среднем уклоне склонов свыше 0,02.</w:t>
            </w:r>
          </w:p>
          <w:p w:rsidR="00755817" w:rsidRPr="00755817" w:rsidRDefault="00755817" w:rsidP="00755817">
            <w:pPr>
              <w:shd w:val="clear" w:color="auto" w:fill="FFFFFF"/>
              <w:spacing w:after="120" w:line="240" w:lineRule="auto"/>
              <w:ind w:firstLine="284"/>
              <w:jc w:val="both"/>
              <w:rPr>
                <w:rFonts w:ascii="Arial" w:eastAsia="Times New Roman" w:hAnsi="Arial" w:cs="Arial"/>
                <w:sz w:val="20"/>
                <w:szCs w:val="20"/>
              </w:rPr>
            </w:pPr>
            <w:r w:rsidRPr="00755817">
              <w:rPr>
                <w:rFonts w:ascii="Times New Roman" w:eastAsia="Times New Roman" w:hAnsi="Times New Roman" w:cs="Times New Roman"/>
                <w:color w:val="000000"/>
                <w:sz w:val="20"/>
                <w:szCs w:val="20"/>
              </w:rPr>
              <w:t>4. Особо неблагоприятные условия расположения коллекторов: коллектор отводит воду из замкнутого пониженного места (котловины).</w:t>
            </w:r>
          </w:p>
        </w:tc>
      </w:tr>
    </w:tbl>
    <w:p w:rsidR="00755817" w:rsidRPr="00755817" w:rsidRDefault="00755817" w:rsidP="00755817">
      <w:pPr>
        <w:shd w:val="clear" w:color="auto" w:fill="FFFFFF"/>
        <w:spacing w:before="120"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Расход дождевых вод для гидравлического расчета дождевых сетей, л/</w:t>
      </w:r>
      <w:proofErr w:type="gramStart"/>
      <w:r w:rsidRPr="00755817">
        <w:rPr>
          <w:rFonts w:ascii="Times New Roman" w:eastAsia="Times New Roman" w:hAnsi="Times New Roman" w:cs="Times New Roman"/>
          <w:color w:val="000000"/>
          <w:sz w:val="24"/>
          <w:szCs w:val="24"/>
        </w:rPr>
        <w:t>с</w:t>
      </w:r>
      <w:proofErr w:type="gramEnd"/>
      <w:r w:rsidRPr="00755817">
        <w:rPr>
          <w:rFonts w:ascii="Times New Roman" w:eastAsia="Times New Roman" w:hAnsi="Times New Roman" w:cs="Times New Roman"/>
          <w:color w:val="000000"/>
          <w:sz w:val="24"/>
          <w:szCs w:val="24"/>
        </w:rPr>
        <w:t>, следует определять по формуле:</w:t>
      </w:r>
    </w:p>
    <w:p w:rsidR="00755817" w:rsidRPr="00755817" w:rsidRDefault="00755817" w:rsidP="00755817">
      <w:pPr>
        <w:shd w:val="clear" w:color="auto" w:fill="FFFFFF"/>
        <w:spacing w:before="120" w:after="120" w:line="240" w:lineRule="auto"/>
        <w:jc w:val="right"/>
        <w:rPr>
          <w:rFonts w:ascii="Arial" w:eastAsia="Times New Roman" w:hAnsi="Arial" w:cs="Arial"/>
          <w:color w:val="000000"/>
          <w:sz w:val="20"/>
          <w:szCs w:val="20"/>
        </w:rPr>
      </w:pPr>
      <w:r w:rsidRPr="00755817">
        <w:rPr>
          <w:rFonts w:ascii="Times New Roman" w:eastAsia="Times New Roman" w:hAnsi="Times New Roman" w:cs="Times New Roman"/>
          <w:i/>
          <w:iCs/>
          <w:color w:val="000000"/>
          <w:sz w:val="24"/>
          <w:szCs w:val="24"/>
        </w:rPr>
        <w:lastRenderedPageBreak/>
        <w:t>Q</w:t>
      </w:r>
      <w:r w:rsidRPr="00755817">
        <w:rPr>
          <w:rFonts w:ascii="Times New Roman" w:eastAsia="Times New Roman" w:hAnsi="Times New Roman" w:cs="Times New Roman"/>
          <w:color w:val="000000"/>
          <w:sz w:val="24"/>
          <w:szCs w:val="24"/>
          <w:vertAlign w:val="subscript"/>
        </w:rPr>
        <w:t>cal</w:t>
      </w:r>
      <w:r w:rsidRPr="00755817">
        <w:rPr>
          <w:rFonts w:ascii="Times New Roman" w:eastAsia="Times New Roman" w:hAnsi="Times New Roman" w:cs="Times New Roman"/>
          <w:color w:val="000000"/>
          <w:sz w:val="24"/>
          <w:szCs w:val="24"/>
        </w:rPr>
        <w:t> = </w:t>
      </w:r>
      <w:r w:rsidRPr="00755817">
        <w:rPr>
          <w:rFonts w:ascii="Times New Roman" w:eastAsia="Times New Roman" w:hAnsi="Times New Roman" w:cs="Times New Roman"/>
          <w:i/>
          <w:iCs/>
          <w:color w:val="000000"/>
          <w:sz w:val="24"/>
          <w:szCs w:val="24"/>
        </w:rPr>
        <w:t>β</w:t>
      </w:r>
      <w:r w:rsidRPr="00755817">
        <w:rPr>
          <w:rFonts w:ascii="Times New Roman" w:eastAsia="Times New Roman" w:hAnsi="Times New Roman" w:cs="Times New Roman"/>
          <w:color w:val="000000"/>
          <w:sz w:val="24"/>
          <w:szCs w:val="24"/>
        </w:rPr>
        <w:t> </w:t>
      </w:r>
      <w:r w:rsidRPr="00755817">
        <w:rPr>
          <w:rFonts w:ascii="Times New Roman" w:eastAsia="Times New Roman" w:hAnsi="Times New Roman" w:cs="Times New Roman"/>
          <w:i/>
          <w:iCs/>
          <w:color w:val="000000"/>
          <w:sz w:val="24"/>
          <w:szCs w:val="24"/>
        </w:rPr>
        <w:t>Q</w:t>
      </w:r>
      <w:r w:rsidRPr="00755817">
        <w:rPr>
          <w:rFonts w:ascii="Times New Roman" w:eastAsia="Times New Roman" w:hAnsi="Times New Roman" w:cs="Times New Roman"/>
          <w:color w:val="000000"/>
          <w:sz w:val="24"/>
          <w:szCs w:val="24"/>
          <w:vertAlign w:val="subscript"/>
        </w:rPr>
        <w:t>r</w:t>
      </w:r>
      <w:r w:rsidRPr="00755817">
        <w:rPr>
          <w:rFonts w:ascii="Times New Roman" w:eastAsia="Times New Roman" w:hAnsi="Times New Roman" w:cs="Times New Roman"/>
          <w:color w:val="000000"/>
          <w:sz w:val="24"/>
          <w:szCs w:val="24"/>
        </w:rPr>
        <w:t>,                                                                             (</w:t>
      </w:r>
      <w:bookmarkStart w:id="18" w:name="i185443"/>
      <w:r w:rsidRPr="00755817">
        <w:rPr>
          <w:rFonts w:ascii="Times New Roman" w:eastAsia="Times New Roman" w:hAnsi="Times New Roman" w:cs="Times New Roman"/>
          <w:color w:val="000000"/>
          <w:sz w:val="24"/>
          <w:szCs w:val="24"/>
        </w:rPr>
        <w:t>13</w:t>
      </w:r>
      <w:bookmarkEnd w:id="18"/>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где </w:t>
      </w:r>
      <w:r w:rsidRPr="00755817">
        <w:rPr>
          <w:rFonts w:ascii="Times New Roman" w:eastAsia="Times New Roman" w:hAnsi="Times New Roman" w:cs="Times New Roman"/>
          <w:i/>
          <w:iCs/>
          <w:color w:val="000000"/>
          <w:sz w:val="24"/>
          <w:szCs w:val="24"/>
        </w:rPr>
        <w:t>β</w:t>
      </w:r>
      <w:r w:rsidRPr="00755817">
        <w:rPr>
          <w:rFonts w:ascii="Times New Roman" w:eastAsia="Times New Roman" w:hAnsi="Times New Roman" w:cs="Times New Roman"/>
          <w:color w:val="000000"/>
          <w:sz w:val="24"/>
          <w:szCs w:val="24"/>
        </w:rPr>
        <w:t> - коэффициент, учитывающий заполнение свободной емкости сети в момент возникновения напорного режима (определяется по табл. 6).</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5.3.2. Параметры</w:t>
      </w:r>
      <w:proofErr w:type="gramStart"/>
      <w:r w:rsidRPr="00755817">
        <w:rPr>
          <w:rFonts w:ascii="Times New Roman" w:eastAsia="Times New Roman" w:hAnsi="Times New Roman" w:cs="Times New Roman"/>
          <w:color w:val="000000"/>
          <w:sz w:val="24"/>
          <w:szCs w:val="24"/>
        </w:rPr>
        <w:t> </w:t>
      </w:r>
      <w:r w:rsidRPr="00755817">
        <w:rPr>
          <w:rFonts w:ascii="Times New Roman" w:eastAsia="Times New Roman" w:hAnsi="Times New Roman" w:cs="Times New Roman"/>
          <w:i/>
          <w:iCs/>
          <w:color w:val="000000"/>
          <w:sz w:val="24"/>
          <w:szCs w:val="24"/>
        </w:rPr>
        <w:t>А</w:t>
      </w:r>
      <w:proofErr w:type="gramEnd"/>
      <w:r w:rsidRPr="00755817">
        <w:rPr>
          <w:rFonts w:ascii="Times New Roman" w:eastAsia="Times New Roman" w:hAnsi="Times New Roman" w:cs="Times New Roman"/>
          <w:color w:val="000000"/>
          <w:sz w:val="24"/>
          <w:szCs w:val="24"/>
        </w:rPr>
        <w:t> и </w:t>
      </w:r>
      <w:r w:rsidRPr="00755817">
        <w:rPr>
          <w:rFonts w:ascii="Times New Roman" w:eastAsia="Times New Roman" w:hAnsi="Times New Roman" w:cs="Times New Roman"/>
          <w:i/>
          <w:iCs/>
          <w:color w:val="000000"/>
          <w:sz w:val="24"/>
          <w:szCs w:val="24"/>
        </w:rPr>
        <w:t>n</w:t>
      </w:r>
      <w:r w:rsidRPr="00755817">
        <w:rPr>
          <w:rFonts w:ascii="Times New Roman" w:eastAsia="Times New Roman" w:hAnsi="Times New Roman" w:cs="Times New Roman"/>
          <w:color w:val="000000"/>
          <w:sz w:val="24"/>
          <w:szCs w:val="24"/>
        </w:rPr>
        <w:t xml:space="preserve"> определяются по результатам обработки многолетних записей самопишущих дождемеров местных метеорологических станций или по данным территориальных управлений </w:t>
      </w:r>
      <w:proofErr w:type="spellStart"/>
      <w:r w:rsidRPr="00755817">
        <w:rPr>
          <w:rFonts w:ascii="Times New Roman" w:eastAsia="Times New Roman" w:hAnsi="Times New Roman" w:cs="Times New Roman"/>
          <w:color w:val="000000"/>
          <w:sz w:val="24"/>
          <w:szCs w:val="24"/>
        </w:rPr>
        <w:t>Гидрометеослужбы</w:t>
      </w:r>
      <w:proofErr w:type="spellEnd"/>
      <w:r w:rsidRPr="00755817">
        <w:rPr>
          <w:rFonts w:ascii="Times New Roman" w:eastAsia="Times New Roman" w:hAnsi="Times New Roman" w:cs="Times New Roman"/>
          <w:color w:val="000000"/>
          <w:sz w:val="24"/>
          <w:szCs w:val="24"/>
        </w:rPr>
        <w:t>. При отсутствии обработанных данных параметр </w:t>
      </w:r>
      <w:proofErr w:type="spellStart"/>
      <w:r w:rsidRPr="00755817">
        <w:rPr>
          <w:rFonts w:ascii="Times New Roman" w:eastAsia="Times New Roman" w:hAnsi="Times New Roman" w:cs="Times New Roman"/>
          <w:i/>
          <w:iCs/>
          <w:color w:val="000000"/>
          <w:sz w:val="24"/>
          <w:szCs w:val="24"/>
        </w:rPr>
        <w:t>А</w:t>
      </w:r>
      <w:r w:rsidRPr="00755817">
        <w:rPr>
          <w:rFonts w:ascii="Times New Roman" w:eastAsia="Times New Roman" w:hAnsi="Times New Roman" w:cs="Times New Roman"/>
          <w:color w:val="000000"/>
          <w:sz w:val="24"/>
          <w:szCs w:val="24"/>
        </w:rPr>
        <w:t>допускается</w:t>
      </w:r>
      <w:proofErr w:type="spellEnd"/>
      <w:r w:rsidRPr="00755817">
        <w:rPr>
          <w:rFonts w:ascii="Times New Roman" w:eastAsia="Times New Roman" w:hAnsi="Times New Roman" w:cs="Times New Roman"/>
          <w:color w:val="000000"/>
          <w:sz w:val="24"/>
          <w:szCs w:val="24"/>
        </w:rPr>
        <w:t xml:space="preserve"> определять по формуле:</w:t>
      </w:r>
    </w:p>
    <w:p w:rsidR="00755817" w:rsidRPr="00755817" w:rsidRDefault="00755817" w:rsidP="00755817">
      <w:pPr>
        <w:shd w:val="clear" w:color="auto" w:fill="FFFFFF"/>
        <w:spacing w:before="120" w:after="120" w:line="240" w:lineRule="auto"/>
        <w:jc w:val="right"/>
        <w:rPr>
          <w:rFonts w:ascii="Arial" w:eastAsia="Times New Roman" w:hAnsi="Arial" w:cs="Arial"/>
          <w:color w:val="000000"/>
          <w:sz w:val="20"/>
          <w:szCs w:val="20"/>
        </w:rPr>
      </w:pPr>
      <w:r w:rsidRPr="00755817">
        <w:rPr>
          <w:rFonts w:ascii="Times New Roman" w:eastAsia="Times New Roman" w:hAnsi="Times New Roman" w:cs="Times New Roman"/>
          <w:i/>
          <w:iCs/>
          <w:color w:val="000000"/>
          <w:sz w:val="24"/>
          <w:szCs w:val="24"/>
        </w:rPr>
        <w:t>A</w:t>
      </w:r>
      <w:r w:rsidRPr="00755817">
        <w:rPr>
          <w:rFonts w:ascii="Times New Roman" w:eastAsia="Times New Roman" w:hAnsi="Times New Roman" w:cs="Times New Roman"/>
          <w:color w:val="000000"/>
          <w:sz w:val="24"/>
          <w:szCs w:val="24"/>
        </w:rPr>
        <w:t> = </w:t>
      </w:r>
      <w:r w:rsidRPr="00755817">
        <w:rPr>
          <w:rFonts w:ascii="Times New Roman" w:eastAsia="Times New Roman" w:hAnsi="Times New Roman" w:cs="Times New Roman"/>
          <w:i/>
          <w:iCs/>
          <w:color w:val="000000"/>
          <w:sz w:val="24"/>
          <w:szCs w:val="24"/>
        </w:rPr>
        <w:t>q</w:t>
      </w:r>
      <w:r w:rsidRPr="00755817">
        <w:rPr>
          <w:rFonts w:ascii="Times New Roman" w:eastAsia="Times New Roman" w:hAnsi="Times New Roman" w:cs="Times New Roman"/>
          <w:color w:val="000000"/>
          <w:sz w:val="24"/>
          <w:szCs w:val="24"/>
          <w:vertAlign w:val="subscript"/>
        </w:rPr>
        <w:t>20</w:t>
      </w:r>
      <w:r w:rsidRPr="00755817">
        <w:rPr>
          <w:rFonts w:ascii="Times New Roman" w:eastAsia="Times New Roman" w:hAnsi="Times New Roman" w:cs="Times New Roman"/>
          <w:color w:val="000000"/>
          <w:sz w:val="24"/>
          <w:szCs w:val="24"/>
        </w:rPr>
        <w:t> 20</w:t>
      </w:r>
      <w:r w:rsidRPr="00755817">
        <w:rPr>
          <w:rFonts w:ascii="Times New Roman" w:eastAsia="Times New Roman" w:hAnsi="Times New Roman" w:cs="Times New Roman"/>
          <w:color w:val="000000"/>
          <w:sz w:val="24"/>
          <w:szCs w:val="24"/>
          <w:vertAlign w:val="superscript"/>
        </w:rPr>
        <w:t>n</w:t>
      </w:r>
      <w:r w:rsidRPr="00755817">
        <w:rPr>
          <w:rFonts w:ascii="Times New Roman" w:eastAsia="Times New Roman" w:hAnsi="Times New Roman" w:cs="Times New Roman"/>
          <w:color w:val="000000"/>
          <w:sz w:val="24"/>
          <w:szCs w:val="24"/>
        </w:rPr>
        <w:t> (1+lg </w:t>
      </w:r>
      <w:r w:rsidRPr="00755817">
        <w:rPr>
          <w:rFonts w:ascii="Times New Roman" w:eastAsia="Times New Roman" w:hAnsi="Times New Roman" w:cs="Times New Roman"/>
          <w:i/>
          <w:iCs/>
          <w:color w:val="000000"/>
          <w:sz w:val="24"/>
          <w:szCs w:val="24"/>
        </w:rPr>
        <w:t>P</w:t>
      </w:r>
      <w:r w:rsidRPr="00755817">
        <w:rPr>
          <w:rFonts w:ascii="Times New Roman" w:eastAsia="Times New Roman" w:hAnsi="Times New Roman" w:cs="Times New Roman"/>
          <w:color w:val="000000"/>
          <w:sz w:val="24"/>
          <w:szCs w:val="24"/>
        </w:rPr>
        <w:t>/lg </w:t>
      </w:r>
      <w:r w:rsidRPr="00755817">
        <w:rPr>
          <w:rFonts w:ascii="Times New Roman" w:eastAsia="Times New Roman" w:hAnsi="Times New Roman" w:cs="Times New Roman"/>
          <w:i/>
          <w:iCs/>
          <w:color w:val="000000"/>
          <w:sz w:val="24"/>
          <w:szCs w:val="24"/>
        </w:rPr>
        <w:t>m</w:t>
      </w:r>
      <w:r w:rsidRPr="00755817">
        <w:rPr>
          <w:rFonts w:ascii="Times New Roman" w:eastAsia="Times New Roman" w:hAnsi="Times New Roman" w:cs="Times New Roman"/>
          <w:color w:val="000000"/>
          <w:sz w:val="24"/>
          <w:szCs w:val="24"/>
          <w:vertAlign w:val="subscript"/>
        </w:rPr>
        <w:t>r</w:t>
      </w:r>
      <w:r w:rsidRPr="00755817">
        <w:rPr>
          <w:rFonts w:ascii="Times New Roman" w:eastAsia="Times New Roman" w:hAnsi="Times New Roman" w:cs="Times New Roman"/>
          <w:color w:val="000000"/>
          <w:sz w:val="24"/>
          <w:szCs w:val="24"/>
        </w:rPr>
        <w:t>)</w:t>
      </w:r>
      <w:r w:rsidRPr="00755817">
        <w:rPr>
          <w:rFonts w:ascii="Times New Roman" w:eastAsia="Times New Roman" w:hAnsi="Times New Roman" w:cs="Times New Roman"/>
          <w:color w:val="000000"/>
          <w:sz w:val="24"/>
          <w:szCs w:val="24"/>
          <w:vertAlign w:val="superscript"/>
        </w:rPr>
        <w:t>γ</w:t>
      </w:r>
      <w:r w:rsidRPr="00755817">
        <w:rPr>
          <w:rFonts w:ascii="Times New Roman" w:eastAsia="Times New Roman" w:hAnsi="Times New Roman" w:cs="Times New Roman"/>
          <w:color w:val="000000"/>
          <w:sz w:val="24"/>
          <w:szCs w:val="24"/>
        </w:rPr>
        <w:t>,</w:t>
      </w:r>
      <w:r w:rsidRPr="00755817">
        <w:rPr>
          <w:rFonts w:ascii="Times New Roman" w:eastAsia="Times New Roman" w:hAnsi="Times New Roman" w:cs="Times New Roman"/>
          <w:color w:val="000000"/>
          <w:sz w:val="24"/>
          <w:szCs w:val="24"/>
          <w:vertAlign w:val="subscript"/>
        </w:rPr>
        <w:t>                                                                      </w:t>
      </w:r>
      <w:r w:rsidRPr="00755817">
        <w:rPr>
          <w:rFonts w:ascii="Times New Roman" w:eastAsia="Times New Roman" w:hAnsi="Times New Roman" w:cs="Times New Roman"/>
          <w:color w:val="000000"/>
          <w:sz w:val="24"/>
          <w:szCs w:val="24"/>
        </w:rPr>
        <w:t>(14)</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где </w:t>
      </w:r>
      <w:r w:rsidRPr="00755817">
        <w:rPr>
          <w:rFonts w:ascii="Times New Roman" w:eastAsia="Times New Roman" w:hAnsi="Times New Roman" w:cs="Times New Roman"/>
          <w:i/>
          <w:iCs/>
          <w:color w:val="000000"/>
          <w:sz w:val="24"/>
          <w:szCs w:val="24"/>
        </w:rPr>
        <w:t>q</w:t>
      </w:r>
      <w:r w:rsidRPr="00755817">
        <w:rPr>
          <w:rFonts w:ascii="Times New Roman" w:eastAsia="Times New Roman" w:hAnsi="Times New Roman" w:cs="Times New Roman"/>
          <w:caps/>
          <w:color w:val="000000"/>
          <w:sz w:val="24"/>
          <w:szCs w:val="24"/>
          <w:vertAlign w:val="subscript"/>
        </w:rPr>
        <w:t>20</w:t>
      </w:r>
      <w:r w:rsidRPr="00755817">
        <w:rPr>
          <w:rFonts w:ascii="Times New Roman" w:eastAsia="Times New Roman" w:hAnsi="Times New Roman" w:cs="Times New Roman"/>
          <w:caps/>
          <w:color w:val="000000"/>
          <w:sz w:val="24"/>
          <w:szCs w:val="24"/>
        </w:rPr>
        <w:t> </w:t>
      </w:r>
      <w:r w:rsidRPr="00755817">
        <w:rPr>
          <w:rFonts w:ascii="Times New Roman" w:eastAsia="Times New Roman" w:hAnsi="Times New Roman" w:cs="Times New Roman"/>
          <w:color w:val="000000"/>
          <w:sz w:val="24"/>
          <w:szCs w:val="24"/>
        </w:rPr>
        <w:t>- интенсивность дождя для данной местности продолжительностью 20 мин при </w:t>
      </w:r>
      <w:proofErr w:type="gramStart"/>
      <w:r w:rsidRPr="00755817">
        <w:rPr>
          <w:rFonts w:ascii="Times New Roman" w:eastAsia="Times New Roman" w:hAnsi="Times New Roman" w:cs="Times New Roman"/>
          <w:color w:val="000000"/>
          <w:sz w:val="24"/>
          <w:szCs w:val="24"/>
        </w:rPr>
        <w:t>Р</w:t>
      </w:r>
      <w:proofErr w:type="gramEnd"/>
      <w:r w:rsidRPr="00755817">
        <w:rPr>
          <w:rFonts w:ascii="Times New Roman" w:eastAsia="Times New Roman" w:hAnsi="Times New Roman" w:cs="Times New Roman"/>
          <w:color w:val="000000"/>
          <w:sz w:val="24"/>
          <w:szCs w:val="24"/>
        </w:rPr>
        <w:t xml:space="preserve"> - 1 год (определяется по чертежу </w:t>
      </w:r>
      <w:hyperlink r:id="rId91" w:anchor="i698599" w:tooltip="Приложение 2" w:history="1">
        <w:r w:rsidRPr="00755817">
          <w:rPr>
            <w:rFonts w:ascii="Times New Roman" w:eastAsia="Times New Roman" w:hAnsi="Times New Roman" w:cs="Times New Roman"/>
            <w:color w:val="800080"/>
            <w:sz w:val="24"/>
            <w:szCs w:val="24"/>
            <w:u w:val="single"/>
          </w:rPr>
          <w:t>Приложения 2</w:t>
        </w:r>
      </w:hyperlink>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i/>
          <w:iCs/>
          <w:color w:val="000000"/>
          <w:sz w:val="24"/>
          <w:szCs w:val="24"/>
        </w:rPr>
        <w:t>n</w:t>
      </w:r>
      <w:r w:rsidRPr="00755817">
        <w:rPr>
          <w:rFonts w:ascii="Times New Roman" w:eastAsia="Times New Roman" w:hAnsi="Times New Roman" w:cs="Times New Roman"/>
          <w:color w:val="000000"/>
          <w:sz w:val="24"/>
          <w:szCs w:val="24"/>
        </w:rPr>
        <w:t> - показатель степени, определяемый по таблице </w:t>
      </w:r>
      <w:hyperlink r:id="rId92" w:anchor="i716703" w:tooltip="Приложение 3" w:history="1">
        <w:r w:rsidRPr="00755817">
          <w:rPr>
            <w:rFonts w:ascii="Times New Roman" w:eastAsia="Times New Roman" w:hAnsi="Times New Roman" w:cs="Times New Roman"/>
            <w:color w:val="800080"/>
            <w:sz w:val="24"/>
            <w:szCs w:val="24"/>
            <w:u w:val="single"/>
          </w:rPr>
          <w:t>Приложения 3</w:t>
        </w:r>
      </w:hyperlink>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spellStart"/>
      <w:r w:rsidRPr="00755817">
        <w:rPr>
          <w:rFonts w:ascii="Times New Roman" w:eastAsia="Times New Roman" w:hAnsi="Times New Roman" w:cs="Times New Roman"/>
          <w:i/>
          <w:iCs/>
          <w:color w:val="000000"/>
          <w:sz w:val="24"/>
          <w:szCs w:val="24"/>
        </w:rPr>
        <w:t>m</w:t>
      </w:r>
      <w:r w:rsidRPr="00755817">
        <w:rPr>
          <w:rFonts w:ascii="Times New Roman" w:eastAsia="Times New Roman" w:hAnsi="Times New Roman" w:cs="Times New Roman"/>
          <w:color w:val="000000"/>
          <w:sz w:val="24"/>
          <w:szCs w:val="24"/>
          <w:vertAlign w:val="subscript"/>
        </w:rPr>
        <w:t>r</w:t>
      </w:r>
      <w:proofErr w:type="spellEnd"/>
      <w:r w:rsidRPr="00755817">
        <w:rPr>
          <w:rFonts w:ascii="Times New Roman" w:eastAsia="Times New Roman" w:hAnsi="Times New Roman" w:cs="Times New Roman"/>
          <w:color w:val="000000"/>
          <w:sz w:val="24"/>
          <w:szCs w:val="24"/>
        </w:rPr>
        <w:t> - среднее количество дождей за год, принимаемое по таблице </w:t>
      </w:r>
      <w:hyperlink r:id="rId93" w:anchor="i716703" w:tooltip="Приложение 3" w:history="1">
        <w:r w:rsidRPr="00755817">
          <w:rPr>
            <w:rFonts w:ascii="Times New Roman" w:eastAsia="Times New Roman" w:hAnsi="Times New Roman" w:cs="Times New Roman"/>
            <w:color w:val="800080"/>
            <w:sz w:val="24"/>
            <w:szCs w:val="24"/>
            <w:u w:val="single"/>
          </w:rPr>
          <w:t>Приложения 3</w:t>
        </w:r>
      </w:hyperlink>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i/>
          <w:iCs/>
          <w:color w:val="000000"/>
          <w:sz w:val="24"/>
          <w:szCs w:val="24"/>
        </w:rPr>
        <w:t>P</w:t>
      </w:r>
      <w:r w:rsidRPr="00755817">
        <w:rPr>
          <w:rFonts w:ascii="Times New Roman" w:eastAsia="Times New Roman" w:hAnsi="Times New Roman" w:cs="Times New Roman"/>
          <w:color w:val="000000"/>
          <w:sz w:val="24"/>
          <w:szCs w:val="24"/>
        </w:rPr>
        <w:t> - период однократного превышения расчетной интенсивности дождя, годы (принимается по п. 5.3.3);</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i/>
          <w:iCs/>
          <w:color w:val="000000"/>
          <w:sz w:val="24"/>
          <w:szCs w:val="24"/>
        </w:rPr>
        <w:t>γ</w:t>
      </w:r>
      <w:r w:rsidRPr="00755817">
        <w:rPr>
          <w:rFonts w:ascii="Times New Roman" w:eastAsia="Times New Roman" w:hAnsi="Times New Roman" w:cs="Times New Roman"/>
          <w:color w:val="000000"/>
          <w:sz w:val="24"/>
          <w:szCs w:val="24"/>
        </w:rPr>
        <w:t> - показатель степени, принимаемый по таблице </w:t>
      </w:r>
      <w:hyperlink r:id="rId94" w:anchor="i721782" w:tooltip="Приложение 3" w:history="1">
        <w:r w:rsidRPr="00755817">
          <w:rPr>
            <w:rFonts w:ascii="Times New Roman" w:eastAsia="Times New Roman" w:hAnsi="Times New Roman" w:cs="Times New Roman"/>
            <w:color w:val="800080"/>
            <w:sz w:val="24"/>
            <w:szCs w:val="24"/>
            <w:u w:val="single"/>
          </w:rPr>
          <w:t>Приложения 3</w:t>
        </w:r>
      </w:hyperlink>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before="120" w:after="12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pacing w:val="40"/>
          <w:sz w:val="24"/>
          <w:szCs w:val="24"/>
        </w:rPr>
        <w:t>Таблица 8</w:t>
      </w:r>
    </w:p>
    <w:tbl>
      <w:tblPr>
        <w:tblW w:w="5000" w:type="pct"/>
        <w:jc w:val="center"/>
        <w:tblCellMar>
          <w:left w:w="0" w:type="dxa"/>
          <w:right w:w="0" w:type="dxa"/>
        </w:tblCellMar>
        <w:tblLook w:val="04A0" w:firstRow="1" w:lastRow="0" w:firstColumn="1" w:lastColumn="0" w:noHBand="0" w:noVBand="1"/>
      </w:tblPr>
      <w:tblGrid>
        <w:gridCol w:w="2925"/>
        <w:gridCol w:w="2453"/>
        <w:gridCol w:w="2170"/>
        <w:gridCol w:w="1887"/>
      </w:tblGrid>
      <w:tr w:rsidR="00755817" w:rsidRPr="00755817" w:rsidTr="00755817">
        <w:trPr>
          <w:trHeight w:val="20"/>
          <w:jc w:val="center"/>
        </w:trPr>
        <w:tc>
          <w:tcPr>
            <w:tcW w:w="1550" w:type="pct"/>
            <w:vMerge w:val="restart"/>
            <w:tcBorders>
              <w:top w:val="single" w:sz="4" w:space="0" w:color="auto"/>
              <w:left w:val="single" w:sz="4"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Результат кратковременного</w:t>
            </w:r>
            <w:r w:rsidRPr="00755817">
              <w:rPr>
                <w:rFonts w:ascii="Times New Roman" w:eastAsia="Times New Roman" w:hAnsi="Times New Roman" w:cs="Times New Roman"/>
                <w:sz w:val="20"/>
                <w:szCs w:val="20"/>
              </w:rPr>
              <w:t> </w:t>
            </w:r>
            <w:r w:rsidRPr="00755817">
              <w:rPr>
                <w:rFonts w:ascii="Times New Roman" w:eastAsia="Times New Roman" w:hAnsi="Times New Roman" w:cs="Times New Roman"/>
                <w:color w:val="000000"/>
                <w:sz w:val="20"/>
                <w:szCs w:val="20"/>
              </w:rPr>
              <w:t>переполнения сети</w:t>
            </w:r>
          </w:p>
        </w:tc>
        <w:tc>
          <w:tcPr>
            <w:tcW w:w="3400" w:type="pct"/>
            <w:gridSpan w:val="3"/>
            <w:tcBorders>
              <w:top w:val="single" w:sz="4" w:space="0" w:color="auto"/>
              <w:left w:val="nil"/>
              <w:bottom w:val="nil"/>
              <w:right w:val="single" w:sz="4"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Период однократного превышения расчетной интенсивности дождя </w:t>
            </w:r>
            <w:proofErr w:type="gramStart"/>
            <w:r w:rsidRPr="00755817">
              <w:rPr>
                <w:rFonts w:ascii="Times New Roman" w:eastAsia="Times New Roman" w:hAnsi="Times New Roman" w:cs="Times New Roman"/>
                <w:i/>
                <w:iCs/>
                <w:color w:val="000000"/>
                <w:sz w:val="20"/>
                <w:szCs w:val="20"/>
              </w:rPr>
              <w:t>Р</w:t>
            </w:r>
            <w:proofErr w:type="gramEnd"/>
            <w:r w:rsidRPr="00755817">
              <w:rPr>
                <w:rFonts w:ascii="Times New Roman" w:eastAsia="Times New Roman" w:hAnsi="Times New Roman" w:cs="Times New Roman"/>
                <w:color w:val="000000"/>
                <w:sz w:val="20"/>
                <w:szCs w:val="20"/>
              </w:rPr>
              <w:t>, годы, для территории промышленных предприятий при значениях </w:t>
            </w:r>
            <w:r w:rsidRPr="00755817">
              <w:rPr>
                <w:rFonts w:ascii="Times New Roman" w:eastAsia="Times New Roman" w:hAnsi="Times New Roman" w:cs="Times New Roman"/>
                <w:i/>
                <w:iCs/>
                <w:color w:val="000000"/>
                <w:sz w:val="20"/>
                <w:szCs w:val="20"/>
              </w:rPr>
              <w:t>q</w:t>
            </w:r>
            <w:r w:rsidRPr="00755817">
              <w:rPr>
                <w:rFonts w:ascii="Times New Roman" w:eastAsia="Times New Roman" w:hAnsi="Times New Roman" w:cs="Times New Roman"/>
                <w:color w:val="000000"/>
                <w:sz w:val="20"/>
                <w:szCs w:val="20"/>
                <w:vertAlign w:val="subscript"/>
              </w:rPr>
              <w:t>20</w:t>
            </w:r>
          </w:p>
        </w:tc>
      </w:tr>
      <w:tr w:rsidR="00755817" w:rsidRPr="00755817" w:rsidTr="00755817">
        <w:trPr>
          <w:trHeight w:val="20"/>
          <w:jc w:val="center"/>
        </w:trPr>
        <w:tc>
          <w:tcPr>
            <w:tcW w:w="0" w:type="auto"/>
            <w:vMerge/>
            <w:tcBorders>
              <w:top w:val="single" w:sz="4" w:space="0" w:color="auto"/>
              <w:left w:val="single" w:sz="4" w:space="0" w:color="auto"/>
              <w:bottom w:val="single" w:sz="6" w:space="0" w:color="auto"/>
              <w:right w:val="single" w:sz="6" w:space="0" w:color="auto"/>
            </w:tcBorders>
            <w:vAlign w:val="center"/>
            <w:hideMark/>
          </w:tcPr>
          <w:p w:rsidR="00755817" w:rsidRPr="00755817" w:rsidRDefault="00755817" w:rsidP="00755817">
            <w:pPr>
              <w:spacing w:after="0" w:line="240" w:lineRule="auto"/>
              <w:rPr>
                <w:rFonts w:ascii="Arial" w:eastAsia="Times New Roman" w:hAnsi="Arial" w:cs="Arial"/>
                <w:sz w:val="20"/>
                <w:szCs w:val="20"/>
              </w:rPr>
            </w:pPr>
          </w:p>
        </w:tc>
        <w:tc>
          <w:tcPr>
            <w:tcW w:w="130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&lt; 60</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70-100</w:t>
            </w:r>
          </w:p>
        </w:tc>
        <w:tc>
          <w:tcPr>
            <w:tcW w:w="900" w:type="pct"/>
            <w:tcBorders>
              <w:top w:val="nil"/>
              <w:left w:val="nil"/>
              <w:bottom w:val="single" w:sz="6" w:space="0" w:color="auto"/>
              <w:right w:val="single" w:sz="4"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&gt; 100</w:t>
            </w:r>
          </w:p>
        </w:tc>
      </w:tr>
      <w:tr w:rsidR="00755817" w:rsidRPr="00755817" w:rsidTr="00755817">
        <w:trPr>
          <w:trHeight w:val="20"/>
          <w:jc w:val="center"/>
        </w:trPr>
        <w:tc>
          <w:tcPr>
            <w:tcW w:w="1550" w:type="pct"/>
            <w:tcBorders>
              <w:top w:val="nil"/>
              <w:left w:val="single" w:sz="4" w:space="0" w:color="auto"/>
              <w:bottom w:val="nil"/>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Технологические процессы</w:t>
            </w:r>
            <w:r w:rsidRPr="00755817">
              <w:rPr>
                <w:rFonts w:ascii="Times New Roman" w:eastAsia="Times New Roman" w:hAnsi="Times New Roman" w:cs="Times New Roman"/>
                <w:sz w:val="20"/>
                <w:szCs w:val="20"/>
              </w:rPr>
              <w:t> </w:t>
            </w:r>
            <w:r w:rsidRPr="00755817">
              <w:rPr>
                <w:rFonts w:ascii="Times New Roman" w:eastAsia="Times New Roman" w:hAnsi="Times New Roman" w:cs="Times New Roman"/>
                <w:color w:val="000000"/>
                <w:sz w:val="20"/>
                <w:szCs w:val="20"/>
              </w:rPr>
              <w:t>предприятия:</w:t>
            </w:r>
          </w:p>
        </w:tc>
        <w:tc>
          <w:tcPr>
            <w:tcW w:w="13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sz w:val="20"/>
                <w:szCs w:val="20"/>
              </w:rPr>
              <w:t> </w:t>
            </w:r>
          </w:p>
        </w:tc>
        <w:tc>
          <w:tcPr>
            <w:tcW w:w="11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sz w:val="20"/>
                <w:szCs w:val="20"/>
              </w:rPr>
              <w:t> </w:t>
            </w:r>
          </w:p>
        </w:tc>
        <w:tc>
          <w:tcPr>
            <w:tcW w:w="900" w:type="pct"/>
            <w:tcBorders>
              <w:top w:val="nil"/>
              <w:left w:val="nil"/>
              <w:bottom w:val="nil"/>
              <w:right w:val="single" w:sz="4"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sz w:val="20"/>
                <w:szCs w:val="20"/>
              </w:rPr>
              <w:t> </w:t>
            </w:r>
          </w:p>
        </w:tc>
      </w:tr>
      <w:tr w:rsidR="00755817" w:rsidRPr="00755817" w:rsidTr="00755817">
        <w:trPr>
          <w:trHeight w:val="20"/>
          <w:jc w:val="center"/>
        </w:trPr>
        <w:tc>
          <w:tcPr>
            <w:tcW w:w="1550" w:type="pct"/>
            <w:tcBorders>
              <w:top w:val="nil"/>
              <w:left w:val="single" w:sz="4" w:space="0" w:color="auto"/>
              <w:bottom w:val="nil"/>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не нарушаются</w:t>
            </w:r>
          </w:p>
        </w:tc>
        <w:tc>
          <w:tcPr>
            <w:tcW w:w="13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0,33-0,5</w:t>
            </w:r>
          </w:p>
        </w:tc>
        <w:tc>
          <w:tcPr>
            <w:tcW w:w="11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0,5-1</w:t>
            </w:r>
          </w:p>
        </w:tc>
        <w:tc>
          <w:tcPr>
            <w:tcW w:w="900" w:type="pct"/>
            <w:tcBorders>
              <w:top w:val="nil"/>
              <w:left w:val="nil"/>
              <w:bottom w:val="nil"/>
              <w:right w:val="single" w:sz="4"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2</w:t>
            </w:r>
          </w:p>
        </w:tc>
      </w:tr>
      <w:tr w:rsidR="00755817" w:rsidRPr="00755817" w:rsidTr="00755817">
        <w:trPr>
          <w:trHeight w:val="20"/>
          <w:jc w:val="center"/>
        </w:trPr>
        <w:tc>
          <w:tcPr>
            <w:tcW w:w="1550" w:type="pct"/>
            <w:tcBorders>
              <w:top w:val="nil"/>
              <w:left w:val="single" w:sz="4"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нарушаются</w:t>
            </w:r>
          </w:p>
        </w:tc>
        <w:tc>
          <w:tcPr>
            <w:tcW w:w="1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0,5-1</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1-2</w:t>
            </w:r>
          </w:p>
        </w:tc>
        <w:tc>
          <w:tcPr>
            <w:tcW w:w="900" w:type="pct"/>
            <w:tcBorders>
              <w:top w:val="nil"/>
              <w:left w:val="nil"/>
              <w:bottom w:val="single" w:sz="6" w:space="0" w:color="auto"/>
              <w:right w:val="single" w:sz="4"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3-5</w:t>
            </w:r>
          </w:p>
        </w:tc>
      </w:tr>
      <w:tr w:rsidR="00755817" w:rsidRPr="00755817" w:rsidTr="00755817">
        <w:trPr>
          <w:trHeight w:val="20"/>
          <w:jc w:val="center"/>
        </w:trPr>
        <w:tc>
          <w:tcPr>
            <w:tcW w:w="5000" w:type="pct"/>
            <w:gridSpan w:val="4"/>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before="120" w:after="0" w:line="240" w:lineRule="auto"/>
              <w:ind w:firstLine="284"/>
              <w:jc w:val="both"/>
              <w:rPr>
                <w:rFonts w:ascii="Arial" w:eastAsia="Times New Roman" w:hAnsi="Arial" w:cs="Arial"/>
                <w:sz w:val="20"/>
                <w:szCs w:val="20"/>
              </w:rPr>
            </w:pPr>
            <w:r w:rsidRPr="00755817">
              <w:rPr>
                <w:rFonts w:ascii="Times New Roman" w:eastAsia="Times New Roman" w:hAnsi="Times New Roman" w:cs="Times New Roman"/>
                <w:color w:val="000000"/>
                <w:spacing w:val="40"/>
                <w:sz w:val="20"/>
                <w:szCs w:val="20"/>
              </w:rPr>
              <w:t>Примечания:</w:t>
            </w:r>
            <w:r w:rsidRPr="00755817">
              <w:rPr>
                <w:rFonts w:ascii="Times New Roman" w:eastAsia="Times New Roman" w:hAnsi="Times New Roman" w:cs="Times New Roman"/>
                <w:color w:val="000000"/>
                <w:sz w:val="20"/>
                <w:szCs w:val="20"/>
              </w:rPr>
              <w:t> 1. Для предприятий, расположенных в замкнутой котловине, период однократного превышения расчетной интенсивности дождя следует определять расчетом или принимать равным не менее чем 5 годам.</w:t>
            </w:r>
          </w:p>
          <w:p w:rsidR="00755817" w:rsidRPr="00755817" w:rsidRDefault="00755817" w:rsidP="00755817">
            <w:pPr>
              <w:shd w:val="clear" w:color="auto" w:fill="FFFFFF"/>
              <w:spacing w:after="120" w:line="20" w:lineRule="atLeast"/>
              <w:ind w:firstLine="284"/>
              <w:jc w:val="both"/>
              <w:rPr>
                <w:rFonts w:ascii="Arial" w:eastAsia="Times New Roman" w:hAnsi="Arial" w:cs="Arial"/>
                <w:sz w:val="20"/>
                <w:szCs w:val="20"/>
              </w:rPr>
            </w:pPr>
            <w:r w:rsidRPr="00755817">
              <w:rPr>
                <w:rFonts w:ascii="Times New Roman" w:eastAsia="Times New Roman" w:hAnsi="Times New Roman" w:cs="Times New Roman"/>
                <w:color w:val="000000"/>
                <w:sz w:val="20"/>
                <w:szCs w:val="20"/>
              </w:rPr>
              <w:t>2. Для предприятий, поверхностный сток которых может быть загрязнен специфическими загрязнениями с токсичными свойствами или органическими веществами, обусловливающими высокие значения показателей ХПК и БПК (т.е. предприятия второй группы), период однократного превышения расчетной интенсивности дождя следует принимать с учетом экологических последствий подтоплений не менее чем 1 год.</w:t>
            </w:r>
          </w:p>
        </w:tc>
      </w:tr>
    </w:tbl>
    <w:p w:rsidR="00755817" w:rsidRPr="00755817" w:rsidRDefault="00755817" w:rsidP="00755817">
      <w:pPr>
        <w:shd w:val="clear" w:color="auto" w:fill="FFFFFF"/>
        <w:spacing w:before="120" w:after="12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pacing w:val="40"/>
          <w:sz w:val="24"/>
          <w:szCs w:val="24"/>
        </w:rPr>
        <w:t>Таблица 9</w:t>
      </w:r>
    </w:p>
    <w:tbl>
      <w:tblPr>
        <w:tblW w:w="5000" w:type="pct"/>
        <w:jc w:val="center"/>
        <w:tblCellMar>
          <w:left w:w="0" w:type="dxa"/>
          <w:right w:w="0" w:type="dxa"/>
        </w:tblCellMar>
        <w:tblLook w:val="04A0" w:firstRow="1" w:lastRow="0" w:firstColumn="1" w:lastColumn="0" w:noHBand="0" w:noVBand="1"/>
      </w:tblPr>
      <w:tblGrid>
        <w:gridCol w:w="2097"/>
        <w:gridCol w:w="2097"/>
        <w:gridCol w:w="2097"/>
        <w:gridCol w:w="1572"/>
        <w:gridCol w:w="1572"/>
      </w:tblGrid>
      <w:tr w:rsidR="00755817" w:rsidRPr="00755817" w:rsidTr="00755817">
        <w:trPr>
          <w:trHeight w:val="20"/>
          <w:jc w:val="center"/>
        </w:trPr>
        <w:tc>
          <w:tcPr>
            <w:tcW w:w="1350"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Характер бассейна, обслуживаемого коллектором</w:t>
            </w:r>
          </w:p>
        </w:tc>
        <w:tc>
          <w:tcPr>
            <w:tcW w:w="1350" w:type="pct"/>
            <w:gridSpan w:val="4"/>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Предельный период превышения интенсивности дождя </w:t>
            </w:r>
            <w:proofErr w:type="gramStart"/>
            <w:r w:rsidRPr="00755817">
              <w:rPr>
                <w:rFonts w:ascii="Times New Roman" w:eastAsia="Times New Roman" w:hAnsi="Times New Roman" w:cs="Times New Roman"/>
                <w:i/>
                <w:iCs/>
                <w:color w:val="000000"/>
                <w:sz w:val="20"/>
                <w:szCs w:val="20"/>
              </w:rPr>
              <w:t>Р</w:t>
            </w:r>
            <w:proofErr w:type="gramEnd"/>
            <w:r w:rsidRPr="00755817">
              <w:rPr>
                <w:rFonts w:ascii="Times New Roman" w:eastAsia="Times New Roman" w:hAnsi="Times New Roman" w:cs="Times New Roman"/>
                <w:color w:val="000000"/>
                <w:sz w:val="20"/>
                <w:szCs w:val="20"/>
              </w:rPr>
              <w:t>, годы, в зависимости от условий расположения коллектора</w:t>
            </w:r>
          </w:p>
        </w:tc>
      </w:tr>
      <w:tr w:rsidR="00755817" w:rsidRPr="00755817" w:rsidTr="00755817">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755817" w:rsidRPr="00755817" w:rsidRDefault="00755817" w:rsidP="00755817">
            <w:pPr>
              <w:spacing w:after="0" w:line="240" w:lineRule="auto"/>
              <w:rPr>
                <w:rFonts w:ascii="Arial" w:eastAsia="Times New Roman" w:hAnsi="Arial" w:cs="Arial"/>
                <w:sz w:val="20"/>
                <w:szCs w:val="20"/>
              </w:rPr>
            </w:pPr>
          </w:p>
        </w:tc>
        <w:tc>
          <w:tcPr>
            <w:tcW w:w="1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благоприятные</w:t>
            </w:r>
          </w:p>
        </w:tc>
        <w:tc>
          <w:tcPr>
            <w:tcW w:w="1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средние</w:t>
            </w:r>
          </w:p>
        </w:tc>
        <w:tc>
          <w:tcPr>
            <w:tcW w:w="1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неблагоприятные</w:t>
            </w:r>
          </w:p>
        </w:tc>
        <w:tc>
          <w:tcPr>
            <w:tcW w:w="1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особо неблагоприятные</w:t>
            </w:r>
          </w:p>
        </w:tc>
      </w:tr>
      <w:tr w:rsidR="00755817" w:rsidRPr="00755817" w:rsidTr="00755817">
        <w:trPr>
          <w:trHeight w:val="20"/>
          <w:jc w:val="center"/>
        </w:trPr>
        <w:tc>
          <w:tcPr>
            <w:tcW w:w="1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Территории кварталов и проезды местного значения</w:t>
            </w:r>
          </w:p>
        </w:tc>
        <w:tc>
          <w:tcPr>
            <w:tcW w:w="1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10</w:t>
            </w:r>
          </w:p>
        </w:tc>
        <w:tc>
          <w:tcPr>
            <w:tcW w:w="1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10</w:t>
            </w:r>
          </w:p>
        </w:tc>
        <w:tc>
          <w:tcPr>
            <w:tcW w:w="1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25</w:t>
            </w:r>
          </w:p>
        </w:tc>
        <w:tc>
          <w:tcPr>
            <w:tcW w:w="1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50</w:t>
            </w:r>
          </w:p>
        </w:tc>
      </w:tr>
      <w:tr w:rsidR="00755817" w:rsidRPr="00755817" w:rsidTr="00755817">
        <w:trPr>
          <w:trHeight w:val="20"/>
          <w:jc w:val="center"/>
        </w:trPr>
        <w:tc>
          <w:tcPr>
            <w:tcW w:w="1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Магистральные улицы</w:t>
            </w:r>
          </w:p>
        </w:tc>
        <w:tc>
          <w:tcPr>
            <w:tcW w:w="1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10</w:t>
            </w:r>
          </w:p>
        </w:tc>
        <w:tc>
          <w:tcPr>
            <w:tcW w:w="1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25</w:t>
            </w:r>
          </w:p>
        </w:tc>
        <w:tc>
          <w:tcPr>
            <w:tcW w:w="1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50</w:t>
            </w:r>
          </w:p>
        </w:tc>
        <w:tc>
          <w:tcPr>
            <w:tcW w:w="1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100</w:t>
            </w:r>
          </w:p>
        </w:tc>
      </w:tr>
    </w:tbl>
    <w:p w:rsidR="00755817" w:rsidRPr="00755817" w:rsidRDefault="00755817" w:rsidP="00755817">
      <w:pPr>
        <w:shd w:val="clear" w:color="auto" w:fill="FFFFFF"/>
        <w:spacing w:before="120"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5.3.3. </w:t>
      </w:r>
      <w:proofErr w:type="gramStart"/>
      <w:r w:rsidRPr="00755817">
        <w:rPr>
          <w:rFonts w:ascii="Times New Roman" w:eastAsia="Times New Roman" w:hAnsi="Times New Roman" w:cs="Times New Roman"/>
          <w:color w:val="000000"/>
          <w:sz w:val="24"/>
          <w:szCs w:val="24"/>
        </w:rPr>
        <w:t>Период однократного превышения расчетной интенсивности дождя необходимо выбирать в зависимости от характера объекта водоотведения, условий расположения коллектора с учетом последствий, которые могут быть вызваны выпадением дождей, превышающих расчетные, и принимать по табл. 7 и 8 или определять расчетом в зависимости от условий расположения коллектора, интенсивности дождей, площади водосбора и коэффициента стока по предельному периоду превышения.</w:t>
      </w:r>
      <w:proofErr w:type="gramEnd"/>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При проектировании дождевой канализации у особых сооружений (метро, вокзалов, подземных переходов), а также для засушливых районов, где значения </w:t>
      </w:r>
      <w:r w:rsidRPr="00755817">
        <w:rPr>
          <w:rFonts w:ascii="Times New Roman" w:eastAsia="Times New Roman" w:hAnsi="Times New Roman" w:cs="Times New Roman"/>
          <w:i/>
          <w:iCs/>
          <w:color w:val="000000"/>
          <w:sz w:val="24"/>
          <w:szCs w:val="24"/>
        </w:rPr>
        <w:t>q</w:t>
      </w:r>
      <w:r w:rsidRPr="00755817">
        <w:rPr>
          <w:rFonts w:ascii="Times New Roman" w:eastAsia="Times New Roman" w:hAnsi="Times New Roman" w:cs="Times New Roman"/>
          <w:color w:val="000000"/>
          <w:sz w:val="24"/>
          <w:szCs w:val="24"/>
          <w:vertAlign w:val="subscript"/>
        </w:rPr>
        <w:t>20</w:t>
      </w:r>
      <w:r w:rsidRPr="00755817">
        <w:rPr>
          <w:rFonts w:ascii="Times New Roman" w:eastAsia="Times New Roman" w:hAnsi="Times New Roman" w:cs="Times New Roman"/>
          <w:color w:val="000000"/>
          <w:sz w:val="24"/>
          <w:szCs w:val="24"/>
        </w:rPr>
        <w:t> менее 50 л/(</w:t>
      </w:r>
      <w:proofErr w:type="spellStart"/>
      <w:r w:rsidRPr="00755817">
        <w:rPr>
          <w:rFonts w:ascii="Times New Roman" w:eastAsia="Times New Roman" w:hAnsi="Times New Roman" w:cs="Times New Roman"/>
          <w:color w:val="000000"/>
          <w:sz w:val="24"/>
          <w:szCs w:val="24"/>
        </w:rPr>
        <w:t>с∙га</w:t>
      </w:r>
      <w:proofErr w:type="spellEnd"/>
      <w:r w:rsidRPr="00755817">
        <w:rPr>
          <w:rFonts w:ascii="Times New Roman" w:eastAsia="Times New Roman" w:hAnsi="Times New Roman" w:cs="Times New Roman"/>
          <w:color w:val="000000"/>
          <w:sz w:val="24"/>
          <w:szCs w:val="24"/>
        </w:rPr>
        <w:t>), при </w:t>
      </w:r>
      <w:proofErr w:type="gramStart"/>
      <w:r w:rsidRPr="00755817">
        <w:rPr>
          <w:rFonts w:ascii="Times New Roman" w:eastAsia="Times New Roman" w:hAnsi="Times New Roman" w:cs="Times New Roman"/>
          <w:i/>
          <w:iCs/>
          <w:color w:val="000000"/>
          <w:sz w:val="24"/>
          <w:szCs w:val="24"/>
        </w:rPr>
        <w:t>Р</w:t>
      </w:r>
      <w:proofErr w:type="gramEnd"/>
      <w:r w:rsidRPr="00755817">
        <w:rPr>
          <w:rFonts w:ascii="Times New Roman" w:eastAsia="Times New Roman" w:hAnsi="Times New Roman" w:cs="Times New Roman"/>
          <w:color w:val="000000"/>
          <w:sz w:val="24"/>
          <w:szCs w:val="24"/>
        </w:rPr>
        <w:t xml:space="preserve">, равном единице, период однократного превышения расчетной интенсивности дождя следует определять только расчетом с учетом предельного периода превышения расчетной интенсивности дождя, указанного в табл. 9. При этом периоды однократного </w:t>
      </w:r>
      <w:r w:rsidRPr="00755817">
        <w:rPr>
          <w:rFonts w:ascii="Times New Roman" w:eastAsia="Times New Roman" w:hAnsi="Times New Roman" w:cs="Times New Roman"/>
          <w:color w:val="000000"/>
          <w:sz w:val="24"/>
          <w:szCs w:val="24"/>
        </w:rPr>
        <w:lastRenderedPageBreak/>
        <w:t xml:space="preserve">превышения расчетной интенсивности дождя, определенные расчетом, не должны быть менее </w:t>
      </w:r>
      <w:proofErr w:type="gramStart"/>
      <w:r w:rsidRPr="00755817">
        <w:rPr>
          <w:rFonts w:ascii="Times New Roman" w:eastAsia="Times New Roman" w:hAnsi="Times New Roman" w:cs="Times New Roman"/>
          <w:color w:val="000000"/>
          <w:sz w:val="24"/>
          <w:szCs w:val="24"/>
        </w:rPr>
        <w:t>указанных</w:t>
      </w:r>
      <w:proofErr w:type="gramEnd"/>
      <w:r w:rsidRPr="00755817">
        <w:rPr>
          <w:rFonts w:ascii="Times New Roman" w:eastAsia="Times New Roman" w:hAnsi="Times New Roman" w:cs="Times New Roman"/>
          <w:color w:val="000000"/>
          <w:sz w:val="24"/>
          <w:szCs w:val="24"/>
        </w:rPr>
        <w:t xml:space="preserve"> в табл. 7 и 8.</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bookmarkStart w:id="19" w:name="i191310"/>
      <w:r w:rsidRPr="00755817">
        <w:rPr>
          <w:rFonts w:ascii="Times New Roman" w:eastAsia="Times New Roman" w:hAnsi="Times New Roman" w:cs="Times New Roman"/>
          <w:color w:val="000000"/>
          <w:sz w:val="24"/>
          <w:szCs w:val="24"/>
        </w:rPr>
        <w:t>5.3.4. Расчетную площадь стока для рассчитываемого участка сети необходимо принимать равной всей площади стока или части ее, дающей максимальный расход стока. Если площадь стока коллектора составляет 500 га и более, то в формулы (</w:t>
      </w:r>
      <w:bookmarkEnd w:id="19"/>
      <w:r w:rsidRPr="00755817">
        <w:rPr>
          <w:rFonts w:ascii="Arial" w:eastAsia="Times New Roman" w:hAnsi="Arial" w:cs="Arial"/>
          <w:color w:val="000000"/>
          <w:sz w:val="20"/>
          <w:szCs w:val="20"/>
        </w:rPr>
        <w:fldChar w:fldCharType="begin"/>
      </w:r>
      <w:r w:rsidRPr="00755817">
        <w:rPr>
          <w:rFonts w:ascii="Arial" w:eastAsia="Times New Roman" w:hAnsi="Arial" w:cs="Arial"/>
          <w:color w:val="000000"/>
          <w:sz w:val="20"/>
          <w:szCs w:val="20"/>
        </w:rPr>
        <w:instrText xml:space="preserve"> HYPERLINK "http://vsenorm.com/Data1/50/50785/index.htm" \l "i172021" \o "12" </w:instrText>
      </w:r>
      <w:r w:rsidRPr="00755817">
        <w:rPr>
          <w:rFonts w:ascii="Arial" w:eastAsia="Times New Roman" w:hAnsi="Arial" w:cs="Arial"/>
          <w:color w:val="000000"/>
          <w:sz w:val="20"/>
          <w:szCs w:val="20"/>
        </w:rPr>
        <w:fldChar w:fldCharType="separate"/>
      </w:r>
      <w:r w:rsidRPr="00755817">
        <w:rPr>
          <w:rFonts w:ascii="Times New Roman" w:eastAsia="Times New Roman" w:hAnsi="Times New Roman" w:cs="Times New Roman"/>
          <w:color w:val="800080"/>
          <w:sz w:val="24"/>
          <w:szCs w:val="24"/>
          <w:u w:val="single"/>
        </w:rPr>
        <w:t>12</w:t>
      </w:r>
      <w:r w:rsidRPr="00755817">
        <w:rPr>
          <w:rFonts w:ascii="Arial" w:eastAsia="Times New Roman" w:hAnsi="Arial" w:cs="Arial"/>
          <w:color w:val="000000"/>
          <w:sz w:val="20"/>
          <w:szCs w:val="20"/>
        </w:rPr>
        <w:fldChar w:fldCharType="end"/>
      </w:r>
      <w:r w:rsidRPr="00755817">
        <w:rPr>
          <w:rFonts w:ascii="Times New Roman" w:eastAsia="Times New Roman" w:hAnsi="Times New Roman" w:cs="Times New Roman"/>
          <w:color w:val="000000"/>
          <w:sz w:val="24"/>
          <w:szCs w:val="24"/>
        </w:rPr>
        <w:t>) и (</w:t>
      </w:r>
      <w:hyperlink r:id="rId95" w:anchor="i185443" w:tooltip="13" w:history="1">
        <w:r w:rsidRPr="00755817">
          <w:rPr>
            <w:rFonts w:ascii="Times New Roman" w:eastAsia="Times New Roman" w:hAnsi="Times New Roman" w:cs="Times New Roman"/>
            <w:color w:val="800080"/>
            <w:sz w:val="24"/>
            <w:szCs w:val="24"/>
            <w:u w:val="single"/>
          </w:rPr>
          <w:t>13</w:t>
        </w:r>
      </w:hyperlink>
      <w:r w:rsidRPr="00755817">
        <w:rPr>
          <w:rFonts w:ascii="Times New Roman" w:eastAsia="Times New Roman" w:hAnsi="Times New Roman" w:cs="Times New Roman"/>
          <w:color w:val="000000"/>
          <w:sz w:val="24"/>
          <w:szCs w:val="24"/>
        </w:rPr>
        <w:t>) следует вводить поправочный коэффициент</w:t>
      </w:r>
      <w:proofErr w:type="gramStart"/>
      <w:r w:rsidRPr="00755817">
        <w:rPr>
          <w:rFonts w:ascii="Times New Roman" w:eastAsia="Times New Roman" w:hAnsi="Times New Roman" w:cs="Times New Roman"/>
          <w:color w:val="000000"/>
          <w:sz w:val="24"/>
          <w:szCs w:val="24"/>
        </w:rPr>
        <w:t> </w:t>
      </w:r>
      <w:r w:rsidRPr="00755817">
        <w:rPr>
          <w:rFonts w:ascii="Times New Roman" w:eastAsia="Times New Roman" w:hAnsi="Times New Roman" w:cs="Times New Roman"/>
          <w:i/>
          <w:iCs/>
          <w:color w:val="000000"/>
          <w:sz w:val="24"/>
          <w:szCs w:val="24"/>
        </w:rPr>
        <w:t>К</w:t>
      </w:r>
      <w:proofErr w:type="gramEnd"/>
      <w:r w:rsidRPr="00755817">
        <w:rPr>
          <w:rFonts w:ascii="Times New Roman" w:eastAsia="Times New Roman" w:hAnsi="Times New Roman" w:cs="Times New Roman"/>
          <w:color w:val="000000"/>
          <w:sz w:val="24"/>
          <w:szCs w:val="24"/>
        </w:rPr>
        <w:t>, учитывающий неравномерность выпадения дождя по площади и принимаемый по табл. 10.</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bookmarkStart w:id="20" w:name="i207388"/>
      <w:r w:rsidRPr="00755817">
        <w:rPr>
          <w:rFonts w:ascii="Times New Roman" w:eastAsia="Times New Roman" w:hAnsi="Times New Roman" w:cs="Times New Roman"/>
          <w:color w:val="000000"/>
          <w:sz w:val="24"/>
          <w:szCs w:val="24"/>
        </w:rPr>
        <w:t>5.3.5. Расчетную продолжительность протекания дождевых вод по поверхности и трубам </w:t>
      </w:r>
      <w:bookmarkEnd w:id="20"/>
      <w:proofErr w:type="spellStart"/>
      <w:r w:rsidRPr="00755817">
        <w:rPr>
          <w:rFonts w:ascii="Times New Roman" w:eastAsia="Times New Roman" w:hAnsi="Times New Roman" w:cs="Times New Roman"/>
          <w:i/>
          <w:iCs/>
          <w:color w:val="000000"/>
          <w:sz w:val="24"/>
          <w:szCs w:val="24"/>
        </w:rPr>
        <w:t>t</w:t>
      </w:r>
      <w:r w:rsidRPr="00755817">
        <w:rPr>
          <w:rFonts w:ascii="Times New Roman" w:eastAsia="Times New Roman" w:hAnsi="Times New Roman" w:cs="Times New Roman"/>
          <w:color w:val="000000"/>
          <w:sz w:val="24"/>
          <w:szCs w:val="24"/>
          <w:vertAlign w:val="subscript"/>
        </w:rPr>
        <w:t>r</w:t>
      </w:r>
      <w:proofErr w:type="spellEnd"/>
      <w:r w:rsidRPr="00755817">
        <w:rPr>
          <w:rFonts w:ascii="Times New Roman" w:eastAsia="Times New Roman" w:hAnsi="Times New Roman" w:cs="Times New Roman"/>
          <w:color w:val="000000"/>
          <w:sz w:val="24"/>
          <w:szCs w:val="24"/>
        </w:rPr>
        <w:t> до расчетного участка (створа), мин, следует определять по формуле:</w:t>
      </w:r>
    </w:p>
    <w:p w:rsidR="00755817" w:rsidRPr="00755817" w:rsidRDefault="00755817" w:rsidP="00755817">
      <w:pPr>
        <w:shd w:val="clear" w:color="auto" w:fill="FFFFFF"/>
        <w:spacing w:before="120" w:after="120" w:line="240" w:lineRule="auto"/>
        <w:jc w:val="right"/>
        <w:rPr>
          <w:rFonts w:ascii="Arial" w:eastAsia="Times New Roman" w:hAnsi="Arial" w:cs="Arial"/>
          <w:color w:val="000000"/>
          <w:sz w:val="20"/>
          <w:szCs w:val="20"/>
        </w:rPr>
      </w:pPr>
      <w:r w:rsidRPr="00755817">
        <w:rPr>
          <w:rFonts w:ascii="Times New Roman" w:eastAsia="Times New Roman" w:hAnsi="Times New Roman" w:cs="Times New Roman"/>
          <w:i/>
          <w:iCs/>
          <w:color w:val="000000"/>
          <w:sz w:val="24"/>
          <w:szCs w:val="24"/>
        </w:rPr>
        <w:t>t</w:t>
      </w:r>
      <w:r w:rsidRPr="00755817">
        <w:rPr>
          <w:rFonts w:ascii="Times New Roman" w:eastAsia="Times New Roman" w:hAnsi="Times New Roman" w:cs="Times New Roman"/>
          <w:color w:val="000000"/>
          <w:sz w:val="24"/>
          <w:szCs w:val="24"/>
          <w:vertAlign w:val="subscript"/>
        </w:rPr>
        <w:t>r</w:t>
      </w:r>
      <w:r w:rsidRPr="00755817">
        <w:rPr>
          <w:rFonts w:ascii="Times New Roman" w:eastAsia="Times New Roman" w:hAnsi="Times New Roman" w:cs="Times New Roman"/>
          <w:color w:val="000000"/>
          <w:sz w:val="24"/>
          <w:szCs w:val="24"/>
        </w:rPr>
        <w:t> = </w:t>
      </w:r>
      <w:r w:rsidRPr="00755817">
        <w:rPr>
          <w:rFonts w:ascii="Times New Roman" w:eastAsia="Times New Roman" w:hAnsi="Times New Roman" w:cs="Times New Roman"/>
          <w:i/>
          <w:iCs/>
          <w:color w:val="000000"/>
          <w:sz w:val="24"/>
          <w:szCs w:val="24"/>
        </w:rPr>
        <w:t>t</w:t>
      </w:r>
      <w:r w:rsidRPr="00755817">
        <w:rPr>
          <w:rFonts w:ascii="Times New Roman" w:eastAsia="Times New Roman" w:hAnsi="Times New Roman" w:cs="Times New Roman"/>
          <w:color w:val="000000"/>
          <w:sz w:val="24"/>
          <w:szCs w:val="24"/>
          <w:vertAlign w:val="subscript"/>
        </w:rPr>
        <w:t>con</w:t>
      </w:r>
      <w:r w:rsidRPr="00755817">
        <w:rPr>
          <w:rFonts w:ascii="Times New Roman" w:eastAsia="Times New Roman" w:hAnsi="Times New Roman" w:cs="Times New Roman"/>
          <w:color w:val="000000"/>
          <w:sz w:val="24"/>
          <w:szCs w:val="24"/>
        </w:rPr>
        <w:t> + </w:t>
      </w:r>
      <w:r w:rsidRPr="00755817">
        <w:rPr>
          <w:rFonts w:ascii="Times New Roman" w:eastAsia="Times New Roman" w:hAnsi="Times New Roman" w:cs="Times New Roman"/>
          <w:i/>
          <w:iCs/>
          <w:color w:val="000000"/>
          <w:sz w:val="24"/>
          <w:szCs w:val="24"/>
        </w:rPr>
        <w:t>t</w:t>
      </w:r>
      <w:r w:rsidRPr="00755817">
        <w:rPr>
          <w:rFonts w:ascii="Times New Roman" w:eastAsia="Times New Roman" w:hAnsi="Times New Roman" w:cs="Times New Roman"/>
          <w:color w:val="000000"/>
          <w:sz w:val="24"/>
          <w:szCs w:val="24"/>
          <w:vertAlign w:val="subscript"/>
        </w:rPr>
        <w:t>can</w:t>
      </w:r>
      <w:r w:rsidRPr="00755817">
        <w:rPr>
          <w:rFonts w:ascii="Times New Roman" w:eastAsia="Times New Roman" w:hAnsi="Times New Roman" w:cs="Times New Roman"/>
          <w:color w:val="000000"/>
          <w:sz w:val="24"/>
          <w:szCs w:val="24"/>
        </w:rPr>
        <w:t> + </w:t>
      </w:r>
      <w:r w:rsidRPr="00755817">
        <w:rPr>
          <w:rFonts w:ascii="Times New Roman" w:eastAsia="Times New Roman" w:hAnsi="Times New Roman" w:cs="Times New Roman"/>
          <w:i/>
          <w:iCs/>
          <w:color w:val="000000"/>
          <w:sz w:val="24"/>
          <w:szCs w:val="24"/>
        </w:rPr>
        <w:t>t</w:t>
      </w:r>
      <w:r w:rsidRPr="00755817">
        <w:rPr>
          <w:rFonts w:ascii="Times New Roman" w:eastAsia="Times New Roman" w:hAnsi="Times New Roman" w:cs="Times New Roman"/>
          <w:color w:val="000000"/>
          <w:sz w:val="24"/>
          <w:szCs w:val="24"/>
          <w:vertAlign w:val="subscript"/>
        </w:rPr>
        <w:t>p</w:t>
      </w:r>
      <w:r w:rsidRPr="00755817">
        <w:rPr>
          <w:rFonts w:ascii="Times New Roman" w:eastAsia="Times New Roman" w:hAnsi="Times New Roman" w:cs="Times New Roman"/>
          <w:color w:val="000000"/>
          <w:sz w:val="24"/>
          <w:szCs w:val="24"/>
        </w:rPr>
        <w:t>,                                                                   (15)</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где </w:t>
      </w:r>
      <w:proofErr w:type="spellStart"/>
      <w:r w:rsidRPr="00755817">
        <w:rPr>
          <w:rFonts w:ascii="Times New Roman" w:eastAsia="Times New Roman" w:hAnsi="Times New Roman" w:cs="Times New Roman"/>
          <w:i/>
          <w:iCs/>
          <w:color w:val="000000"/>
          <w:sz w:val="24"/>
          <w:szCs w:val="24"/>
        </w:rPr>
        <w:t>t</w:t>
      </w:r>
      <w:r w:rsidRPr="00755817">
        <w:rPr>
          <w:rFonts w:ascii="Times New Roman" w:eastAsia="Times New Roman" w:hAnsi="Times New Roman" w:cs="Times New Roman"/>
          <w:color w:val="000000"/>
          <w:sz w:val="24"/>
          <w:szCs w:val="24"/>
          <w:vertAlign w:val="subscript"/>
        </w:rPr>
        <w:t>con</w:t>
      </w:r>
      <w:proofErr w:type="spellEnd"/>
      <w:r w:rsidRPr="00755817">
        <w:rPr>
          <w:rFonts w:ascii="Times New Roman" w:eastAsia="Times New Roman" w:hAnsi="Times New Roman" w:cs="Times New Roman"/>
          <w:color w:val="000000"/>
          <w:sz w:val="24"/>
          <w:szCs w:val="24"/>
        </w:rPr>
        <w:t> - продолжительность протекания дождевых вод до уличного лотка или при наличии дождеприемников в пределах квартала до уличного коллектора (время поверхностной концентрации), мин, определяемая согласно п. 5.3.6;</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spellStart"/>
      <w:r w:rsidRPr="00755817">
        <w:rPr>
          <w:rFonts w:ascii="Times New Roman" w:eastAsia="Times New Roman" w:hAnsi="Times New Roman" w:cs="Times New Roman"/>
          <w:i/>
          <w:iCs/>
          <w:color w:val="000000"/>
          <w:sz w:val="24"/>
          <w:szCs w:val="24"/>
        </w:rPr>
        <w:t>t</w:t>
      </w:r>
      <w:r w:rsidRPr="00755817">
        <w:rPr>
          <w:rFonts w:ascii="Times New Roman" w:eastAsia="Times New Roman" w:hAnsi="Times New Roman" w:cs="Times New Roman"/>
          <w:color w:val="000000"/>
          <w:sz w:val="24"/>
          <w:szCs w:val="24"/>
          <w:vertAlign w:val="subscript"/>
        </w:rPr>
        <w:t>can</w:t>
      </w:r>
      <w:proofErr w:type="spellEnd"/>
      <w:r w:rsidRPr="00755817">
        <w:rPr>
          <w:rFonts w:ascii="Times New Roman" w:eastAsia="Times New Roman" w:hAnsi="Times New Roman" w:cs="Times New Roman"/>
          <w:color w:val="000000"/>
          <w:sz w:val="24"/>
          <w:szCs w:val="24"/>
        </w:rPr>
        <w:t xml:space="preserve"> - то же, по уличным лоткам до дождеприемника (при отсутствии их в пределах квартала), </w:t>
      </w:r>
      <w:proofErr w:type="gramStart"/>
      <w:r w:rsidRPr="00755817">
        <w:rPr>
          <w:rFonts w:ascii="Times New Roman" w:eastAsia="Times New Roman" w:hAnsi="Times New Roman" w:cs="Times New Roman"/>
          <w:color w:val="000000"/>
          <w:sz w:val="24"/>
          <w:szCs w:val="24"/>
        </w:rPr>
        <w:t>определяемая</w:t>
      </w:r>
      <w:proofErr w:type="gramEnd"/>
      <w:r w:rsidRPr="00755817">
        <w:rPr>
          <w:rFonts w:ascii="Times New Roman" w:eastAsia="Times New Roman" w:hAnsi="Times New Roman" w:cs="Times New Roman"/>
          <w:color w:val="000000"/>
          <w:sz w:val="24"/>
          <w:szCs w:val="24"/>
        </w:rPr>
        <w:t xml:space="preserve"> по формуле (16);</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spellStart"/>
      <w:r w:rsidRPr="00755817">
        <w:rPr>
          <w:rFonts w:ascii="Times New Roman" w:eastAsia="Times New Roman" w:hAnsi="Times New Roman" w:cs="Times New Roman"/>
          <w:i/>
          <w:iCs/>
          <w:color w:val="000000"/>
          <w:sz w:val="24"/>
          <w:szCs w:val="24"/>
        </w:rPr>
        <w:t>t</w:t>
      </w:r>
      <w:r w:rsidRPr="00755817">
        <w:rPr>
          <w:rFonts w:ascii="Times New Roman" w:eastAsia="Times New Roman" w:hAnsi="Times New Roman" w:cs="Times New Roman"/>
          <w:color w:val="000000"/>
          <w:sz w:val="24"/>
          <w:szCs w:val="24"/>
          <w:vertAlign w:val="subscript"/>
        </w:rPr>
        <w:t>p</w:t>
      </w:r>
      <w:proofErr w:type="spellEnd"/>
      <w:r w:rsidRPr="00755817">
        <w:rPr>
          <w:rFonts w:ascii="Times New Roman" w:eastAsia="Times New Roman" w:hAnsi="Times New Roman" w:cs="Times New Roman"/>
          <w:color w:val="000000"/>
          <w:sz w:val="24"/>
          <w:szCs w:val="24"/>
        </w:rPr>
        <w:t xml:space="preserve"> - то же, по трубам до рассчитываемого створа, </w:t>
      </w:r>
      <w:proofErr w:type="gramStart"/>
      <w:r w:rsidRPr="00755817">
        <w:rPr>
          <w:rFonts w:ascii="Times New Roman" w:eastAsia="Times New Roman" w:hAnsi="Times New Roman" w:cs="Times New Roman"/>
          <w:color w:val="000000"/>
          <w:sz w:val="24"/>
          <w:szCs w:val="24"/>
        </w:rPr>
        <w:t>определяемая</w:t>
      </w:r>
      <w:proofErr w:type="gramEnd"/>
      <w:r w:rsidRPr="00755817">
        <w:rPr>
          <w:rFonts w:ascii="Times New Roman" w:eastAsia="Times New Roman" w:hAnsi="Times New Roman" w:cs="Times New Roman"/>
          <w:color w:val="000000"/>
          <w:sz w:val="24"/>
          <w:szCs w:val="24"/>
        </w:rPr>
        <w:t xml:space="preserve"> по формуле (</w:t>
      </w:r>
      <w:hyperlink r:id="rId96" w:anchor="i216533" w:tooltip="17" w:history="1">
        <w:r w:rsidRPr="00755817">
          <w:rPr>
            <w:rFonts w:ascii="Times New Roman" w:eastAsia="Times New Roman" w:hAnsi="Times New Roman" w:cs="Times New Roman"/>
            <w:color w:val="800080"/>
            <w:sz w:val="24"/>
            <w:szCs w:val="24"/>
            <w:u w:val="single"/>
          </w:rPr>
          <w:t>17</w:t>
        </w:r>
      </w:hyperlink>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before="120" w:after="12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pacing w:val="40"/>
          <w:sz w:val="24"/>
          <w:szCs w:val="24"/>
        </w:rPr>
        <w:t>Таблица 10</w:t>
      </w:r>
    </w:p>
    <w:tbl>
      <w:tblPr>
        <w:tblW w:w="5000" w:type="pct"/>
        <w:jc w:val="center"/>
        <w:tblCellMar>
          <w:left w:w="0" w:type="dxa"/>
          <w:right w:w="0" w:type="dxa"/>
        </w:tblCellMar>
        <w:tblLook w:val="04A0" w:firstRow="1" w:lastRow="0" w:firstColumn="1" w:lastColumn="0" w:noHBand="0" w:noVBand="1"/>
      </w:tblPr>
      <w:tblGrid>
        <w:gridCol w:w="5001"/>
        <w:gridCol w:w="4434"/>
      </w:tblGrid>
      <w:tr w:rsidR="00755817" w:rsidRPr="00755817" w:rsidTr="00755817">
        <w:trPr>
          <w:trHeight w:val="20"/>
          <w:jc w:val="center"/>
        </w:trPr>
        <w:tc>
          <w:tcPr>
            <w:tcW w:w="2650" w:type="pc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 xml:space="preserve">Площадь стока, </w:t>
            </w:r>
            <w:proofErr w:type="gramStart"/>
            <w:r w:rsidRPr="00755817">
              <w:rPr>
                <w:rFonts w:ascii="Times New Roman" w:eastAsia="Times New Roman" w:hAnsi="Times New Roman" w:cs="Times New Roman"/>
                <w:color w:val="000000"/>
                <w:sz w:val="20"/>
                <w:szCs w:val="20"/>
              </w:rPr>
              <w:t>га</w:t>
            </w:r>
            <w:proofErr w:type="gramEnd"/>
          </w:p>
        </w:tc>
        <w:tc>
          <w:tcPr>
            <w:tcW w:w="26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Коэффициент</w:t>
            </w:r>
            <w:proofErr w:type="gramStart"/>
            <w:r w:rsidRPr="00755817">
              <w:rPr>
                <w:rFonts w:ascii="Times New Roman" w:eastAsia="Times New Roman" w:hAnsi="Times New Roman" w:cs="Times New Roman"/>
                <w:color w:val="000000"/>
                <w:sz w:val="20"/>
                <w:szCs w:val="20"/>
              </w:rPr>
              <w:t> </w:t>
            </w:r>
            <w:r w:rsidRPr="00755817">
              <w:rPr>
                <w:rFonts w:ascii="Times New Roman" w:eastAsia="Times New Roman" w:hAnsi="Times New Roman" w:cs="Times New Roman"/>
                <w:i/>
                <w:iCs/>
                <w:color w:val="000000"/>
                <w:sz w:val="20"/>
                <w:szCs w:val="20"/>
              </w:rPr>
              <w:t>К</w:t>
            </w:r>
            <w:proofErr w:type="gramEnd"/>
          </w:p>
        </w:tc>
      </w:tr>
      <w:tr w:rsidR="00755817" w:rsidRPr="00755817" w:rsidTr="00755817">
        <w:trPr>
          <w:trHeight w:val="20"/>
          <w:jc w:val="center"/>
        </w:trPr>
        <w:tc>
          <w:tcPr>
            <w:tcW w:w="26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500</w:t>
            </w:r>
          </w:p>
        </w:tc>
        <w:tc>
          <w:tcPr>
            <w:tcW w:w="2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0,95</w:t>
            </w:r>
          </w:p>
        </w:tc>
      </w:tr>
      <w:tr w:rsidR="00755817" w:rsidRPr="00755817" w:rsidTr="00755817">
        <w:trPr>
          <w:trHeight w:val="20"/>
          <w:jc w:val="center"/>
        </w:trPr>
        <w:tc>
          <w:tcPr>
            <w:tcW w:w="26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1000</w:t>
            </w:r>
          </w:p>
        </w:tc>
        <w:tc>
          <w:tcPr>
            <w:tcW w:w="2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0,90</w:t>
            </w:r>
          </w:p>
        </w:tc>
      </w:tr>
      <w:tr w:rsidR="00755817" w:rsidRPr="00755817" w:rsidTr="00755817">
        <w:trPr>
          <w:trHeight w:val="20"/>
          <w:jc w:val="center"/>
        </w:trPr>
        <w:tc>
          <w:tcPr>
            <w:tcW w:w="26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2000</w:t>
            </w:r>
          </w:p>
        </w:tc>
        <w:tc>
          <w:tcPr>
            <w:tcW w:w="2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0,85</w:t>
            </w:r>
          </w:p>
        </w:tc>
      </w:tr>
      <w:tr w:rsidR="00755817" w:rsidRPr="00755817" w:rsidTr="00755817">
        <w:trPr>
          <w:trHeight w:val="20"/>
          <w:jc w:val="center"/>
        </w:trPr>
        <w:tc>
          <w:tcPr>
            <w:tcW w:w="26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4000</w:t>
            </w:r>
          </w:p>
        </w:tc>
        <w:tc>
          <w:tcPr>
            <w:tcW w:w="2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0,8</w:t>
            </w:r>
          </w:p>
        </w:tc>
      </w:tr>
      <w:tr w:rsidR="00755817" w:rsidRPr="00755817" w:rsidTr="00755817">
        <w:trPr>
          <w:trHeight w:val="20"/>
          <w:jc w:val="center"/>
        </w:trPr>
        <w:tc>
          <w:tcPr>
            <w:tcW w:w="26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6000</w:t>
            </w:r>
          </w:p>
        </w:tc>
        <w:tc>
          <w:tcPr>
            <w:tcW w:w="2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0,7</w:t>
            </w:r>
          </w:p>
        </w:tc>
      </w:tr>
      <w:tr w:rsidR="00755817" w:rsidRPr="00755817" w:rsidTr="00755817">
        <w:trPr>
          <w:trHeight w:val="20"/>
          <w:jc w:val="center"/>
        </w:trPr>
        <w:tc>
          <w:tcPr>
            <w:tcW w:w="26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8000</w:t>
            </w:r>
          </w:p>
        </w:tc>
        <w:tc>
          <w:tcPr>
            <w:tcW w:w="2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0,6</w:t>
            </w:r>
          </w:p>
        </w:tc>
      </w:tr>
      <w:tr w:rsidR="00755817" w:rsidRPr="00755817" w:rsidTr="00755817">
        <w:trPr>
          <w:trHeight w:val="20"/>
          <w:jc w:val="center"/>
        </w:trPr>
        <w:tc>
          <w:tcPr>
            <w:tcW w:w="26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10000</w:t>
            </w:r>
          </w:p>
        </w:tc>
        <w:tc>
          <w:tcPr>
            <w:tcW w:w="2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0,55</w:t>
            </w:r>
          </w:p>
        </w:tc>
      </w:tr>
    </w:tbl>
    <w:p w:rsidR="00755817" w:rsidRPr="00755817" w:rsidRDefault="00755817" w:rsidP="00755817">
      <w:pPr>
        <w:shd w:val="clear" w:color="auto" w:fill="FFFFFF"/>
        <w:spacing w:before="120" w:after="12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pacing w:val="40"/>
          <w:sz w:val="24"/>
          <w:szCs w:val="24"/>
        </w:rPr>
        <w:t>Таблица 11</w:t>
      </w:r>
    </w:p>
    <w:tbl>
      <w:tblPr>
        <w:tblW w:w="5000" w:type="pct"/>
        <w:jc w:val="center"/>
        <w:tblCellMar>
          <w:left w:w="0" w:type="dxa"/>
          <w:right w:w="0" w:type="dxa"/>
        </w:tblCellMar>
        <w:tblLook w:val="04A0" w:firstRow="1" w:lastRow="0" w:firstColumn="1" w:lastColumn="0" w:noHBand="0" w:noVBand="1"/>
      </w:tblPr>
      <w:tblGrid>
        <w:gridCol w:w="4765"/>
        <w:gridCol w:w="2287"/>
        <w:gridCol w:w="2383"/>
      </w:tblGrid>
      <w:tr w:rsidR="00755817" w:rsidRPr="00755817" w:rsidTr="00755817">
        <w:trPr>
          <w:trHeight w:val="20"/>
          <w:jc w:val="center"/>
        </w:trPr>
        <w:tc>
          <w:tcPr>
            <w:tcW w:w="2500" w:type="pc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Вид поверхности стока</w:t>
            </w:r>
          </w:p>
        </w:tc>
        <w:tc>
          <w:tcPr>
            <w:tcW w:w="120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Коэффициент покрова </w:t>
            </w:r>
            <w:proofErr w:type="spellStart"/>
            <w:r w:rsidRPr="00755817">
              <w:rPr>
                <w:rFonts w:ascii="Times New Roman" w:eastAsia="Times New Roman" w:hAnsi="Times New Roman" w:cs="Times New Roman"/>
                <w:i/>
                <w:iCs/>
                <w:color w:val="000000"/>
                <w:sz w:val="20"/>
                <w:szCs w:val="20"/>
              </w:rPr>
              <w:t>Z</w:t>
            </w:r>
            <w:r w:rsidRPr="00755817">
              <w:rPr>
                <w:rFonts w:ascii="Times New Roman" w:eastAsia="Times New Roman" w:hAnsi="Times New Roman" w:cs="Times New Roman"/>
                <w:color w:val="000000"/>
                <w:sz w:val="20"/>
                <w:szCs w:val="20"/>
                <w:vertAlign w:val="subscript"/>
              </w:rPr>
              <w:t>i</w:t>
            </w:r>
            <w:proofErr w:type="spellEnd"/>
            <w:r w:rsidRPr="00755817">
              <w:rPr>
                <w:rFonts w:ascii="Times New Roman" w:eastAsia="Times New Roman" w:hAnsi="Times New Roman" w:cs="Times New Roman"/>
                <w:color w:val="000000"/>
                <w:sz w:val="20"/>
                <w:szCs w:val="20"/>
              </w:rPr>
              <w:t>,</w:t>
            </w:r>
          </w:p>
        </w:tc>
        <w:tc>
          <w:tcPr>
            <w:tcW w:w="12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Постоянный коэффициент стока </w:t>
            </w:r>
            <w:proofErr w:type="spellStart"/>
            <w:r w:rsidRPr="00755817">
              <w:rPr>
                <w:rFonts w:ascii="Times New Roman" w:eastAsia="Times New Roman" w:hAnsi="Times New Roman" w:cs="Times New Roman"/>
                <w:i/>
                <w:iCs/>
                <w:color w:val="000000"/>
                <w:sz w:val="20"/>
                <w:szCs w:val="20"/>
              </w:rPr>
              <w:t>Ψ</w:t>
            </w:r>
            <w:r w:rsidRPr="00755817">
              <w:rPr>
                <w:rFonts w:ascii="Times New Roman" w:eastAsia="Times New Roman" w:hAnsi="Times New Roman" w:cs="Times New Roman"/>
                <w:color w:val="000000"/>
                <w:sz w:val="20"/>
                <w:szCs w:val="20"/>
                <w:vertAlign w:val="subscript"/>
              </w:rPr>
              <w:t>i</w:t>
            </w:r>
            <w:proofErr w:type="spellEnd"/>
          </w:p>
        </w:tc>
      </w:tr>
      <w:tr w:rsidR="00755817" w:rsidRPr="00755817" w:rsidTr="00755817">
        <w:trPr>
          <w:trHeight w:val="20"/>
          <w:jc w:val="center"/>
        </w:trPr>
        <w:tc>
          <w:tcPr>
            <w:tcW w:w="25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Кровли и асфальтобетонные покрытия (водонепроницаемые поверхности)</w:t>
            </w:r>
          </w:p>
        </w:tc>
        <w:tc>
          <w:tcPr>
            <w:tcW w:w="1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0,33-0,23</w:t>
            </w:r>
            <w:proofErr w:type="gramStart"/>
            <w:r w:rsidRPr="00755817">
              <w:rPr>
                <w:rFonts w:ascii="Times New Roman" w:eastAsia="Times New Roman" w:hAnsi="Times New Roman" w:cs="Times New Roman"/>
                <w:color w:val="000000"/>
                <w:sz w:val="20"/>
                <w:szCs w:val="20"/>
              </w:rPr>
              <w:t xml:space="preserve"> П</w:t>
            </w:r>
            <w:proofErr w:type="gramEnd"/>
            <w:r w:rsidRPr="00755817">
              <w:rPr>
                <w:rFonts w:ascii="Times New Roman" w:eastAsia="Times New Roman" w:hAnsi="Times New Roman" w:cs="Times New Roman"/>
                <w:color w:val="000000"/>
                <w:sz w:val="20"/>
                <w:szCs w:val="20"/>
              </w:rPr>
              <w:t>ринимается по табл. 12</w:t>
            </w:r>
          </w:p>
        </w:tc>
        <w:tc>
          <w:tcPr>
            <w:tcW w:w="1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0,95</w:t>
            </w:r>
          </w:p>
        </w:tc>
      </w:tr>
      <w:tr w:rsidR="00755817" w:rsidRPr="00755817" w:rsidTr="00755817">
        <w:trPr>
          <w:trHeight w:val="20"/>
          <w:jc w:val="center"/>
        </w:trPr>
        <w:tc>
          <w:tcPr>
            <w:tcW w:w="25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Брусчатые мостовые и щебеночные покрытия</w:t>
            </w:r>
          </w:p>
        </w:tc>
        <w:tc>
          <w:tcPr>
            <w:tcW w:w="1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0,224</w:t>
            </w:r>
          </w:p>
        </w:tc>
        <w:tc>
          <w:tcPr>
            <w:tcW w:w="1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0,6</w:t>
            </w:r>
          </w:p>
        </w:tc>
      </w:tr>
      <w:tr w:rsidR="00755817" w:rsidRPr="00755817" w:rsidTr="00755817">
        <w:trPr>
          <w:trHeight w:val="20"/>
          <w:jc w:val="center"/>
        </w:trPr>
        <w:tc>
          <w:tcPr>
            <w:tcW w:w="25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Булыжные мостовые</w:t>
            </w:r>
          </w:p>
        </w:tc>
        <w:tc>
          <w:tcPr>
            <w:tcW w:w="1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0,145</w:t>
            </w:r>
          </w:p>
        </w:tc>
        <w:tc>
          <w:tcPr>
            <w:tcW w:w="1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0,45</w:t>
            </w:r>
          </w:p>
        </w:tc>
      </w:tr>
      <w:tr w:rsidR="00755817" w:rsidRPr="00755817" w:rsidTr="00755817">
        <w:trPr>
          <w:trHeight w:val="20"/>
          <w:jc w:val="center"/>
        </w:trPr>
        <w:tc>
          <w:tcPr>
            <w:tcW w:w="25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Щебеночные покрытия, не обработанные вяжущими материалами</w:t>
            </w:r>
          </w:p>
        </w:tc>
        <w:tc>
          <w:tcPr>
            <w:tcW w:w="1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0,125</w:t>
            </w:r>
          </w:p>
        </w:tc>
        <w:tc>
          <w:tcPr>
            <w:tcW w:w="1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0,4</w:t>
            </w:r>
          </w:p>
        </w:tc>
      </w:tr>
      <w:tr w:rsidR="00755817" w:rsidRPr="00755817" w:rsidTr="00755817">
        <w:trPr>
          <w:trHeight w:val="20"/>
          <w:jc w:val="center"/>
        </w:trPr>
        <w:tc>
          <w:tcPr>
            <w:tcW w:w="25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Гравийные садово-парковые дорожки</w:t>
            </w:r>
          </w:p>
        </w:tc>
        <w:tc>
          <w:tcPr>
            <w:tcW w:w="1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0,09</w:t>
            </w:r>
          </w:p>
        </w:tc>
        <w:tc>
          <w:tcPr>
            <w:tcW w:w="1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0,3</w:t>
            </w:r>
          </w:p>
        </w:tc>
      </w:tr>
      <w:tr w:rsidR="00755817" w:rsidRPr="00755817" w:rsidTr="00755817">
        <w:trPr>
          <w:trHeight w:val="20"/>
          <w:jc w:val="center"/>
        </w:trPr>
        <w:tc>
          <w:tcPr>
            <w:tcW w:w="25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Грунтовые поверхности (спланированные)</w:t>
            </w:r>
          </w:p>
        </w:tc>
        <w:tc>
          <w:tcPr>
            <w:tcW w:w="1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0,064</w:t>
            </w:r>
          </w:p>
        </w:tc>
        <w:tc>
          <w:tcPr>
            <w:tcW w:w="1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0,2</w:t>
            </w:r>
          </w:p>
        </w:tc>
      </w:tr>
      <w:tr w:rsidR="00755817" w:rsidRPr="00755817" w:rsidTr="00755817">
        <w:trPr>
          <w:trHeight w:val="20"/>
          <w:jc w:val="center"/>
        </w:trPr>
        <w:tc>
          <w:tcPr>
            <w:tcW w:w="25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Газоны</w:t>
            </w:r>
          </w:p>
        </w:tc>
        <w:tc>
          <w:tcPr>
            <w:tcW w:w="1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0,038</w:t>
            </w:r>
          </w:p>
        </w:tc>
        <w:tc>
          <w:tcPr>
            <w:tcW w:w="1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0,1</w:t>
            </w:r>
          </w:p>
        </w:tc>
      </w:tr>
    </w:tbl>
    <w:p w:rsidR="00755817" w:rsidRPr="00755817" w:rsidRDefault="00755817" w:rsidP="00755817">
      <w:pPr>
        <w:shd w:val="clear" w:color="auto" w:fill="FFFFFF"/>
        <w:spacing w:before="120"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5.3.6. </w:t>
      </w:r>
      <w:proofErr w:type="gramStart"/>
      <w:r w:rsidRPr="00755817">
        <w:rPr>
          <w:rFonts w:ascii="Times New Roman" w:eastAsia="Times New Roman" w:hAnsi="Times New Roman" w:cs="Times New Roman"/>
          <w:color w:val="000000"/>
          <w:sz w:val="24"/>
          <w:szCs w:val="24"/>
        </w:rPr>
        <w:t>Время поверхностной концентрации дождевого стока </w:t>
      </w:r>
      <w:proofErr w:type="spellStart"/>
      <w:r w:rsidRPr="00755817">
        <w:rPr>
          <w:rFonts w:ascii="Times New Roman" w:eastAsia="Times New Roman" w:hAnsi="Times New Roman" w:cs="Times New Roman"/>
          <w:i/>
          <w:iCs/>
          <w:color w:val="000000"/>
          <w:sz w:val="24"/>
          <w:szCs w:val="24"/>
        </w:rPr>
        <w:t>t</w:t>
      </w:r>
      <w:r w:rsidRPr="00755817">
        <w:rPr>
          <w:rFonts w:ascii="Times New Roman" w:eastAsia="Times New Roman" w:hAnsi="Times New Roman" w:cs="Times New Roman"/>
          <w:color w:val="000000"/>
          <w:sz w:val="24"/>
          <w:szCs w:val="24"/>
          <w:vertAlign w:val="subscript"/>
        </w:rPr>
        <w:t>con</w:t>
      </w:r>
      <w:proofErr w:type="spellEnd"/>
      <w:r w:rsidRPr="00755817">
        <w:rPr>
          <w:rFonts w:ascii="Times New Roman" w:eastAsia="Times New Roman" w:hAnsi="Times New Roman" w:cs="Times New Roman"/>
          <w:color w:val="000000"/>
          <w:sz w:val="24"/>
          <w:szCs w:val="24"/>
        </w:rPr>
        <w:t> следует рассчитывать или принимать в населенных пунктах при отсутствии внутриквартальных закрытых дождевых сетей равным 5-10 мин, а при их наличии - равным 3-5 мин. При расчете внутриквартальной канализационной сети время поверхностной концентрации надлежит принимать равным 2-3 мин. Продолжительность протекания дождевых вод по уличным лоткам </w:t>
      </w:r>
      <w:proofErr w:type="spellStart"/>
      <w:r w:rsidRPr="00755817">
        <w:rPr>
          <w:rFonts w:ascii="Times New Roman" w:eastAsia="Times New Roman" w:hAnsi="Times New Roman" w:cs="Times New Roman"/>
          <w:i/>
          <w:iCs/>
          <w:color w:val="000000"/>
          <w:sz w:val="24"/>
          <w:szCs w:val="24"/>
        </w:rPr>
        <w:t>t</w:t>
      </w:r>
      <w:r w:rsidRPr="00755817">
        <w:rPr>
          <w:rFonts w:ascii="Times New Roman" w:eastAsia="Times New Roman" w:hAnsi="Times New Roman" w:cs="Times New Roman"/>
          <w:color w:val="000000"/>
          <w:sz w:val="24"/>
          <w:szCs w:val="24"/>
          <w:vertAlign w:val="subscript"/>
        </w:rPr>
        <w:t>can</w:t>
      </w:r>
      <w:proofErr w:type="spellEnd"/>
      <w:r w:rsidRPr="00755817">
        <w:rPr>
          <w:rFonts w:ascii="Times New Roman" w:eastAsia="Times New Roman" w:hAnsi="Times New Roman" w:cs="Times New Roman"/>
          <w:color w:val="000000"/>
          <w:sz w:val="24"/>
          <w:szCs w:val="24"/>
        </w:rPr>
        <w:t> следует определять по формуле:</w:t>
      </w:r>
      <w:proofErr w:type="gramEnd"/>
    </w:p>
    <w:p w:rsidR="00755817" w:rsidRPr="00755817" w:rsidRDefault="00755817" w:rsidP="00755817">
      <w:pPr>
        <w:shd w:val="clear" w:color="auto" w:fill="FFFFFF"/>
        <w:spacing w:before="120" w:after="120" w:line="240" w:lineRule="auto"/>
        <w:jc w:val="right"/>
        <w:rPr>
          <w:rFonts w:ascii="Arial" w:eastAsia="Times New Roman" w:hAnsi="Arial" w:cs="Arial"/>
          <w:color w:val="000000"/>
          <w:sz w:val="20"/>
          <w:szCs w:val="20"/>
        </w:rPr>
      </w:pPr>
      <w:r w:rsidRPr="00755817">
        <w:rPr>
          <w:rFonts w:ascii="Times New Roman" w:eastAsia="Times New Roman" w:hAnsi="Times New Roman" w:cs="Times New Roman"/>
          <w:noProof/>
          <w:color w:val="000000"/>
          <w:sz w:val="24"/>
          <w:szCs w:val="24"/>
        </w:rPr>
        <w:drawing>
          <wp:inline distT="0" distB="0" distL="0" distR="0" wp14:anchorId="7987D291" wp14:editId="6AA60733">
            <wp:extent cx="1514475" cy="428625"/>
            <wp:effectExtent l="0" t="0" r="9525" b="9525"/>
            <wp:docPr id="7" name="Рисунок 7" descr="http://vsenorm.com/Data1/50/50785/x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vsenorm.com/Data1/50/50785/x014.gif"/>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514475" cy="428625"/>
                    </a:xfrm>
                    <a:prstGeom prst="rect">
                      <a:avLst/>
                    </a:prstGeom>
                    <a:noFill/>
                    <a:ln>
                      <a:noFill/>
                    </a:ln>
                  </pic:spPr>
                </pic:pic>
              </a:graphicData>
            </a:graphic>
          </wp:inline>
        </w:drawing>
      </w:r>
      <w:r w:rsidRPr="00755817">
        <w:rPr>
          <w:rFonts w:ascii="Times New Roman" w:eastAsia="Times New Roman" w:hAnsi="Times New Roman" w:cs="Times New Roman"/>
          <w:color w:val="000000"/>
          <w:sz w:val="24"/>
          <w:szCs w:val="24"/>
        </w:rPr>
        <w:t>                                                       (16)</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где </w:t>
      </w:r>
      <w:proofErr w:type="spellStart"/>
      <w:r w:rsidRPr="00755817">
        <w:rPr>
          <w:rFonts w:ascii="Times New Roman" w:eastAsia="Times New Roman" w:hAnsi="Times New Roman" w:cs="Times New Roman"/>
          <w:i/>
          <w:iCs/>
          <w:color w:val="000000"/>
          <w:sz w:val="24"/>
          <w:szCs w:val="24"/>
        </w:rPr>
        <w:t>l</w:t>
      </w:r>
      <w:r w:rsidRPr="00755817">
        <w:rPr>
          <w:rFonts w:ascii="Times New Roman" w:eastAsia="Times New Roman" w:hAnsi="Times New Roman" w:cs="Times New Roman"/>
          <w:color w:val="000000"/>
          <w:sz w:val="24"/>
          <w:szCs w:val="24"/>
          <w:vertAlign w:val="subscript"/>
        </w:rPr>
        <w:t>сап</w:t>
      </w:r>
      <w:proofErr w:type="spellEnd"/>
      <w:r w:rsidRPr="00755817">
        <w:rPr>
          <w:rFonts w:ascii="Times New Roman" w:eastAsia="Times New Roman" w:hAnsi="Times New Roman" w:cs="Times New Roman"/>
          <w:color w:val="000000"/>
          <w:sz w:val="24"/>
          <w:szCs w:val="24"/>
        </w:rPr>
        <w:t xml:space="preserve"> - длина участков лотков, </w:t>
      </w:r>
      <w:proofErr w:type="gramStart"/>
      <w:r w:rsidRPr="00755817">
        <w:rPr>
          <w:rFonts w:ascii="Times New Roman" w:eastAsia="Times New Roman" w:hAnsi="Times New Roman" w:cs="Times New Roman"/>
          <w:color w:val="000000"/>
          <w:sz w:val="24"/>
          <w:szCs w:val="24"/>
        </w:rPr>
        <w:t>м</w:t>
      </w:r>
      <w:proofErr w:type="gramEnd"/>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spellStart"/>
      <w:r w:rsidRPr="00755817">
        <w:rPr>
          <w:rFonts w:ascii="Times New Roman" w:eastAsia="Times New Roman" w:hAnsi="Times New Roman" w:cs="Times New Roman"/>
          <w:i/>
          <w:iCs/>
          <w:color w:val="000000"/>
          <w:sz w:val="24"/>
          <w:szCs w:val="24"/>
        </w:rPr>
        <w:t>v</w:t>
      </w:r>
      <w:r w:rsidRPr="00755817">
        <w:rPr>
          <w:rFonts w:ascii="Times New Roman" w:eastAsia="Times New Roman" w:hAnsi="Times New Roman" w:cs="Times New Roman"/>
          <w:color w:val="000000"/>
          <w:sz w:val="24"/>
          <w:szCs w:val="24"/>
          <w:vertAlign w:val="subscript"/>
        </w:rPr>
        <w:t>can</w:t>
      </w:r>
      <w:proofErr w:type="spellEnd"/>
      <w:r w:rsidRPr="00755817">
        <w:rPr>
          <w:rFonts w:ascii="Times New Roman" w:eastAsia="Times New Roman" w:hAnsi="Times New Roman" w:cs="Times New Roman"/>
          <w:color w:val="000000"/>
          <w:sz w:val="24"/>
          <w:szCs w:val="24"/>
        </w:rPr>
        <w:t> - расчетная скорость течения на участке, м/</w:t>
      </w:r>
      <w:proofErr w:type="gramStart"/>
      <w:r w:rsidRPr="00755817">
        <w:rPr>
          <w:rFonts w:ascii="Times New Roman" w:eastAsia="Times New Roman" w:hAnsi="Times New Roman" w:cs="Times New Roman"/>
          <w:color w:val="000000"/>
          <w:sz w:val="24"/>
          <w:szCs w:val="24"/>
        </w:rPr>
        <w:t>с</w:t>
      </w:r>
      <w:proofErr w:type="gramEnd"/>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Продолжительность протекания дождевых вод по трубам до рассчитываемого сечения </w:t>
      </w:r>
      <w:proofErr w:type="spellStart"/>
      <w:r w:rsidRPr="00755817">
        <w:rPr>
          <w:rFonts w:ascii="Times New Roman" w:eastAsia="Times New Roman" w:hAnsi="Times New Roman" w:cs="Times New Roman"/>
          <w:i/>
          <w:iCs/>
          <w:color w:val="000000"/>
          <w:sz w:val="24"/>
          <w:szCs w:val="24"/>
        </w:rPr>
        <w:t>t</w:t>
      </w:r>
      <w:r w:rsidRPr="00755817">
        <w:rPr>
          <w:rFonts w:ascii="Times New Roman" w:eastAsia="Times New Roman" w:hAnsi="Times New Roman" w:cs="Times New Roman"/>
          <w:color w:val="000000"/>
          <w:sz w:val="24"/>
          <w:szCs w:val="24"/>
          <w:vertAlign w:val="subscript"/>
        </w:rPr>
        <w:t>p</w:t>
      </w:r>
      <w:proofErr w:type="spellEnd"/>
      <w:r w:rsidRPr="00755817">
        <w:rPr>
          <w:rFonts w:ascii="Times New Roman" w:eastAsia="Times New Roman" w:hAnsi="Times New Roman" w:cs="Times New Roman"/>
          <w:color w:val="000000"/>
          <w:sz w:val="24"/>
          <w:szCs w:val="24"/>
        </w:rPr>
        <w:t>, мин, следует определять по формуле:</w:t>
      </w:r>
    </w:p>
    <w:p w:rsidR="00755817" w:rsidRPr="00755817" w:rsidRDefault="00755817" w:rsidP="00755817">
      <w:pPr>
        <w:shd w:val="clear" w:color="auto" w:fill="FFFFFF"/>
        <w:spacing w:before="120" w:after="120" w:line="240" w:lineRule="auto"/>
        <w:jc w:val="right"/>
        <w:rPr>
          <w:rFonts w:ascii="Arial" w:eastAsia="Times New Roman" w:hAnsi="Arial" w:cs="Arial"/>
          <w:color w:val="000000"/>
          <w:sz w:val="20"/>
          <w:szCs w:val="20"/>
        </w:rPr>
      </w:pPr>
      <w:r w:rsidRPr="00755817">
        <w:rPr>
          <w:rFonts w:ascii="Times New Roman" w:eastAsia="Times New Roman" w:hAnsi="Times New Roman" w:cs="Times New Roman"/>
          <w:noProof/>
          <w:color w:val="000000"/>
          <w:sz w:val="24"/>
          <w:szCs w:val="24"/>
        </w:rPr>
        <w:lastRenderedPageBreak/>
        <w:drawing>
          <wp:inline distT="0" distB="0" distL="0" distR="0" wp14:anchorId="7E6F1966" wp14:editId="072E5126">
            <wp:extent cx="1266825" cy="428625"/>
            <wp:effectExtent l="0" t="0" r="9525" b="9525"/>
            <wp:docPr id="8" name="Рисунок 8" descr="http://vsenorm.com/Data1/50/50785/x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vsenorm.com/Data1/50/50785/x016.gif"/>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266825" cy="428625"/>
                    </a:xfrm>
                    <a:prstGeom prst="rect">
                      <a:avLst/>
                    </a:prstGeom>
                    <a:noFill/>
                    <a:ln>
                      <a:noFill/>
                    </a:ln>
                  </pic:spPr>
                </pic:pic>
              </a:graphicData>
            </a:graphic>
          </wp:inline>
        </w:drawing>
      </w:r>
      <w:r w:rsidRPr="00755817">
        <w:rPr>
          <w:rFonts w:ascii="Times New Roman" w:eastAsia="Times New Roman" w:hAnsi="Times New Roman" w:cs="Times New Roman"/>
          <w:color w:val="000000"/>
          <w:sz w:val="24"/>
          <w:szCs w:val="24"/>
        </w:rPr>
        <w:t>,                                                            (</w:t>
      </w:r>
      <w:bookmarkStart w:id="21" w:name="i216533"/>
      <w:r w:rsidRPr="00755817">
        <w:rPr>
          <w:rFonts w:ascii="Times New Roman" w:eastAsia="Times New Roman" w:hAnsi="Times New Roman" w:cs="Times New Roman"/>
          <w:color w:val="000000"/>
          <w:sz w:val="24"/>
          <w:szCs w:val="24"/>
        </w:rPr>
        <w:t>17</w:t>
      </w:r>
      <w:bookmarkEnd w:id="21"/>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где </w:t>
      </w:r>
      <w:proofErr w:type="spellStart"/>
      <w:r w:rsidRPr="00755817">
        <w:rPr>
          <w:rFonts w:ascii="Times New Roman" w:eastAsia="Times New Roman" w:hAnsi="Times New Roman" w:cs="Times New Roman"/>
          <w:i/>
          <w:iCs/>
          <w:color w:val="000000"/>
          <w:sz w:val="24"/>
          <w:szCs w:val="24"/>
        </w:rPr>
        <w:t>l</w:t>
      </w:r>
      <w:r w:rsidRPr="00755817">
        <w:rPr>
          <w:rFonts w:ascii="Times New Roman" w:eastAsia="Times New Roman" w:hAnsi="Times New Roman" w:cs="Times New Roman"/>
          <w:color w:val="000000"/>
          <w:sz w:val="24"/>
          <w:szCs w:val="24"/>
          <w:vertAlign w:val="subscript"/>
        </w:rPr>
        <w:t>р</w:t>
      </w:r>
      <w:proofErr w:type="spellEnd"/>
      <w:r w:rsidRPr="00755817">
        <w:rPr>
          <w:rFonts w:ascii="Times New Roman" w:eastAsia="Times New Roman" w:hAnsi="Times New Roman" w:cs="Times New Roman"/>
          <w:color w:val="000000"/>
          <w:sz w:val="24"/>
          <w:szCs w:val="24"/>
        </w:rPr>
        <w:t xml:space="preserve"> - длина расчетных участков коллектора, </w:t>
      </w:r>
      <w:proofErr w:type="gramStart"/>
      <w:r w:rsidRPr="00755817">
        <w:rPr>
          <w:rFonts w:ascii="Times New Roman" w:eastAsia="Times New Roman" w:hAnsi="Times New Roman" w:cs="Times New Roman"/>
          <w:color w:val="000000"/>
          <w:sz w:val="24"/>
          <w:szCs w:val="24"/>
        </w:rPr>
        <w:t>м</w:t>
      </w:r>
      <w:proofErr w:type="gramEnd"/>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spellStart"/>
      <w:r w:rsidRPr="00755817">
        <w:rPr>
          <w:rFonts w:ascii="Times New Roman" w:eastAsia="Times New Roman" w:hAnsi="Times New Roman" w:cs="Times New Roman"/>
          <w:i/>
          <w:iCs/>
          <w:color w:val="000000"/>
          <w:sz w:val="24"/>
          <w:szCs w:val="24"/>
        </w:rPr>
        <w:t>v</w:t>
      </w:r>
      <w:r w:rsidRPr="00755817">
        <w:rPr>
          <w:rFonts w:ascii="Times New Roman" w:eastAsia="Times New Roman" w:hAnsi="Times New Roman" w:cs="Times New Roman"/>
          <w:color w:val="000000"/>
          <w:sz w:val="24"/>
          <w:szCs w:val="24"/>
          <w:vertAlign w:val="subscript"/>
        </w:rPr>
        <w:t>p</w:t>
      </w:r>
      <w:proofErr w:type="spellEnd"/>
      <w:r w:rsidRPr="00755817">
        <w:rPr>
          <w:rFonts w:ascii="Times New Roman" w:eastAsia="Times New Roman" w:hAnsi="Times New Roman" w:cs="Times New Roman"/>
          <w:color w:val="000000"/>
          <w:sz w:val="24"/>
          <w:szCs w:val="24"/>
        </w:rPr>
        <w:t> - расчетная скорость течения на участке, м/</w:t>
      </w:r>
      <w:proofErr w:type="gramStart"/>
      <w:r w:rsidRPr="00755817">
        <w:rPr>
          <w:rFonts w:ascii="Times New Roman" w:eastAsia="Times New Roman" w:hAnsi="Times New Roman" w:cs="Times New Roman"/>
          <w:color w:val="000000"/>
          <w:sz w:val="24"/>
          <w:szCs w:val="24"/>
        </w:rPr>
        <w:t>с</w:t>
      </w:r>
      <w:proofErr w:type="gramEnd"/>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bookmarkStart w:id="22" w:name="i224954"/>
      <w:r w:rsidRPr="00755817">
        <w:rPr>
          <w:rFonts w:ascii="Times New Roman" w:eastAsia="Times New Roman" w:hAnsi="Times New Roman" w:cs="Times New Roman"/>
          <w:color w:val="000000"/>
          <w:sz w:val="24"/>
          <w:szCs w:val="24"/>
        </w:rPr>
        <w:t>5.3.7. </w:t>
      </w:r>
      <w:bookmarkEnd w:id="22"/>
      <w:r w:rsidRPr="00755817">
        <w:rPr>
          <w:rFonts w:ascii="Times New Roman" w:eastAsia="Times New Roman" w:hAnsi="Times New Roman" w:cs="Times New Roman"/>
          <w:color w:val="000000"/>
          <w:sz w:val="24"/>
          <w:szCs w:val="24"/>
        </w:rPr>
        <w:t>Средний коэффициент стока зависит от вида поверхности стока </w:t>
      </w:r>
      <w:proofErr w:type="spellStart"/>
      <w:r w:rsidRPr="00755817">
        <w:rPr>
          <w:rFonts w:ascii="Times New Roman" w:eastAsia="Times New Roman" w:hAnsi="Times New Roman" w:cs="Times New Roman"/>
          <w:i/>
          <w:iCs/>
          <w:color w:val="000000"/>
          <w:sz w:val="24"/>
          <w:szCs w:val="24"/>
        </w:rPr>
        <w:t>Z</w:t>
      </w:r>
      <w:r w:rsidRPr="00755817">
        <w:rPr>
          <w:rFonts w:ascii="Times New Roman" w:eastAsia="Times New Roman" w:hAnsi="Times New Roman" w:cs="Times New Roman"/>
          <w:color w:val="000000"/>
          <w:sz w:val="24"/>
          <w:szCs w:val="24"/>
          <w:vertAlign w:val="subscript"/>
        </w:rPr>
        <w:t>mid</w:t>
      </w:r>
      <w:proofErr w:type="spellEnd"/>
      <w:r w:rsidRPr="00755817">
        <w:rPr>
          <w:rFonts w:ascii="Times New Roman" w:eastAsia="Times New Roman" w:hAnsi="Times New Roman" w:cs="Times New Roman"/>
          <w:color w:val="000000"/>
          <w:sz w:val="24"/>
          <w:szCs w:val="24"/>
        </w:rPr>
        <w:t>, а также от интенсивности </w:t>
      </w:r>
      <w:r w:rsidRPr="00755817">
        <w:rPr>
          <w:rFonts w:ascii="Times New Roman" w:eastAsia="Times New Roman" w:hAnsi="Times New Roman" w:cs="Times New Roman"/>
          <w:i/>
          <w:iCs/>
          <w:color w:val="000000"/>
          <w:sz w:val="24"/>
          <w:szCs w:val="24"/>
        </w:rPr>
        <w:t>q</w:t>
      </w:r>
      <w:r w:rsidRPr="00755817">
        <w:rPr>
          <w:rFonts w:ascii="Times New Roman" w:eastAsia="Times New Roman" w:hAnsi="Times New Roman" w:cs="Times New Roman"/>
          <w:color w:val="000000"/>
          <w:sz w:val="24"/>
          <w:szCs w:val="24"/>
          <w:vertAlign w:val="subscript"/>
        </w:rPr>
        <w:t>20</w:t>
      </w:r>
      <w:r w:rsidRPr="00755817">
        <w:rPr>
          <w:rFonts w:ascii="Times New Roman" w:eastAsia="Times New Roman" w:hAnsi="Times New Roman" w:cs="Times New Roman"/>
          <w:color w:val="000000"/>
          <w:sz w:val="24"/>
          <w:szCs w:val="24"/>
        </w:rPr>
        <w:t> и продолжительности </w:t>
      </w:r>
      <w:proofErr w:type="spellStart"/>
      <w:r w:rsidRPr="00755817">
        <w:rPr>
          <w:rFonts w:ascii="Times New Roman" w:eastAsia="Times New Roman" w:hAnsi="Times New Roman" w:cs="Times New Roman"/>
          <w:i/>
          <w:iCs/>
          <w:color w:val="000000"/>
          <w:sz w:val="24"/>
          <w:szCs w:val="24"/>
        </w:rPr>
        <w:t>t</w:t>
      </w:r>
      <w:r w:rsidRPr="00755817">
        <w:rPr>
          <w:rFonts w:ascii="Times New Roman" w:eastAsia="Times New Roman" w:hAnsi="Times New Roman" w:cs="Times New Roman"/>
          <w:color w:val="000000"/>
          <w:sz w:val="24"/>
          <w:szCs w:val="24"/>
          <w:vertAlign w:val="subscript"/>
        </w:rPr>
        <w:t>r</w:t>
      </w:r>
      <w:proofErr w:type="spellEnd"/>
      <w:r w:rsidRPr="00755817">
        <w:rPr>
          <w:rFonts w:ascii="Times New Roman" w:eastAsia="Times New Roman" w:hAnsi="Times New Roman" w:cs="Times New Roman"/>
          <w:color w:val="000000"/>
          <w:sz w:val="24"/>
          <w:szCs w:val="24"/>
        </w:rPr>
        <w:t> дождя и определяется по формуле:</w:t>
      </w:r>
    </w:p>
    <w:p w:rsidR="00755817" w:rsidRPr="00755817" w:rsidRDefault="00755817" w:rsidP="00755817">
      <w:pPr>
        <w:shd w:val="clear" w:color="auto" w:fill="FFFFFF"/>
        <w:spacing w:before="120" w:after="120" w:line="240" w:lineRule="auto"/>
        <w:jc w:val="right"/>
        <w:rPr>
          <w:rFonts w:ascii="Arial" w:eastAsia="Times New Roman" w:hAnsi="Arial" w:cs="Arial"/>
          <w:color w:val="000000"/>
          <w:sz w:val="20"/>
          <w:szCs w:val="20"/>
        </w:rPr>
      </w:pPr>
      <w:r w:rsidRPr="00755817">
        <w:rPr>
          <w:rFonts w:ascii="Times New Roman" w:eastAsia="Times New Roman" w:hAnsi="Times New Roman" w:cs="Times New Roman"/>
          <w:noProof/>
          <w:color w:val="000000"/>
          <w:sz w:val="24"/>
          <w:szCs w:val="24"/>
        </w:rPr>
        <w:drawing>
          <wp:inline distT="0" distB="0" distL="0" distR="0" wp14:anchorId="16EBD249" wp14:editId="6FEEE5D3">
            <wp:extent cx="1104900" cy="238125"/>
            <wp:effectExtent l="0" t="0" r="0" b="9525"/>
            <wp:docPr id="9" name="Рисунок 9" descr="http://vsenorm.com/Data1/50/50785/x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vsenorm.com/Data1/50/50785/x018.gif"/>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104900" cy="238125"/>
                    </a:xfrm>
                    <a:prstGeom prst="rect">
                      <a:avLst/>
                    </a:prstGeom>
                    <a:noFill/>
                    <a:ln>
                      <a:noFill/>
                    </a:ln>
                  </pic:spPr>
                </pic:pic>
              </a:graphicData>
            </a:graphic>
          </wp:inline>
        </w:drawing>
      </w:r>
      <w:r w:rsidRPr="00755817">
        <w:rPr>
          <w:rFonts w:ascii="Times New Roman" w:eastAsia="Times New Roman" w:hAnsi="Times New Roman" w:cs="Times New Roman"/>
          <w:color w:val="000000"/>
          <w:sz w:val="24"/>
          <w:szCs w:val="24"/>
        </w:rPr>
        <w:t>,                                                                 (18)</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где </w:t>
      </w:r>
      <w:proofErr w:type="spellStart"/>
      <w:r w:rsidRPr="00755817">
        <w:rPr>
          <w:rFonts w:ascii="Times New Roman" w:eastAsia="Times New Roman" w:hAnsi="Times New Roman" w:cs="Times New Roman"/>
          <w:i/>
          <w:iCs/>
          <w:color w:val="000000"/>
          <w:sz w:val="24"/>
          <w:szCs w:val="24"/>
        </w:rPr>
        <w:t>Z</w:t>
      </w:r>
      <w:r w:rsidRPr="00755817">
        <w:rPr>
          <w:rFonts w:ascii="Times New Roman" w:eastAsia="Times New Roman" w:hAnsi="Times New Roman" w:cs="Times New Roman"/>
          <w:color w:val="000000"/>
          <w:sz w:val="24"/>
          <w:szCs w:val="24"/>
          <w:vertAlign w:val="subscript"/>
        </w:rPr>
        <w:t>mid</w:t>
      </w:r>
      <w:proofErr w:type="spellEnd"/>
      <w:r w:rsidRPr="00755817">
        <w:rPr>
          <w:rFonts w:ascii="Times New Roman" w:eastAsia="Times New Roman" w:hAnsi="Times New Roman" w:cs="Times New Roman"/>
          <w:color w:val="000000"/>
          <w:sz w:val="24"/>
          <w:szCs w:val="24"/>
        </w:rPr>
        <w:t> - среднее значение коэффициента, характеризующего вид поверхности стока (коэффициент покрова), определяется как средневзвешенная величина в зависимости от коэффициентов </w:t>
      </w:r>
      <w:proofErr w:type="spellStart"/>
      <w:r w:rsidRPr="00755817">
        <w:rPr>
          <w:rFonts w:ascii="Times New Roman" w:eastAsia="Times New Roman" w:hAnsi="Times New Roman" w:cs="Times New Roman"/>
          <w:i/>
          <w:iCs/>
          <w:color w:val="000000"/>
          <w:sz w:val="24"/>
          <w:szCs w:val="24"/>
        </w:rPr>
        <w:t>Z</w:t>
      </w:r>
      <w:r w:rsidRPr="00755817">
        <w:rPr>
          <w:rFonts w:ascii="Times New Roman" w:eastAsia="Times New Roman" w:hAnsi="Times New Roman" w:cs="Times New Roman"/>
          <w:color w:val="000000"/>
          <w:sz w:val="24"/>
          <w:szCs w:val="24"/>
          <w:vertAlign w:val="subscript"/>
        </w:rPr>
        <w:t>i</w:t>
      </w:r>
      <w:proofErr w:type="spellEnd"/>
      <w:r w:rsidRPr="00755817">
        <w:rPr>
          <w:rFonts w:ascii="Times New Roman" w:eastAsia="Times New Roman" w:hAnsi="Times New Roman" w:cs="Times New Roman"/>
          <w:color w:val="000000"/>
          <w:sz w:val="24"/>
          <w:szCs w:val="24"/>
        </w:rPr>
        <w:t>, для различных видов поверхностей по табл. 11 и 12;</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i/>
          <w:iCs/>
          <w:color w:val="000000"/>
          <w:sz w:val="24"/>
          <w:szCs w:val="24"/>
        </w:rPr>
        <w:t>q</w:t>
      </w:r>
      <w:r w:rsidRPr="00755817">
        <w:rPr>
          <w:rFonts w:ascii="Times New Roman" w:eastAsia="Times New Roman" w:hAnsi="Times New Roman" w:cs="Times New Roman"/>
          <w:color w:val="000000"/>
          <w:sz w:val="24"/>
          <w:szCs w:val="24"/>
          <w:vertAlign w:val="subscript"/>
        </w:rPr>
        <w:t>20</w:t>
      </w:r>
      <w:r w:rsidRPr="00755817">
        <w:rPr>
          <w:rFonts w:ascii="Times New Roman" w:eastAsia="Times New Roman" w:hAnsi="Times New Roman" w:cs="Times New Roman"/>
          <w:color w:val="000000"/>
          <w:sz w:val="24"/>
          <w:szCs w:val="24"/>
        </w:rPr>
        <w:t> - интенсивность дождя для данной местности продолжительностью 20 мин при </w:t>
      </w:r>
      <w:proofErr w:type="gramStart"/>
      <w:r w:rsidRPr="00755817">
        <w:rPr>
          <w:rFonts w:ascii="Times New Roman" w:eastAsia="Times New Roman" w:hAnsi="Times New Roman" w:cs="Times New Roman"/>
          <w:color w:val="000000"/>
          <w:sz w:val="24"/>
          <w:szCs w:val="24"/>
        </w:rPr>
        <w:t>Р</w:t>
      </w:r>
      <w:proofErr w:type="gramEnd"/>
      <w:r w:rsidRPr="00755817">
        <w:rPr>
          <w:rFonts w:ascii="Times New Roman" w:eastAsia="Times New Roman" w:hAnsi="Times New Roman" w:cs="Times New Roman"/>
          <w:color w:val="000000"/>
          <w:sz w:val="24"/>
          <w:szCs w:val="24"/>
        </w:rPr>
        <w:t xml:space="preserve"> = 1 год (определяется по чертежу </w:t>
      </w:r>
      <w:hyperlink r:id="rId100" w:anchor="i698599" w:tooltip="Приложение 2" w:history="1">
        <w:r w:rsidRPr="00755817">
          <w:rPr>
            <w:rFonts w:ascii="Times New Roman" w:eastAsia="Times New Roman" w:hAnsi="Times New Roman" w:cs="Times New Roman"/>
            <w:color w:val="800080"/>
            <w:sz w:val="24"/>
            <w:szCs w:val="24"/>
            <w:u w:val="single"/>
          </w:rPr>
          <w:t>Приложения 2</w:t>
        </w:r>
      </w:hyperlink>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spellStart"/>
      <w:r w:rsidRPr="00755817">
        <w:rPr>
          <w:rFonts w:ascii="Times New Roman" w:eastAsia="Times New Roman" w:hAnsi="Times New Roman" w:cs="Times New Roman"/>
          <w:i/>
          <w:iCs/>
          <w:color w:val="000000"/>
          <w:sz w:val="24"/>
          <w:szCs w:val="24"/>
        </w:rPr>
        <w:t>t</w:t>
      </w:r>
      <w:r w:rsidRPr="00755817">
        <w:rPr>
          <w:rFonts w:ascii="Times New Roman" w:eastAsia="Times New Roman" w:hAnsi="Times New Roman" w:cs="Times New Roman"/>
          <w:color w:val="000000"/>
          <w:sz w:val="24"/>
          <w:szCs w:val="24"/>
          <w:vertAlign w:val="subscript"/>
        </w:rPr>
        <w:t>r</w:t>
      </w:r>
      <w:proofErr w:type="spellEnd"/>
      <w:r w:rsidRPr="00755817">
        <w:rPr>
          <w:rFonts w:ascii="Times New Roman" w:eastAsia="Times New Roman" w:hAnsi="Times New Roman" w:cs="Times New Roman"/>
          <w:color w:val="000000"/>
          <w:sz w:val="24"/>
          <w:szCs w:val="24"/>
        </w:rPr>
        <w:t xml:space="preserve"> - продолжительность дождя или время </w:t>
      </w:r>
      <w:proofErr w:type="spellStart"/>
      <w:r w:rsidRPr="00755817">
        <w:rPr>
          <w:rFonts w:ascii="Times New Roman" w:eastAsia="Times New Roman" w:hAnsi="Times New Roman" w:cs="Times New Roman"/>
          <w:color w:val="000000"/>
          <w:sz w:val="24"/>
          <w:szCs w:val="24"/>
        </w:rPr>
        <w:t>добегания</w:t>
      </w:r>
      <w:proofErr w:type="spellEnd"/>
      <w:r w:rsidRPr="00755817">
        <w:rPr>
          <w:rFonts w:ascii="Times New Roman" w:eastAsia="Times New Roman" w:hAnsi="Times New Roman" w:cs="Times New Roman"/>
          <w:color w:val="000000"/>
          <w:sz w:val="24"/>
          <w:szCs w:val="24"/>
        </w:rPr>
        <w:t xml:space="preserve"> от наиболее удаленной части бассейна, мин (определяется по п. </w:t>
      </w:r>
      <w:hyperlink r:id="rId101" w:anchor="i207388" w:tooltip="5.3.5. Расчетную продолжительность протекания дождевых вод по поверхности и трубам tr до расчетного участка (створа), мин, следует определять по формуле:" w:history="1">
        <w:r w:rsidRPr="00755817">
          <w:rPr>
            <w:rFonts w:ascii="Times New Roman" w:eastAsia="Times New Roman" w:hAnsi="Times New Roman" w:cs="Times New Roman"/>
            <w:color w:val="800080"/>
            <w:sz w:val="24"/>
            <w:szCs w:val="24"/>
            <w:u w:val="single"/>
          </w:rPr>
          <w:t>5.3.5</w:t>
        </w:r>
      </w:hyperlink>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bookmarkStart w:id="23" w:name="i231178"/>
      <w:r w:rsidRPr="00755817">
        <w:rPr>
          <w:rFonts w:ascii="Times New Roman" w:eastAsia="Times New Roman" w:hAnsi="Times New Roman" w:cs="Times New Roman"/>
          <w:color w:val="000000"/>
          <w:sz w:val="24"/>
          <w:szCs w:val="24"/>
        </w:rPr>
        <w:t>5.3.8. </w:t>
      </w:r>
      <w:bookmarkEnd w:id="23"/>
      <w:r w:rsidRPr="00755817">
        <w:rPr>
          <w:rFonts w:ascii="Times New Roman" w:eastAsia="Times New Roman" w:hAnsi="Times New Roman" w:cs="Times New Roman"/>
          <w:color w:val="000000"/>
          <w:sz w:val="24"/>
          <w:szCs w:val="24"/>
        </w:rPr>
        <w:t>Зависимость интенсивности дождя от его продолжительности имеет вид </w:t>
      </w:r>
      <w:r w:rsidRPr="00755817">
        <w:rPr>
          <w:rFonts w:ascii="Times New Roman" w:eastAsia="Times New Roman" w:hAnsi="Times New Roman" w:cs="Times New Roman"/>
          <w:i/>
          <w:iCs/>
          <w:color w:val="000000"/>
          <w:sz w:val="24"/>
          <w:szCs w:val="24"/>
        </w:rPr>
        <w:t>q</w:t>
      </w:r>
      <w:proofErr w:type="gramStart"/>
      <w:r w:rsidRPr="00755817">
        <w:rPr>
          <w:rFonts w:ascii="Times New Roman" w:eastAsia="Times New Roman" w:hAnsi="Times New Roman" w:cs="Times New Roman"/>
          <w:color w:val="000000"/>
          <w:sz w:val="24"/>
          <w:szCs w:val="24"/>
        </w:rPr>
        <w:t> = </w:t>
      </w:r>
      <w:r w:rsidRPr="00755817">
        <w:rPr>
          <w:rFonts w:ascii="Times New Roman" w:eastAsia="Times New Roman" w:hAnsi="Times New Roman" w:cs="Times New Roman"/>
          <w:i/>
          <w:iCs/>
          <w:color w:val="000000"/>
          <w:sz w:val="24"/>
          <w:szCs w:val="24"/>
        </w:rPr>
        <w:t>А</w:t>
      </w:r>
      <w:proofErr w:type="gramEnd"/>
      <w:r w:rsidRPr="00755817">
        <w:rPr>
          <w:rFonts w:ascii="Times New Roman" w:eastAsia="Times New Roman" w:hAnsi="Times New Roman" w:cs="Times New Roman"/>
          <w:color w:val="000000"/>
          <w:sz w:val="24"/>
          <w:szCs w:val="24"/>
        </w:rPr>
        <w:t> / </w:t>
      </w:r>
      <w:proofErr w:type="spellStart"/>
      <w:r w:rsidRPr="00755817">
        <w:rPr>
          <w:rFonts w:ascii="Times New Roman" w:eastAsia="Times New Roman" w:hAnsi="Times New Roman" w:cs="Times New Roman"/>
          <w:i/>
          <w:iCs/>
          <w:color w:val="000000"/>
          <w:sz w:val="24"/>
          <w:szCs w:val="24"/>
        </w:rPr>
        <w:t>t</w:t>
      </w:r>
      <w:r w:rsidRPr="00755817">
        <w:rPr>
          <w:rFonts w:ascii="Times New Roman" w:eastAsia="Times New Roman" w:hAnsi="Times New Roman" w:cs="Times New Roman"/>
          <w:color w:val="000000"/>
          <w:sz w:val="24"/>
          <w:szCs w:val="24"/>
          <w:vertAlign w:val="superscript"/>
        </w:rPr>
        <w:t>n</w:t>
      </w:r>
      <w:proofErr w:type="spellEnd"/>
      <w:r w:rsidRPr="00755817">
        <w:rPr>
          <w:rFonts w:ascii="Times New Roman" w:eastAsia="Times New Roman" w:hAnsi="Times New Roman" w:cs="Times New Roman"/>
          <w:color w:val="000000"/>
          <w:sz w:val="24"/>
          <w:szCs w:val="24"/>
        </w:rPr>
        <w:t>. Тогда средний (переменный) коэффициент стока </w:t>
      </w:r>
      <w:proofErr w:type="spellStart"/>
      <w:r w:rsidRPr="00755817">
        <w:rPr>
          <w:rFonts w:ascii="Times New Roman" w:eastAsia="Times New Roman" w:hAnsi="Times New Roman" w:cs="Times New Roman"/>
          <w:i/>
          <w:iCs/>
          <w:color w:val="000000"/>
          <w:sz w:val="24"/>
          <w:szCs w:val="24"/>
        </w:rPr>
        <w:t>Ψ</w:t>
      </w:r>
      <w:r w:rsidRPr="00755817">
        <w:rPr>
          <w:rFonts w:ascii="Times New Roman" w:eastAsia="Times New Roman" w:hAnsi="Times New Roman" w:cs="Times New Roman"/>
          <w:color w:val="000000"/>
          <w:sz w:val="24"/>
          <w:szCs w:val="24"/>
          <w:vertAlign w:val="subscript"/>
        </w:rPr>
        <w:t>mid</w:t>
      </w:r>
      <w:proofErr w:type="spellEnd"/>
      <w:r w:rsidRPr="00755817">
        <w:rPr>
          <w:rFonts w:ascii="Times New Roman" w:eastAsia="Times New Roman" w:hAnsi="Times New Roman" w:cs="Times New Roman"/>
          <w:color w:val="000000"/>
          <w:sz w:val="24"/>
          <w:szCs w:val="24"/>
        </w:rPr>
        <w:t> может быть рассчитан по формуле:</w:t>
      </w:r>
    </w:p>
    <w:p w:rsidR="00755817" w:rsidRPr="00755817" w:rsidRDefault="00755817" w:rsidP="00755817">
      <w:pPr>
        <w:shd w:val="clear" w:color="auto" w:fill="FFFFFF"/>
        <w:spacing w:before="120" w:after="120" w:line="240" w:lineRule="auto"/>
        <w:jc w:val="right"/>
        <w:rPr>
          <w:rFonts w:ascii="Arial" w:eastAsia="Times New Roman" w:hAnsi="Arial" w:cs="Arial"/>
          <w:color w:val="000000"/>
          <w:sz w:val="20"/>
          <w:szCs w:val="20"/>
        </w:rPr>
      </w:pPr>
      <w:r w:rsidRPr="00755817">
        <w:rPr>
          <w:rFonts w:ascii="Times New Roman" w:eastAsia="Times New Roman" w:hAnsi="Times New Roman" w:cs="Times New Roman"/>
          <w:noProof/>
          <w:color w:val="000000"/>
          <w:sz w:val="24"/>
          <w:szCs w:val="24"/>
        </w:rPr>
        <w:drawing>
          <wp:inline distT="0" distB="0" distL="0" distR="0" wp14:anchorId="3AF3CF68" wp14:editId="36689715">
            <wp:extent cx="1438275" cy="238125"/>
            <wp:effectExtent l="0" t="0" r="9525" b="9525"/>
            <wp:docPr id="10" name="Рисунок 10" descr="http://vsenorm.com/Data1/50/50785/x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vsenorm.com/Data1/50/50785/x020.gif"/>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438275" cy="238125"/>
                    </a:xfrm>
                    <a:prstGeom prst="rect">
                      <a:avLst/>
                    </a:prstGeom>
                    <a:noFill/>
                    <a:ln>
                      <a:noFill/>
                    </a:ln>
                  </pic:spPr>
                </pic:pic>
              </a:graphicData>
            </a:graphic>
          </wp:inline>
        </w:drawing>
      </w:r>
      <w:r w:rsidRPr="00755817">
        <w:rPr>
          <w:rFonts w:ascii="Times New Roman" w:eastAsia="Times New Roman" w:hAnsi="Times New Roman" w:cs="Times New Roman"/>
          <w:color w:val="000000"/>
          <w:sz w:val="24"/>
          <w:szCs w:val="24"/>
        </w:rPr>
        <w:t>.                                                        (19)</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При введении полученного значения коэффициента </w:t>
      </w:r>
      <w:proofErr w:type="spellStart"/>
      <w:r w:rsidRPr="00755817">
        <w:rPr>
          <w:rFonts w:ascii="Times New Roman" w:eastAsia="Times New Roman" w:hAnsi="Times New Roman" w:cs="Times New Roman"/>
          <w:i/>
          <w:iCs/>
          <w:color w:val="000000"/>
          <w:sz w:val="24"/>
          <w:szCs w:val="24"/>
        </w:rPr>
        <w:t>Ψ</w:t>
      </w:r>
      <w:r w:rsidRPr="00755817">
        <w:rPr>
          <w:rFonts w:ascii="Times New Roman" w:eastAsia="Times New Roman" w:hAnsi="Times New Roman" w:cs="Times New Roman"/>
          <w:color w:val="000000"/>
          <w:sz w:val="24"/>
          <w:szCs w:val="24"/>
          <w:vertAlign w:val="subscript"/>
        </w:rPr>
        <w:t>mid</w:t>
      </w:r>
      <w:proofErr w:type="spellEnd"/>
      <w:r w:rsidRPr="00755817">
        <w:rPr>
          <w:rFonts w:ascii="Times New Roman" w:eastAsia="Times New Roman" w:hAnsi="Times New Roman" w:cs="Times New Roman"/>
          <w:color w:val="000000"/>
          <w:sz w:val="24"/>
          <w:szCs w:val="24"/>
        </w:rPr>
        <w:t xml:space="preserve"> в формулу (8) основная расчетная формула для определения расходов дождевых вод в коллекторах дождевой канализации, </w:t>
      </w:r>
      <w:proofErr w:type="gramStart"/>
      <w:r w:rsidRPr="00755817">
        <w:rPr>
          <w:rFonts w:ascii="Times New Roman" w:eastAsia="Times New Roman" w:hAnsi="Times New Roman" w:cs="Times New Roman"/>
          <w:color w:val="000000"/>
          <w:sz w:val="24"/>
          <w:szCs w:val="24"/>
        </w:rPr>
        <w:t>л</w:t>
      </w:r>
      <w:proofErr w:type="gramEnd"/>
      <w:r w:rsidRPr="00755817">
        <w:rPr>
          <w:rFonts w:ascii="Times New Roman" w:eastAsia="Times New Roman" w:hAnsi="Times New Roman" w:cs="Times New Roman"/>
          <w:color w:val="000000"/>
          <w:sz w:val="24"/>
          <w:szCs w:val="24"/>
        </w:rPr>
        <w:t>/с, приобретает вид:</w:t>
      </w:r>
    </w:p>
    <w:p w:rsidR="00755817" w:rsidRPr="00755817" w:rsidRDefault="00755817" w:rsidP="00755817">
      <w:pPr>
        <w:shd w:val="clear" w:color="auto" w:fill="FFFFFF"/>
        <w:spacing w:before="120" w:after="120" w:line="240" w:lineRule="auto"/>
        <w:jc w:val="right"/>
        <w:rPr>
          <w:rFonts w:ascii="Arial" w:eastAsia="Times New Roman" w:hAnsi="Arial" w:cs="Arial"/>
          <w:color w:val="000000"/>
          <w:sz w:val="20"/>
          <w:szCs w:val="20"/>
        </w:rPr>
      </w:pPr>
      <w:r w:rsidRPr="00755817">
        <w:rPr>
          <w:rFonts w:ascii="Times New Roman" w:eastAsia="Times New Roman" w:hAnsi="Times New Roman" w:cs="Times New Roman"/>
          <w:noProof/>
          <w:color w:val="000000"/>
          <w:sz w:val="24"/>
          <w:szCs w:val="24"/>
        </w:rPr>
        <w:drawing>
          <wp:inline distT="0" distB="0" distL="0" distR="0" wp14:anchorId="6578D359" wp14:editId="6750EB8D">
            <wp:extent cx="1409700" cy="238125"/>
            <wp:effectExtent l="0" t="0" r="0" b="9525"/>
            <wp:docPr id="11" name="Рисунок 11" descr="http://vsenorm.com/Data1/50/50785/x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vsenorm.com/Data1/50/50785/x022.gif"/>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409700" cy="238125"/>
                    </a:xfrm>
                    <a:prstGeom prst="rect">
                      <a:avLst/>
                    </a:prstGeom>
                    <a:noFill/>
                    <a:ln>
                      <a:noFill/>
                    </a:ln>
                  </pic:spPr>
                </pic:pic>
              </a:graphicData>
            </a:graphic>
          </wp:inline>
        </w:drawing>
      </w:r>
      <w:r w:rsidRPr="00755817">
        <w:rPr>
          <w:rFonts w:ascii="Times New Roman" w:eastAsia="Times New Roman" w:hAnsi="Times New Roman" w:cs="Times New Roman"/>
          <w:color w:val="000000"/>
          <w:sz w:val="24"/>
          <w:szCs w:val="24"/>
        </w:rPr>
        <w:t>.                                                         (20)</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Значения коэффициентов покрова </w:t>
      </w:r>
      <w:proofErr w:type="spellStart"/>
      <w:r w:rsidRPr="00755817">
        <w:rPr>
          <w:rFonts w:ascii="Times New Roman" w:eastAsia="Times New Roman" w:hAnsi="Times New Roman" w:cs="Times New Roman"/>
          <w:i/>
          <w:iCs/>
          <w:color w:val="000000"/>
          <w:sz w:val="24"/>
          <w:szCs w:val="24"/>
        </w:rPr>
        <w:t>Z</w:t>
      </w:r>
      <w:r w:rsidRPr="00755817">
        <w:rPr>
          <w:rFonts w:ascii="Times New Roman" w:eastAsia="Times New Roman" w:hAnsi="Times New Roman" w:cs="Times New Roman"/>
          <w:color w:val="000000"/>
          <w:sz w:val="24"/>
          <w:szCs w:val="24"/>
          <w:vertAlign w:val="subscript"/>
        </w:rPr>
        <w:t>i</w:t>
      </w:r>
      <w:proofErr w:type="spellEnd"/>
      <w:r w:rsidRPr="00755817">
        <w:rPr>
          <w:rFonts w:ascii="Times New Roman" w:eastAsia="Times New Roman" w:hAnsi="Times New Roman" w:cs="Times New Roman"/>
          <w:color w:val="000000"/>
          <w:sz w:val="24"/>
          <w:szCs w:val="24"/>
        </w:rPr>
        <w:t> для различных видов поверхности стока, используемые при расчете среднего коэффициента стока </w:t>
      </w:r>
      <w:proofErr w:type="spellStart"/>
      <w:r w:rsidRPr="00755817">
        <w:rPr>
          <w:rFonts w:ascii="Times New Roman" w:eastAsia="Times New Roman" w:hAnsi="Times New Roman" w:cs="Times New Roman"/>
          <w:i/>
          <w:iCs/>
          <w:color w:val="000000"/>
          <w:sz w:val="24"/>
          <w:szCs w:val="24"/>
        </w:rPr>
        <w:t>Ψ</w:t>
      </w:r>
      <w:r w:rsidRPr="00755817">
        <w:rPr>
          <w:rFonts w:ascii="Times New Roman" w:eastAsia="Times New Roman" w:hAnsi="Times New Roman" w:cs="Times New Roman"/>
          <w:color w:val="000000"/>
          <w:sz w:val="24"/>
          <w:szCs w:val="24"/>
          <w:vertAlign w:val="subscript"/>
        </w:rPr>
        <w:t>mid</w:t>
      </w:r>
      <w:proofErr w:type="spellEnd"/>
      <w:r w:rsidRPr="00755817">
        <w:rPr>
          <w:rFonts w:ascii="Times New Roman" w:eastAsia="Times New Roman" w:hAnsi="Times New Roman" w:cs="Times New Roman"/>
          <w:color w:val="000000"/>
          <w:sz w:val="24"/>
          <w:szCs w:val="24"/>
        </w:rPr>
        <w:t> по формуле (19) и при определении расходов дождевых вод </w:t>
      </w:r>
      <w:proofErr w:type="spellStart"/>
      <w:r w:rsidRPr="00755817">
        <w:rPr>
          <w:rFonts w:ascii="Times New Roman" w:eastAsia="Times New Roman" w:hAnsi="Times New Roman" w:cs="Times New Roman"/>
          <w:i/>
          <w:iCs/>
          <w:color w:val="000000"/>
          <w:sz w:val="24"/>
          <w:szCs w:val="24"/>
        </w:rPr>
        <w:t>Q</w:t>
      </w:r>
      <w:r w:rsidRPr="00755817">
        <w:rPr>
          <w:rFonts w:ascii="Times New Roman" w:eastAsia="Times New Roman" w:hAnsi="Times New Roman" w:cs="Times New Roman"/>
          <w:color w:val="000000"/>
          <w:sz w:val="24"/>
          <w:szCs w:val="24"/>
          <w:vertAlign w:val="subscript"/>
        </w:rPr>
        <w:t>r</w:t>
      </w:r>
      <w:proofErr w:type="spellEnd"/>
      <w:r w:rsidRPr="00755817">
        <w:rPr>
          <w:rFonts w:ascii="Times New Roman" w:eastAsia="Times New Roman" w:hAnsi="Times New Roman" w:cs="Times New Roman"/>
          <w:color w:val="000000"/>
          <w:sz w:val="24"/>
          <w:szCs w:val="24"/>
        </w:rPr>
        <w:t> в коллекторах дождевой канализации по формуле (20), приведены в табл. 11, для водонепроницаемых поверхностей - в табл. 12.</w:t>
      </w:r>
    </w:p>
    <w:p w:rsidR="00755817" w:rsidRPr="00755817" w:rsidRDefault="00755817" w:rsidP="00755817">
      <w:pPr>
        <w:shd w:val="clear" w:color="auto" w:fill="FFFFFF"/>
        <w:spacing w:before="120" w:after="12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pacing w:val="40"/>
          <w:sz w:val="24"/>
          <w:szCs w:val="24"/>
        </w:rPr>
        <w:t>Таблица 12</w:t>
      </w:r>
    </w:p>
    <w:tbl>
      <w:tblPr>
        <w:tblW w:w="5000" w:type="pct"/>
        <w:jc w:val="center"/>
        <w:tblCellMar>
          <w:left w:w="0" w:type="dxa"/>
          <w:right w:w="0" w:type="dxa"/>
        </w:tblCellMar>
        <w:tblLook w:val="04A0" w:firstRow="1" w:lastRow="0" w:firstColumn="1" w:lastColumn="0" w:noHBand="0" w:noVBand="1"/>
      </w:tblPr>
      <w:tblGrid>
        <w:gridCol w:w="2001"/>
        <w:gridCol w:w="762"/>
        <w:gridCol w:w="762"/>
        <w:gridCol w:w="762"/>
        <w:gridCol w:w="762"/>
        <w:gridCol w:w="762"/>
        <w:gridCol w:w="762"/>
        <w:gridCol w:w="859"/>
        <w:gridCol w:w="859"/>
        <w:gridCol w:w="1144"/>
      </w:tblGrid>
      <w:tr w:rsidR="00755817" w:rsidRPr="00755817" w:rsidTr="00755817">
        <w:trPr>
          <w:trHeight w:val="20"/>
          <w:jc w:val="center"/>
        </w:trPr>
        <w:tc>
          <w:tcPr>
            <w:tcW w:w="1050"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Параметр </w:t>
            </w:r>
            <w:r w:rsidRPr="00755817">
              <w:rPr>
                <w:rFonts w:ascii="Times New Roman" w:eastAsia="Times New Roman" w:hAnsi="Times New Roman" w:cs="Times New Roman"/>
                <w:i/>
                <w:iCs/>
                <w:color w:val="000000"/>
                <w:sz w:val="20"/>
                <w:szCs w:val="20"/>
              </w:rPr>
              <w:t>n</w:t>
            </w:r>
          </w:p>
        </w:tc>
        <w:tc>
          <w:tcPr>
            <w:tcW w:w="3900" w:type="pct"/>
            <w:gridSpan w:val="9"/>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Коэффициент </w:t>
            </w:r>
            <w:r w:rsidRPr="00755817">
              <w:rPr>
                <w:rFonts w:ascii="Times New Roman" w:eastAsia="Times New Roman" w:hAnsi="Times New Roman" w:cs="Times New Roman"/>
                <w:i/>
                <w:iCs/>
                <w:color w:val="000000"/>
                <w:sz w:val="20"/>
                <w:szCs w:val="20"/>
              </w:rPr>
              <w:t>Z</w:t>
            </w:r>
            <w:r w:rsidRPr="00755817">
              <w:rPr>
                <w:rFonts w:ascii="Times New Roman" w:eastAsia="Times New Roman" w:hAnsi="Times New Roman" w:cs="Times New Roman"/>
                <w:color w:val="000000"/>
                <w:sz w:val="20"/>
                <w:szCs w:val="20"/>
              </w:rPr>
              <w:t> при параметре</w:t>
            </w:r>
            <w:proofErr w:type="gramStart"/>
            <w:r w:rsidRPr="00755817">
              <w:rPr>
                <w:rFonts w:ascii="Times New Roman" w:eastAsia="Times New Roman" w:hAnsi="Times New Roman" w:cs="Times New Roman"/>
                <w:color w:val="000000"/>
                <w:sz w:val="20"/>
                <w:szCs w:val="20"/>
              </w:rPr>
              <w:t> </w:t>
            </w:r>
            <w:r w:rsidRPr="00755817">
              <w:rPr>
                <w:rFonts w:ascii="Times New Roman" w:eastAsia="Times New Roman" w:hAnsi="Times New Roman" w:cs="Times New Roman"/>
                <w:i/>
                <w:iCs/>
                <w:color w:val="000000"/>
                <w:sz w:val="20"/>
                <w:szCs w:val="20"/>
              </w:rPr>
              <w:t>А</w:t>
            </w:r>
            <w:proofErr w:type="gramEnd"/>
          </w:p>
        </w:tc>
      </w:tr>
      <w:tr w:rsidR="00755817" w:rsidRPr="00755817" w:rsidTr="00755817">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755817" w:rsidRPr="00755817" w:rsidRDefault="00755817" w:rsidP="00755817">
            <w:pPr>
              <w:spacing w:after="0" w:line="240" w:lineRule="auto"/>
              <w:rPr>
                <w:rFonts w:ascii="Arial" w:eastAsia="Times New Roman" w:hAnsi="Arial" w:cs="Arial"/>
                <w:sz w:val="20"/>
                <w:szCs w:val="20"/>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400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500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600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700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800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1000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1200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1500</w:t>
            </w:r>
          </w:p>
        </w:tc>
      </w:tr>
      <w:tr w:rsidR="00755817" w:rsidRPr="00755817" w:rsidTr="00755817">
        <w:trPr>
          <w:trHeight w:val="20"/>
          <w:jc w:val="center"/>
        </w:trPr>
        <w:tc>
          <w:tcPr>
            <w:tcW w:w="10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Менее 0,65</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0,32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0,29</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0,28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0,27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0,26</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0,25</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0,24</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0,23</w:t>
            </w:r>
          </w:p>
        </w:tc>
      </w:tr>
      <w:tr w:rsidR="00755817" w:rsidRPr="00755817" w:rsidTr="00755817">
        <w:trPr>
          <w:trHeight w:val="20"/>
          <w:jc w:val="center"/>
        </w:trPr>
        <w:tc>
          <w:tcPr>
            <w:tcW w:w="10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0,65 и более</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0,33</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0,31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0,29</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0,28</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0,27</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0,26</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0,25</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0,24</w:t>
            </w:r>
          </w:p>
        </w:tc>
      </w:tr>
    </w:tbl>
    <w:p w:rsidR="00755817" w:rsidRPr="00755817" w:rsidRDefault="00755817" w:rsidP="00755817">
      <w:pPr>
        <w:shd w:val="clear" w:color="auto" w:fill="FFFFFF"/>
        <w:spacing w:before="120"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5.3.9. Если водонепроницаемые поверхности составляют более 30-40 % общей площади стока, что характерно для большинства промышленных предприятий, то расходы дождевых вод в коллекторах дождевой канализации </w:t>
      </w:r>
      <w:proofErr w:type="spellStart"/>
      <w:r w:rsidRPr="00755817">
        <w:rPr>
          <w:rFonts w:ascii="Times New Roman" w:eastAsia="Times New Roman" w:hAnsi="Times New Roman" w:cs="Times New Roman"/>
          <w:i/>
          <w:iCs/>
          <w:color w:val="000000"/>
          <w:sz w:val="24"/>
          <w:szCs w:val="24"/>
        </w:rPr>
        <w:t>Q</w:t>
      </w:r>
      <w:r w:rsidRPr="00755817">
        <w:rPr>
          <w:rFonts w:ascii="Times New Roman" w:eastAsia="Times New Roman" w:hAnsi="Times New Roman" w:cs="Times New Roman"/>
          <w:color w:val="000000"/>
          <w:sz w:val="24"/>
          <w:szCs w:val="24"/>
          <w:vertAlign w:val="subscript"/>
        </w:rPr>
        <w:t>r</w:t>
      </w:r>
      <w:proofErr w:type="spellEnd"/>
      <w:r w:rsidRPr="00755817">
        <w:rPr>
          <w:rFonts w:ascii="Times New Roman" w:eastAsia="Times New Roman" w:hAnsi="Times New Roman" w:cs="Times New Roman"/>
          <w:color w:val="000000"/>
          <w:sz w:val="24"/>
          <w:szCs w:val="24"/>
        </w:rPr>
        <w:t> допускается определять по формуле (</w:t>
      </w:r>
      <w:hyperlink r:id="rId104" w:anchor="i172021" w:tooltip="12" w:history="1">
        <w:r w:rsidRPr="00755817">
          <w:rPr>
            <w:rFonts w:ascii="Times New Roman" w:eastAsia="Times New Roman" w:hAnsi="Times New Roman" w:cs="Times New Roman"/>
            <w:color w:val="800080"/>
            <w:sz w:val="24"/>
            <w:szCs w:val="24"/>
            <w:u w:val="single"/>
          </w:rPr>
          <w:t>12</w:t>
        </w:r>
      </w:hyperlink>
      <w:r w:rsidRPr="00755817">
        <w:rPr>
          <w:rFonts w:ascii="Times New Roman" w:eastAsia="Times New Roman" w:hAnsi="Times New Roman" w:cs="Times New Roman"/>
          <w:color w:val="000000"/>
          <w:sz w:val="24"/>
          <w:szCs w:val="24"/>
        </w:rPr>
        <w:t xml:space="preserve">) при постоянных коэффициентах стока </w:t>
      </w:r>
      <w:proofErr w:type="spellStart"/>
      <w:r w:rsidRPr="00755817">
        <w:rPr>
          <w:rFonts w:ascii="Times New Roman" w:eastAsia="Times New Roman" w:hAnsi="Times New Roman" w:cs="Times New Roman"/>
          <w:color w:val="000000"/>
          <w:sz w:val="24"/>
          <w:szCs w:val="24"/>
        </w:rPr>
        <w:t>Ψ</w:t>
      </w:r>
      <w:r w:rsidRPr="00755817">
        <w:rPr>
          <w:rFonts w:ascii="Times New Roman" w:eastAsia="Times New Roman" w:hAnsi="Times New Roman" w:cs="Times New Roman"/>
          <w:color w:val="000000"/>
          <w:sz w:val="24"/>
          <w:szCs w:val="24"/>
          <w:vertAlign w:val="subscript"/>
        </w:rPr>
        <w:t>i</w:t>
      </w:r>
      <w:proofErr w:type="spellEnd"/>
      <w:r w:rsidRPr="00755817">
        <w:rPr>
          <w:rFonts w:ascii="Times New Roman" w:eastAsia="Times New Roman" w:hAnsi="Times New Roman" w:cs="Times New Roman"/>
          <w:color w:val="000000"/>
          <w:sz w:val="24"/>
          <w:szCs w:val="24"/>
        </w:rPr>
        <w:t>, приведенных в табл. 11.</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5.3.10. Расходы талых вод из-за различия условий снеготаяния по годам и в течение суток, а также неоднородности снежного покрова на застроенных территориях могут колебаться в широких пределах. Ориентировочно расходы талых вод, л/</w:t>
      </w:r>
      <w:proofErr w:type="gramStart"/>
      <w:r w:rsidRPr="00755817">
        <w:rPr>
          <w:rFonts w:ascii="Times New Roman" w:eastAsia="Times New Roman" w:hAnsi="Times New Roman" w:cs="Times New Roman"/>
          <w:color w:val="000000"/>
          <w:sz w:val="24"/>
          <w:szCs w:val="24"/>
        </w:rPr>
        <w:t>с</w:t>
      </w:r>
      <w:proofErr w:type="gramEnd"/>
      <w:r w:rsidRPr="00755817">
        <w:rPr>
          <w:rFonts w:ascii="Times New Roman" w:eastAsia="Times New Roman" w:hAnsi="Times New Roman" w:cs="Times New Roman"/>
          <w:color w:val="000000"/>
          <w:sz w:val="24"/>
          <w:szCs w:val="24"/>
        </w:rPr>
        <w:t xml:space="preserve">, могут </w:t>
      </w:r>
      <w:proofErr w:type="gramStart"/>
      <w:r w:rsidRPr="00755817">
        <w:rPr>
          <w:rFonts w:ascii="Times New Roman" w:eastAsia="Times New Roman" w:hAnsi="Times New Roman" w:cs="Times New Roman"/>
          <w:color w:val="000000"/>
          <w:sz w:val="24"/>
          <w:szCs w:val="24"/>
        </w:rPr>
        <w:t>быть</w:t>
      </w:r>
      <w:proofErr w:type="gramEnd"/>
      <w:r w:rsidRPr="00755817">
        <w:rPr>
          <w:rFonts w:ascii="Times New Roman" w:eastAsia="Times New Roman" w:hAnsi="Times New Roman" w:cs="Times New Roman"/>
          <w:color w:val="000000"/>
          <w:sz w:val="24"/>
          <w:szCs w:val="24"/>
        </w:rPr>
        <w:t xml:space="preserve"> определены по слою стока за часы снеготаяния в течение суток по формуле:</w:t>
      </w:r>
    </w:p>
    <w:p w:rsidR="00755817" w:rsidRPr="00755817" w:rsidRDefault="00755817" w:rsidP="00755817">
      <w:pPr>
        <w:shd w:val="clear" w:color="auto" w:fill="FFFFFF"/>
        <w:spacing w:before="120" w:after="120" w:line="240" w:lineRule="auto"/>
        <w:jc w:val="right"/>
        <w:rPr>
          <w:rFonts w:ascii="Arial" w:eastAsia="Times New Roman" w:hAnsi="Arial" w:cs="Arial"/>
          <w:color w:val="000000"/>
          <w:sz w:val="20"/>
          <w:szCs w:val="20"/>
        </w:rPr>
      </w:pPr>
      <w:proofErr w:type="spellStart"/>
      <w:r w:rsidRPr="00755817">
        <w:rPr>
          <w:rFonts w:ascii="Times New Roman" w:eastAsia="Times New Roman" w:hAnsi="Times New Roman" w:cs="Times New Roman"/>
          <w:i/>
          <w:iCs/>
          <w:color w:val="000000"/>
          <w:sz w:val="24"/>
          <w:szCs w:val="24"/>
        </w:rPr>
        <w:t>Q</w:t>
      </w:r>
      <w:r w:rsidRPr="00755817">
        <w:rPr>
          <w:rFonts w:ascii="Times New Roman" w:eastAsia="Times New Roman" w:hAnsi="Times New Roman" w:cs="Times New Roman"/>
          <w:color w:val="000000"/>
          <w:sz w:val="24"/>
          <w:szCs w:val="24"/>
          <w:vertAlign w:val="subscript"/>
        </w:rPr>
        <w:t>r</w:t>
      </w:r>
      <w:proofErr w:type="spellEnd"/>
      <w:r w:rsidRPr="00755817">
        <w:rPr>
          <w:rFonts w:ascii="Times New Roman" w:eastAsia="Times New Roman" w:hAnsi="Times New Roman" w:cs="Times New Roman"/>
          <w:color w:val="000000"/>
          <w:sz w:val="24"/>
          <w:szCs w:val="24"/>
        </w:rPr>
        <w:t> = 5,5 </w:t>
      </w:r>
      <w:proofErr w:type="spellStart"/>
      <w:r w:rsidRPr="00755817">
        <w:rPr>
          <w:rFonts w:ascii="Times New Roman" w:eastAsia="Times New Roman" w:hAnsi="Times New Roman" w:cs="Times New Roman"/>
          <w:i/>
          <w:iCs/>
          <w:color w:val="000000"/>
          <w:sz w:val="24"/>
          <w:szCs w:val="24"/>
        </w:rPr>
        <w:t>h</w:t>
      </w:r>
      <w:r w:rsidRPr="00755817">
        <w:rPr>
          <w:rFonts w:ascii="Times New Roman" w:eastAsia="Times New Roman" w:hAnsi="Times New Roman" w:cs="Times New Roman"/>
          <w:color w:val="000000"/>
          <w:sz w:val="24"/>
          <w:szCs w:val="24"/>
          <w:vertAlign w:val="subscript"/>
        </w:rPr>
        <w:t>c</w:t>
      </w:r>
      <w:proofErr w:type="spellEnd"/>
      <w:r w:rsidRPr="00755817">
        <w:rPr>
          <w:rFonts w:ascii="Times New Roman" w:eastAsia="Times New Roman" w:hAnsi="Times New Roman" w:cs="Times New Roman"/>
          <w:color w:val="000000"/>
          <w:sz w:val="24"/>
          <w:szCs w:val="24"/>
        </w:rPr>
        <w:t> </w:t>
      </w:r>
      <w:proofErr w:type="spellStart"/>
      <w:r w:rsidRPr="00755817">
        <w:rPr>
          <w:rFonts w:ascii="Times New Roman" w:eastAsia="Times New Roman" w:hAnsi="Times New Roman" w:cs="Times New Roman"/>
          <w:i/>
          <w:iCs/>
          <w:color w:val="000000"/>
          <w:sz w:val="24"/>
          <w:szCs w:val="24"/>
        </w:rPr>
        <w:t>K</w:t>
      </w:r>
      <w:r w:rsidRPr="00755817">
        <w:rPr>
          <w:rFonts w:ascii="Times New Roman" w:eastAsia="Times New Roman" w:hAnsi="Times New Roman" w:cs="Times New Roman"/>
          <w:color w:val="000000"/>
          <w:sz w:val="24"/>
          <w:szCs w:val="24"/>
          <w:vertAlign w:val="subscript"/>
        </w:rPr>
        <w:t>y</w:t>
      </w:r>
      <w:proofErr w:type="spellEnd"/>
      <w:r w:rsidRPr="00755817">
        <w:rPr>
          <w:rFonts w:ascii="Times New Roman" w:eastAsia="Times New Roman" w:hAnsi="Times New Roman" w:cs="Times New Roman"/>
          <w:color w:val="000000"/>
          <w:sz w:val="24"/>
          <w:szCs w:val="24"/>
        </w:rPr>
        <w:t> </w:t>
      </w:r>
      <w:r w:rsidRPr="00755817">
        <w:rPr>
          <w:rFonts w:ascii="Times New Roman" w:eastAsia="Times New Roman" w:hAnsi="Times New Roman" w:cs="Times New Roman"/>
          <w:i/>
          <w:iCs/>
          <w:color w:val="000000"/>
          <w:sz w:val="24"/>
          <w:szCs w:val="24"/>
        </w:rPr>
        <w:t>F</w:t>
      </w:r>
      <w:r w:rsidRPr="00755817">
        <w:rPr>
          <w:rFonts w:ascii="Times New Roman" w:eastAsia="Times New Roman" w:hAnsi="Times New Roman" w:cs="Times New Roman"/>
          <w:color w:val="000000"/>
          <w:sz w:val="24"/>
          <w:szCs w:val="24"/>
        </w:rPr>
        <w:t>/(10 + </w:t>
      </w:r>
      <w:r w:rsidRPr="00755817">
        <w:rPr>
          <w:rFonts w:ascii="Times New Roman" w:eastAsia="Times New Roman" w:hAnsi="Times New Roman" w:cs="Times New Roman"/>
          <w:i/>
          <w:iCs/>
          <w:color w:val="000000"/>
          <w:sz w:val="24"/>
          <w:szCs w:val="24"/>
        </w:rPr>
        <w:t>t</w:t>
      </w:r>
      <w:r w:rsidRPr="00755817">
        <w:rPr>
          <w:rFonts w:ascii="Times New Roman" w:eastAsia="Times New Roman" w:hAnsi="Times New Roman" w:cs="Times New Roman"/>
          <w:color w:val="000000"/>
          <w:sz w:val="24"/>
          <w:szCs w:val="24"/>
          <w:vertAlign w:val="subscript"/>
        </w:rPr>
        <w:t>r</w:t>
      </w:r>
      <w:r w:rsidRPr="00755817">
        <w:rPr>
          <w:rFonts w:ascii="Times New Roman" w:eastAsia="Times New Roman" w:hAnsi="Times New Roman" w:cs="Times New Roman"/>
          <w:color w:val="000000"/>
          <w:sz w:val="24"/>
          <w:szCs w:val="24"/>
        </w:rPr>
        <w:t>),                                                       (21)</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где </w:t>
      </w:r>
      <w:proofErr w:type="spellStart"/>
      <w:r w:rsidRPr="00755817">
        <w:rPr>
          <w:rFonts w:ascii="Times New Roman" w:eastAsia="Times New Roman" w:hAnsi="Times New Roman" w:cs="Times New Roman"/>
          <w:i/>
          <w:iCs/>
          <w:color w:val="000000"/>
          <w:sz w:val="24"/>
          <w:szCs w:val="24"/>
        </w:rPr>
        <w:t>h</w:t>
      </w:r>
      <w:r w:rsidRPr="00755817">
        <w:rPr>
          <w:rFonts w:ascii="Times New Roman" w:eastAsia="Times New Roman" w:hAnsi="Times New Roman" w:cs="Times New Roman"/>
          <w:color w:val="000000"/>
          <w:sz w:val="24"/>
          <w:szCs w:val="24"/>
          <w:vertAlign w:val="subscript"/>
        </w:rPr>
        <w:t>c</w:t>
      </w:r>
      <w:proofErr w:type="spellEnd"/>
      <w:r w:rsidRPr="00755817">
        <w:rPr>
          <w:rFonts w:ascii="Times New Roman" w:eastAsia="Times New Roman" w:hAnsi="Times New Roman" w:cs="Times New Roman"/>
          <w:color w:val="000000"/>
          <w:sz w:val="24"/>
          <w:szCs w:val="24"/>
        </w:rPr>
        <w:t xml:space="preserve"> - слой стока за 10 дневных часов, </w:t>
      </w:r>
      <w:proofErr w:type="gramStart"/>
      <w:r w:rsidRPr="00755817">
        <w:rPr>
          <w:rFonts w:ascii="Times New Roman" w:eastAsia="Times New Roman" w:hAnsi="Times New Roman" w:cs="Times New Roman"/>
          <w:color w:val="000000"/>
          <w:sz w:val="24"/>
          <w:szCs w:val="24"/>
        </w:rPr>
        <w:t>мм</w:t>
      </w:r>
      <w:proofErr w:type="gramEnd"/>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i/>
          <w:iCs/>
          <w:color w:val="000000"/>
          <w:sz w:val="24"/>
          <w:szCs w:val="24"/>
        </w:rPr>
        <w:t>К</w:t>
      </w:r>
      <w:r w:rsidRPr="00755817">
        <w:rPr>
          <w:rFonts w:ascii="Times New Roman" w:eastAsia="Times New Roman" w:hAnsi="Times New Roman" w:cs="Times New Roman"/>
          <w:color w:val="000000"/>
          <w:sz w:val="24"/>
          <w:szCs w:val="24"/>
          <w:vertAlign w:val="subscript"/>
        </w:rPr>
        <w:t>у</w:t>
      </w:r>
      <w:r w:rsidRPr="00755817">
        <w:rPr>
          <w:rFonts w:ascii="Times New Roman" w:eastAsia="Times New Roman" w:hAnsi="Times New Roman" w:cs="Times New Roman"/>
          <w:color w:val="000000"/>
          <w:sz w:val="24"/>
          <w:szCs w:val="24"/>
        </w:rPr>
        <w:t> - коэффициент, учитывающий частичный вывоз и уборку снега, рекомендуется рассчитывать по п. </w:t>
      </w:r>
      <w:hyperlink r:id="rId105" w:anchor="i125017" w:tooltip="5.2.4. При отсутствии данных многолетних наблюдений величину ha для селитебных территорий и промышленных предприятий первой группы допускается принимать в пределах 5-10 мм как обеспечивающую прием на очистку не менее 70 % год " w:history="1">
        <w:r w:rsidRPr="00755817">
          <w:rPr>
            <w:rFonts w:ascii="Times New Roman" w:eastAsia="Times New Roman" w:hAnsi="Times New Roman" w:cs="Times New Roman"/>
            <w:color w:val="800080"/>
            <w:sz w:val="24"/>
            <w:szCs w:val="24"/>
            <w:u w:val="single"/>
          </w:rPr>
          <w:t>5.2.4</w:t>
        </w:r>
      </w:hyperlink>
      <w:r w:rsidRPr="00755817">
        <w:rPr>
          <w:rFonts w:ascii="Times New Roman" w:eastAsia="Times New Roman" w:hAnsi="Times New Roman" w:cs="Times New Roman"/>
          <w:color w:val="000000"/>
          <w:sz w:val="24"/>
          <w:szCs w:val="24"/>
        </w:rPr>
        <w:t xml:space="preserve">, или принимать </w:t>
      </w:r>
      <w:proofErr w:type="gramStart"/>
      <w:r w:rsidRPr="00755817">
        <w:rPr>
          <w:rFonts w:ascii="Times New Roman" w:eastAsia="Times New Roman" w:hAnsi="Times New Roman" w:cs="Times New Roman"/>
          <w:color w:val="000000"/>
          <w:sz w:val="24"/>
          <w:szCs w:val="24"/>
        </w:rPr>
        <w:t>равным</w:t>
      </w:r>
      <w:proofErr w:type="gramEnd"/>
      <w:r w:rsidRPr="00755817">
        <w:rPr>
          <w:rFonts w:ascii="Times New Roman" w:eastAsia="Times New Roman" w:hAnsi="Times New Roman" w:cs="Times New Roman"/>
          <w:color w:val="000000"/>
          <w:sz w:val="24"/>
          <w:szCs w:val="24"/>
        </w:rPr>
        <w:t xml:space="preserve"> 0,5-0,7;</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i/>
          <w:iCs/>
          <w:color w:val="000000"/>
          <w:sz w:val="24"/>
          <w:szCs w:val="24"/>
        </w:rPr>
        <w:t>F</w:t>
      </w:r>
      <w:r w:rsidRPr="00755817">
        <w:rPr>
          <w:rFonts w:ascii="Times New Roman" w:eastAsia="Times New Roman" w:hAnsi="Times New Roman" w:cs="Times New Roman"/>
          <w:color w:val="000000"/>
          <w:sz w:val="24"/>
          <w:szCs w:val="24"/>
        </w:rPr>
        <w:t xml:space="preserve"> - площадь стока, </w:t>
      </w:r>
      <w:proofErr w:type="gramStart"/>
      <w:r w:rsidRPr="00755817">
        <w:rPr>
          <w:rFonts w:ascii="Times New Roman" w:eastAsia="Times New Roman" w:hAnsi="Times New Roman" w:cs="Times New Roman"/>
          <w:color w:val="000000"/>
          <w:sz w:val="24"/>
          <w:szCs w:val="24"/>
        </w:rPr>
        <w:t>га</w:t>
      </w:r>
      <w:proofErr w:type="gramEnd"/>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spellStart"/>
      <w:r w:rsidRPr="00755817">
        <w:rPr>
          <w:rFonts w:ascii="Times New Roman" w:eastAsia="Times New Roman" w:hAnsi="Times New Roman" w:cs="Times New Roman"/>
          <w:i/>
          <w:iCs/>
          <w:color w:val="000000"/>
          <w:sz w:val="24"/>
          <w:szCs w:val="24"/>
        </w:rPr>
        <w:t>t</w:t>
      </w:r>
      <w:r w:rsidRPr="00755817">
        <w:rPr>
          <w:rFonts w:ascii="Times New Roman" w:eastAsia="Times New Roman" w:hAnsi="Times New Roman" w:cs="Times New Roman"/>
          <w:color w:val="000000"/>
          <w:sz w:val="24"/>
          <w:szCs w:val="24"/>
          <w:vertAlign w:val="subscript"/>
        </w:rPr>
        <w:t>r</w:t>
      </w:r>
      <w:proofErr w:type="spellEnd"/>
      <w:r w:rsidRPr="00755817">
        <w:rPr>
          <w:rFonts w:ascii="Times New Roman" w:eastAsia="Times New Roman" w:hAnsi="Times New Roman" w:cs="Times New Roman"/>
          <w:color w:val="000000"/>
          <w:sz w:val="24"/>
          <w:szCs w:val="24"/>
        </w:rPr>
        <w:t xml:space="preserve"> - продолжительность протекания талых вод до расчетного участка, </w:t>
      </w:r>
      <w:proofErr w:type="gramStart"/>
      <w:r w:rsidRPr="00755817">
        <w:rPr>
          <w:rFonts w:ascii="Times New Roman" w:eastAsia="Times New Roman" w:hAnsi="Times New Roman" w:cs="Times New Roman"/>
          <w:color w:val="000000"/>
          <w:sz w:val="24"/>
          <w:szCs w:val="24"/>
        </w:rPr>
        <w:t>ч</w:t>
      </w:r>
      <w:proofErr w:type="gramEnd"/>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lastRenderedPageBreak/>
        <w:t>Величина </w:t>
      </w:r>
      <w:proofErr w:type="spellStart"/>
      <w:r w:rsidRPr="00755817">
        <w:rPr>
          <w:rFonts w:ascii="Times New Roman" w:eastAsia="Times New Roman" w:hAnsi="Times New Roman" w:cs="Times New Roman"/>
          <w:i/>
          <w:iCs/>
          <w:color w:val="000000"/>
          <w:sz w:val="24"/>
          <w:szCs w:val="24"/>
        </w:rPr>
        <w:t>h</w:t>
      </w:r>
      <w:r w:rsidRPr="00755817">
        <w:rPr>
          <w:rFonts w:ascii="Times New Roman" w:eastAsia="Times New Roman" w:hAnsi="Times New Roman" w:cs="Times New Roman"/>
          <w:color w:val="000000"/>
          <w:sz w:val="24"/>
          <w:szCs w:val="24"/>
          <w:vertAlign w:val="subscript"/>
        </w:rPr>
        <w:t>c</w:t>
      </w:r>
      <w:proofErr w:type="spellEnd"/>
      <w:r w:rsidRPr="00755817">
        <w:rPr>
          <w:rFonts w:ascii="Times New Roman" w:eastAsia="Times New Roman" w:hAnsi="Times New Roman" w:cs="Times New Roman"/>
          <w:color w:val="000000"/>
          <w:sz w:val="24"/>
          <w:szCs w:val="24"/>
        </w:rPr>
        <w:t> определяется согласно п. </w:t>
      </w:r>
      <w:hyperlink r:id="rId106" w:anchor="i125017" w:tooltip="5.2.4. При отсутствии данных многолетних наблюдений величину ha для селитебных территорий и промышленных предприятий первой группы допускается принимать в пределах 5-10 мм как обеспечивающую прием на очистку не менее 70 % год " w:history="1">
        <w:r w:rsidRPr="00755817">
          <w:rPr>
            <w:rFonts w:ascii="Times New Roman" w:eastAsia="Times New Roman" w:hAnsi="Times New Roman" w:cs="Times New Roman"/>
            <w:color w:val="800080"/>
            <w:sz w:val="24"/>
            <w:szCs w:val="24"/>
            <w:u w:val="single"/>
          </w:rPr>
          <w:t>5.2.4</w:t>
        </w:r>
      </w:hyperlink>
      <w:r w:rsidRPr="00755817">
        <w:rPr>
          <w:rFonts w:ascii="Times New Roman" w:eastAsia="Times New Roman" w:hAnsi="Times New Roman" w:cs="Times New Roman"/>
          <w:color w:val="000000"/>
          <w:sz w:val="24"/>
          <w:szCs w:val="24"/>
        </w:rPr>
        <w:t>. Карта районирования территории страны по слою талого стока приведена в Приложении 1. Для выделенных четырех районов (1, 2, 3, 4) величины </w:t>
      </w:r>
      <w:proofErr w:type="spellStart"/>
      <w:r w:rsidRPr="00755817">
        <w:rPr>
          <w:rFonts w:ascii="Times New Roman" w:eastAsia="Times New Roman" w:hAnsi="Times New Roman" w:cs="Times New Roman"/>
          <w:i/>
          <w:iCs/>
          <w:color w:val="000000"/>
          <w:sz w:val="24"/>
          <w:szCs w:val="24"/>
        </w:rPr>
        <w:t>h</w:t>
      </w:r>
      <w:r w:rsidRPr="00755817">
        <w:rPr>
          <w:rFonts w:ascii="Times New Roman" w:eastAsia="Times New Roman" w:hAnsi="Times New Roman" w:cs="Times New Roman"/>
          <w:color w:val="000000"/>
          <w:sz w:val="24"/>
          <w:szCs w:val="24"/>
          <w:vertAlign w:val="subscript"/>
        </w:rPr>
        <w:t>c</w:t>
      </w:r>
      <w:proofErr w:type="spellEnd"/>
      <w:r w:rsidRPr="00755817">
        <w:rPr>
          <w:rFonts w:ascii="Times New Roman" w:eastAsia="Times New Roman" w:hAnsi="Times New Roman" w:cs="Times New Roman"/>
          <w:color w:val="000000"/>
          <w:sz w:val="24"/>
          <w:szCs w:val="24"/>
        </w:rPr>
        <w:t> соответственно равны 25, 20, 15 и 7 мм.</w:t>
      </w:r>
    </w:p>
    <w:p w:rsidR="00755817" w:rsidRPr="00755817" w:rsidRDefault="00755817" w:rsidP="00755817">
      <w:pPr>
        <w:keepNext/>
        <w:spacing w:before="120" w:after="120" w:line="240" w:lineRule="auto"/>
        <w:jc w:val="center"/>
        <w:outlineLvl w:val="1"/>
        <w:rPr>
          <w:rFonts w:ascii="Arial" w:eastAsia="Times New Roman" w:hAnsi="Arial" w:cs="Arial"/>
          <w:b/>
          <w:bCs/>
          <w:i/>
          <w:iCs/>
          <w:color w:val="000000"/>
          <w:sz w:val="28"/>
          <w:szCs w:val="28"/>
        </w:rPr>
      </w:pPr>
      <w:bookmarkStart w:id="24" w:name="i243806"/>
      <w:r w:rsidRPr="00755817">
        <w:rPr>
          <w:rFonts w:ascii="Times New Roman" w:eastAsia="Times New Roman" w:hAnsi="Times New Roman" w:cs="Times New Roman"/>
          <w:b/>
          <w:bCs/>
          <w:color w:val="000000"/>
          <w:sz w:val="24"/>
          <w:szCs w:val="24"/>
        </w:rPr>
        <w:t>5.4. Определение расчетных расходов поверхностного стока при отведении на очистку и в водные объекты</w:t>
      </w:r>
      <w:bookmarkEnd w:id="24"/>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bookmarkStart w:id="25" w:name="i258838"/>
      <w:r w:rsidRPr="00755817">
        <w:rPr>
          <w:rFonts w:ascii="Times New Roman" w:eastAsia="Times New Roman" w:hAnsi="Times New Roman" w:cs="Times New Roman"/>
          <w:color w:val="000000"/>
          <w:sz w:val="24"/>
          <w:szCs w:val="24"/>
        </w:rPr>
        <w:t>5.4.1. </w:t>
      </w:r>
      <w:bookmarkEnd w:id="25"/>
      <w:r w:rsidRPr="00755817">
        <w:rPr>
          <w:rFonts w:ascii="Times New Roman" w:eastAsia="Times New Roman" w:hAnsi="Times New Roman" w:cs="Times New Roman"/>
          <w:color w:val="000000"/>
          <w:sz w:val="24"/>
          <w:szCs w:val="24"/>
        </w:rPr>
        <w:t>Расчетный расход поверхностных сточных вод </w:t>
      </w:r>
      <w:proofErr w:type="spellStart"/>
      <w:proofErr w:type="gramStart"/>
      <w:r w:rsidRPr="00755817">
        <w:rPr>
          <w:rFonts w:ascii="Times New Roman" w:eastAsia="Times New Roman" w:hAnsi="Times New Roman" w:cs="Times New Roman"/>
          <w:i/>
          <w:iCs/>
          <w:color w:val="000000"/>
          <w:sz w:val="24"/>
          <w:szCs w:val="24"/>
        </w:rPr>
        <w:t>Q</w:t>
      </w:r>
      <w:proofErr w:type="gramEnd"/>
      <w:r w:rsidRPr="00755817">
        <w:rPr>
          <w:rFonts w:ascii="Times New Roman" w:eastAsia="Times New Roman" w:hAnsi="Times New Roman" w:cs="Times New Roman"/>
          <w:color w:val="000000"/>
          <w:sz w:val="24"/>
          <w:szCs w:val="24"/>
          <w:vertAlign w:val="subscript"/>
        </w:rPr>
        <w:t>ст</w:t>
      </w:r>
      <w:proofErr w:type="spellEnd"/>
      <w:r w:rsidRPr="00755817">
        <w:rPr>
          <w:rFonts w:ascii="Times New Roman" w:eastAsia="Times New Roman" w:hAnsi="Times New Roman" w:cs="Times New Roman"/>
          <w:color w:val="000000"/>
          <w:sz w:val="24"/>
          <w:szCs w:val="24"/>
        </w:rPr>
        <w:t>, м</w:t>
      </w:r>
      <w:r w:rsidRPr="00755817">
        <w:rPr>
          <w:rFonts w:ascii="Times New Roman" w:eastAsia="Times New Roman" w:hAnsi="Times New Roman" w:cs="Times New Roman"/>
          <w:color w:val="000000"/>
          <w:sz w:val="24"/>
          <w:szCs w:val="24"/>
          <w:vertAlign w:val="superscript"/>
        </w:rPr>
        <w:t>3</w:t>
      </w:r>
      <w:r w:rsidRPr="00755817">
        <w:rPr>
          <w:rFonts w:ascii="Times New Roman" w:eastAsia="Times New Roman" w:hAnsi="Times New Roman" w:cs="Times New Roman"/>
          <w:color w:val="000000"/>
          <w:sz w:val="24"/>
          <w:szCs w:val="24"/>
        </w:rPr>
        <w:t>/с, необходимый для определения кратности разбавления </w:t>
      </w:r>
      <w:r w:rsidRPr="00755817">
        <w:rPr>
          <w:rFonts w:ascii="Times New Roman" w:eastAsia="Times New Roman" w:hAnsi="Times New Roman" w:cs="Times New Roman"/>
          <w:i/>
          <w:iCs/>
          <w:color w:val="000000"/>
          <w:sz w:val="24"/>
          <w:szCs w:val="24"/>
        </w:rPr>
        <w:t>n</w:t>
      </w:r>
      <w:r w:rsidRPr="00755817">
        <w:rPr>
          <w:rFonts w:ascii="Times New Roman" w:eastAsia="Times New Roman" w:hAnsi="Times New Roman" w:cs="Times New Roman"/>
          <w:color w:val="000000"/>
          <w:sz w:val="24"/>
          <w:szCs w:val="24"/>
        </w:rPr>
        <w:t> при выпуске в водный объект, принимается равным максимальному зарегулированному расходу сточных вод после очистных сооружений </w:t>
      </w:r>
      <w:proofErr w:type="spellStart"/>
      <w:r w:rsidRPr="00755817">
        <w:rPr>
          <w:rFonts w:ascii="Times New Roman" w:eastAsia="Times New Roman" w:hAnsi="Times New Roman" w:cs="Times New Roman"/>
          <w:i/>
          <w:iCs/>
          <w:color w:val="000000"/>
          <w:sz w:val="24"/>
          <w:szCs w:val="24"/>
        </w:rPr>
        <w:t>Q</w:t>
      </w:r>
      <w:r w:rsidRPr="00755817">
        <w:rPr>
          <w:rFonts w:ascii="Times New Roman" w:eastAsia="Times New Roman" w:hAnsi="Times New Roman" w:cs="Times New Roman"/>
          <w:color w:val="000000"/>
          <w:sz w:val="24"/>
          <w:szCs w:val="24"/>
          <w:vertAlign w:val="subscript"/>
        </w:rPr>
        <w:t>ст</w:t>
      </w:r>
      <w:proofErr w:type="spellEnd"/>
      <w:r w:rsidRPr="00755817">
        <w:rPr>
          <w:rFonts w:ascii="Times New Roman" w:eastAsia="Times New Roman" w:hAnsi="Times New Roman" w:cs="Times New Roman"/>
          <w:color w:val="000000"/>
          <w:sz w:val="24"/>
          <w:szCs w:val="24"/>
        </w:rPr>
        <w:t> = </w:t>
      </w:r>
      <w:proofErr w:type="spellStart"/>
      <w:r w:rsidRPr="00755817">
        <w:rPr>
          <w:rFonts w:ascii="Times New Roman" w:eastAsia="Times New Roman" w:hAnsi="Times New Roman" w:cs="Times New Roman"/>
          <w:i/>
          <w:iCs/>
          <w:color w:val="000000"/>
          <w:sz w:val="24"/>
          <w:szCs w:val="24"/>
        </w:rPr>
        <w:t>Q</w:t>
      </w:r>
      <w:r w:rsidRPr="00755817">
        <w:rPr>
          <w:rFonts w:ascii="Times New Roman" w:eastAsia="Times New Roman" w:hAnsi="Times New Roman" w:cs="Times New Roman"/>
          <w:color w:val="000000"/>
          <w:sz w:val="24"/>
          <w:szCs w:val="24"/>
          <w:vertAlign w:val="subscript"/>
        </w:rPr>
        <w:t>оч</w:t>
      </w:r>
      <w:proofErr w:type="spellEnd"/>
      <w:r w:rsidRPr="00755817">
        <w:rPr>
          <w:rFonts w:ascii="Times New Roman" w:eastAsia="Times New Roman" w:hAnsi="Times New Roman" w:cs="Times New Roman"/>
          <w:color w:val="000000"/>
          <w:sz w:val="24"/>
          <w:szCs w:val="24"/>
        </w:rPr>
        <w:t>, а при отсутствии регулирования определяется по формуле:</w:t>
      </w:r>
    </w:p>
    <w:p w:rsidR="00755817" w:rsidRPr="00755817" w:rsidRDefault="00755817" w:rsidP="00755817">
      <w:pPr>
        <w:shd w:val="clear" w:color="auto" w:fill="FFFFFF"/>
        <w:spacing w:before="120" w:after="120" w:line="240" w:lineRule="auto"/>
        <w:jc w:val="right"/>
        <w:rPr>
          <w:rFonts w:ascii="Arial" w:eastAsia="Times New Roman" w:hAnsi="Arial" w:cs="Arial"/>
          <w:color w:val="000000"/>
          <w:sz w:val="20"/>
          <w:szCs w:val="20"/>
        </w:rPr>
      </w:pPr>
      <w:proofErr w:type="spellStart"/>
      <w:proofErr w:type="gramStart"/>
      <w:r w:rsidRPr="00755817">
        <w:rPr>
          <w:rFonts w:ascii="Times New Roman" w:eastAsia="Times New Roman" w:hAnsi="Times New Roman" w:cs="Times New Roman"/>
          <w:i/>
          <w:iCs/>
          <w:color w:val="000000"/>
          <w:sz w:val="24"/>
          <w:szCs w:val="24"/>
        </w:rPr>
        <w:t>Q</w:t>
      </w:r>
      <w:proofErr w:type="gramEnd"/>
      <w:r w:rsidRPr="00755817">
        <w:rPr>
          <w:rFonts w:ascii="Times New Roman" w:eastAsia="Times New Roman" w:hAnsi="Times New Roman" w:cs="Times New Roman"/>
          <w:color w:val="000000"/>
          <w:sz w:val="24"/>
          <w:szCs w:val="24"/>
          <w:vertAlign w:val="subscript"/>
        </w:rPr>
        <w:t>ст</w:t>
      </w:r>
      <w:proofErr w:type="spellEnd"/>
      <w:r w:rsidRPr="00755817">
        <w:rPr>
          <w:rFonts w:ascii="Times New Roman" w:eastAsia="Times New Roman" w:hAnsi="Times New Roman" w:cs="Times New Roman"/>
          <w:color w:val="000000"/>
          <w:sz w:val="24"/>
          <w:szCs w:val="24"/>
        </w:rPr>
        <w:t> = 2,8∙10</w:t>
      </w:r>
      <w:r w:rsidRPr="00755817">
        <w:rPr>
          <w:rFonts w:ascii="Times New Roman" w:eastAsia="Times New Roman" w:hAnsi="Times New Roman" w:cs="Times New Roman"/>
          <w:color w:val="000000"/>
          <w:sz w:val="24"/>
          <w:szCs w:val="24"/>
          <w:vertAlign w:val="superscript"/>
        </w:rPr>
        <w:t>-3</w:t>
      </w:r>
      <w:r w:rsidRPr="00755817">
        <w:rPr>
          <w:rFonts w:ascii="Times New Roman" w:eastAsia="Times New Roman" w:hAnsi="Times New Roman" w:cs="Times New Roman"/>
          <w:color w:val="000000"/>
          <w:sz w:val="24"/>
          <w:szCs w:val="24"/>
        </w:rPr>
        <w:t> </w:t>
      </w:r>
      <w:r w:rsidRPr="00755817">
        <w:rPr>
          <w:rFonts w:ascii="Times New Roman" w:eastAsia="Times New Roman" w:hAnsi="Times New Roman" w:cs="Times New Roman"/>
          <w:i/>
          <w:iCs/>
          <w:color w:val="000000"/>
          <w:sz w:val="24"/>
          <w:szCs w:val="24"/>
        </w:rPr>
        <w:t>h</w:t>
      </w:r>
      <w:r w:rsidRPr="00755817">
        <w:rPr>
          <w:rFonts w:ascii="Times New Roman" w:eastAsia="Times New Roman" w:hAnsi="Times New Roman" w:cs="Times New Roman"/>
          <w:color w:val="000000"/>
          <w:sz w:val="24"/>
          <w:szCs w:val="24"/>
          <w:vertAlign w:val="subscript"/>
        </w:rPr>
        <w:t>см</w:t>
      </w:r>
      <w:r w:rsidRPr="00755817">
        <w:rPr>
          <w:rFonts w:ascii="Times New Roman" w:eastAsia="Times New Roman" w:hAnsi="Times New Roman" w:cs="Times New Roman"/>
          <w:color w:val="000000"/>
          <w:sz w:val="24"/>
          <w:szCs w:val="24"/>
        </w:rPr>
        <w:t> </w:t>
      </w:r>
      <w:r w:rsidRPr="00755817">
        <w:rPr>
          <w:rFonts w:ascii="Times New Roman" w:eastAsia="Times New Roman" w:hAnsi="Times New Roman" w:cs="Times New Roman"/>
          <w:i/>
          <w:iCs/>
          <w:color w:val="000000"/>
          <w:sz w:val="24"/>
          <w:szCs w:val="24"/>
        </w:rPr>
        <w:t>F</w:t>
      </w:r>
      <w:r w:rsidRPr="00755817">
        <w:rPr>
          <w:rFonts w:ascii="Times New Roman" w:eastAsia="Times New Roman" w:hAnsi="Times New Roman" w:cs="Times New Roman"/>
          <w:color w:val="000000"/>
          <w:sz w:val="24"/>
          <w:szCs w:val="24"/>
        </w:rPr>
        <w:t> </w:t>
      </w:r>
      <w:r w:rsidRPr="00755817">
        <w:rPr>
          <w:rFonts w:ascii="Times New Roman" w:eastAsia="Times New Roman" w:hAnsi="Times New Roman" w:cs="Times New Roman"/>
          <w:i/>
          <w:iCs/>
          <w:color w:val="000000"/>
          <w:sz w:val="24"/>
          <w:szCs w:val="24"/>
        </w:rPr>
        <w:t>Ψ</w:t>
      </w:r>
      <w:r w:rsidRPr="00755817">
        <w:rPr>
          <w:rFonts w:ascii="Times New Roman" w:eastAsia="Times New Roman" w:hAnsi="Times New Roman" w:cs="Times New Roman"/>
          <w:color w:val="000000"/>
          <w:sz w:val="24"/>
          <w:szCs w:val="24"/>
          <w:vertAlign w:val="subscript"/>
        </w:rPr>
        <w:t>mid</w:t>
      </w:r>
      <w:r w:rsidRPr="00755817">
        <w:rPr>
          <w:rFonts w:ascii="Times New Roman" w:eastAsia="Times New Roman" w:hAnsi="Times New Roman" w:cs="Times New Roman"/>
          <w:color w:val="000000"/>
          <w:sz w:val="24"/>
          <w:szCs w:val="24"/>
        </w:rPr>
        <w:t>/(</w:t>
      </w:r>
      <w:r w:rsidRPr="00755817">
        <w:rPr>
          <w:rFonts w:ascii="Times New Roman" w:eastAsia="Times New Roman" w:hAnsi="Times New Roman" w:cs="Times New Roman"/>
          <w:i/>
          <w:iCs/>
          <w:color w:val="000000"/>
          <w:sz w:val="24"/>
          <w:szCs w:val="24"/>
        </w:rPr>
        <w:t>Т</w:t>
      </w:r>
      <w:r w:rsidRPr="00755817">
        <w:rPr>
          <w:rFonts w:ascii="Times New Roman" w:eastAsia="Times New Roman" w:hAnsi="Times New Roman" w:cs="Times New Roman"/>
          <w:color w:val="000000"/>
          <w:sz w:val="24"/>
          <w:szCs w:val="24"/>
          <w:vertAlign w:val="subscript"/>
        </w:rPr>
        <w:t>д</w:t>
      </w:r>
      <w:r w:rsidRPr="00755817">
        <w:rPr>
          <w:rFonts w:ascii="Times New Roman" w:eastAsia="Times New Roman" w:hAnsi="Times New Roman" w:cs="Times New Roman"/>
          <w:color w:val="000000"/>
          <w:sz w:val="24"/>
          <w:szCs w:val="24"/>
        </w:rPr>
        <w:t> + </w:t>
      </w:r>
      <w:r w:rsidRPr="00755817">
        <w:rPr>
          <w:rFonts w:ascii="Times New Roman" w:eastAsia="Times New Roman" w:hAnsi="Times New Roman" w:cs="Times New Roman"/>
          <w:i/>
          <w:iCs/>
          <w:color w:val="000000"/>
          <w:sz w:val="24"/>
          <w:szCs w:val="24"/>
        </w:rPr>
        <w:t>t</w:t>
      </w:r>
      <w:r w:rsidRPr="00755817">
        <w:rPr>
          <w:rFonts w:ascii="Times New Roman" w:eastAsia="Times New Roman" w:hAnsi="Times New Roman" w:cs="Times New Roman"/>
          <w:color w:val="000000"/>
          <w:sz w:val="24"/>
          <w:szCs w:val="24"/>
          <w:vertAlign w:val="subscript"/>
        </w:rPr>
        <w:t>r</w:t>
      </w:r>
      <w:r w:rsidRPr="00755817">
        <w:rPr>
          <w:rFonts w:ascii="Times New Roman" w:eastAsia="Times New Roman" w:hAnsi="Times New Roman" w:cs="Times New Roman"/>
          <w:color w:val="000000"/>
          <w:sz w:val="24"/>
          <w:szCs w:val="24"/>
        </w:rPr>
        <w:t>),                                           (</w:t>
      </w:r>
      <w:bookmarkStart w:id="26" w:name="i261701"/>
      <w:r w:rsidRPr="00755817">
        <w:rPr>
          <w:rFonts w:ascii="Times New Roman" w:eastAsia="Times New Roman" w:hAnsi="Times New Roman" w:cs="Times New Roman"/>
          <w:color w:val="000000"/>
          <w:sz w:val="24"/>
          <w:szCs w:val="24"/>
        </w:rPr>
        <w:t>22</w:t>
      </w:r>
      <w:bookmarkEnd w:id="26"/>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где </w:t>
      </w:r>
      <w:proofErr w:type="spellStart"/>
      <w:r w:rsidRPr="00755817">
        <w:rPr>
          <w:rFonts w:ascii="Times New Roman" w:eastAsia="Times New Roman" w:hAnsi="Times New Roman" w:cs="Times New Roman"/>
          <w:i/>
          <w:iCs/>
          <w:color w:val="000000"/>
          <w:sz w:val="24"/>
          <w:szCs w:val="24"/>
        </w:rPr>
        <w:t>h</w:t>
      </w:r>
      <w:r w:rsidRPr="00755817">
        <w:rPr>
          <w:rFonts w:ascii="Times New Roman" w:eastAsia="Times New Roman" w:hAnsi="Times New Roman" w:cs="Times New Roman"/>
          <w:color w:val="000000"/>
          <w:sz w:val="24"/>
          <w:szCs w:val="24"/>
          <w:vertAlign w:val="subscript"/>
        </w:rPr>
        <w:t>см</w:t>
      </w:r>
      <w:proofErr w:type="spellEnd"/>
      <w:r w:rsidRPr="00755817">
        <w:rPr>
          <w:rFonts w:ascii="Times New Roman" w:eastAsia="Times New Roman" w:hAnsi="Times New Roman" w:cs="Times New Roman"/>
          <w:color w:val="000000"/>
          <w:sz w:val="24"/>
          <w:szCs w:val="24"/>
        </w:rPr>
        <w:t> - среднесуточный максимум атмосферных осадков, мм, за теплый период года, принимается на сновании анализа длительных рядов наблюдения за осадками на ближайших метеостанциях или равным суточному слою атмосферных осадков </w:t>
      </w:r>
      <w:proofErr w:type="spellStart"/>
      <w:r w:rsidRPr="00755817">
        <w:rPr>
          <w:rFonts w:ascii="Times New Roman" w:eastAsia="Times New Roman" w:hAnsi="Times New Roman" w:cs="Times New Roman"/>
          <w:i/>
          <w:iCs/>
          <w:color w:val="000000"/>
          <w:sz w:val="24"/>
          <w:szCs w:val="24"/>
        </w:rPr>
        <w:t>Н</w:t>
      </w:r>
      <w:r w:rsidRPr="00755817">
        <w:rPr>
          <w:rFonts w:ascii="Times New Roman" w:eastAsia="Times New Roman" w:hAnsi="Times New Roman" w:cs="Times New Roman"/>
          <w:color w:val="000000"/>
          <w:sz w:val="24"/>
          <w:szCs w:val="24"/>
          <w:vertAlign w:val="subscript"/>
        </w:rPr>
        <w:t>р</w:t>
      </w:r>
      <w:proofErr w:type="spellEnd"/>
      <w:r w:rsidRPr="00755817">
        <w:rPr>
          <w:rFonts w:ascii="Times New Roman" w:eastAsia="Times New Roman" w:hAnsi="Times New Roman" w:cs="Times New Roman"/>
          <w:color w:val="000000"/>
          <w:sz w:val="24"/>
          <w:szCs w:val="24"/>
        </w:rPr>
        <w:t> от дождей с периодом однократного превышения расчетной интенсивности </w:t>
      </w:r>
      <w:proofErr w:type="gramStart"/>
      <w:r w:rsidRPr="00755817">
        <w:rPr>
          <w:rFonts w:ascii="Times New Roman" w:eastAsia="Times New Roman" w:hAnsi="Times New Roman" w:cs="Times New Roman"/>
          <w:i/>
          <w:iCs/>
          <w:color w:val="000000"/>
          <w:sz w:val="24"/>
          <w:szCs w:val="24"/>
        </w:rPr>
        <w:t>Р</w:t>
      </w:r>
      <w:proofErr w:type="gramEnd"/>
      <w:r w:rsidRPr="00755817">
        <w:rPr>
          <w:rFonts w:ascii="Times New Roman" w:eastAsia="Times New Roman" w:hAnsi="Times New Roman" w:cs="Times New Roman"/>
          <w:color w:val="000000"/>
          <w:sz w:val="24"/>
          <w:szCs w:val="24"/>
        </w:rPr>
        <w:t>, принятому при гидравлическом расчете дождевой сети конкретного объекта, но не менее Р=1 год (п. </w:t>
      </w:r>
      <w:hyperlink r:id="rId107" w:anchor="i131164" w:tooltip="5.2.5. Для промышленных предприятий второй группы величина ha принимается равной суточному слою атмосферных осадков Нр от дождей с периодом однократного превышения расчетной интенсивности Р, принятому при гидравлическом расче " w:history="1">
        <w:r w:rsidRPr="00755817">
          <w:rPr>
            <w:rFonts w:ascii="Times New Roman" w:eastAsia="Times New Roman" w:hAnsi="Times New Roman" w:cs="Times New Roman"/>
            <w:color w:val="800080"/>
            <w:sz w:val="24"/>
            <w:szCs w:val="24"/>
            <w:u w:val="single"/>
          </w:rPr>
          <w:t>5.2.5</w:t>
        </w:r>
      </w:hyperlink>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spellStart"/>
      <w:r w:rsidRPr="00755817">
        <w:rPr>
          <w:rFonts w:ascii="Times New Roman" w:eastAsia="Times New Roman" w:hAnsi="Times New Roman" w:cs="Times New Roman"/>
          <w:i/>
          <w:iCs/>
          <w:color w:val="000000"/>
          <w:sz w:val="24"/>
          <w:szCs w:val="24"/>
        </w:rPr>
        <w:t>Ψ</w:t>
      </w:r>
      <w:r w:rsidRPr="00755817">
        <w:rPr>
          <w:rFonts w:ascii="Times New Roman" w:eastAsia="Times New Roman" w:hAnsi="Times New Roman" w:cs="Times New Roman"/>
          <w:color w:val="000000"/>
          <w:sz w:val="24"/>
          <w:szCs w:val="24"/>
          <w:vertAlign w:val="subscript"/>
        </w:rPr>
        <w:t>mid</w:t>
      </w:r>
      <w:proofErr w:type="spellEnd"/>
      <w:r w:rsidRPr="00755817">
        <w:rPr>
          <w:rFonts w:ascii="Times New Roman" w:eastAsia="Times New Roman" w:hAnsi="Times New Roman" w:cs="Times New Roman"/>
          <w:color w:val="000000"/>
          <w:sz w:val="24"/>
          <w:szCs w:val="24"/>
        </w:rPr>
        <w:t> - коэффициент стока для расчетного дождя, определяется как средневзвешенная величина в зависимости от значения </w:t>
      </w:r>
      <w:proofErr w:type="spellStart"/>
      <w:r w:rsidRPr="00755817">
        <w:rPr>
          <w:rFonts w:ascii="Times New Roman" w:eastAsia="Times New Roman" w:hAnsi="Times New Roman" w:cs="Times New Roman"/>
          <w:i/>
          <w:iCs/>
          <w:color w:val="000000"/>
          <w:sz w:val="24"/>
          <w:szCs w:val="24"/>
        </w:rPr>
        <w:t>Ψ</w:t>
      </w:r>
      <w:r w:rsidRPr="00755817">
        <w:rPr>
          <w:rFonts w:ascii="Times New Roman" w:eastAsia="Times New Roman" w:hAnsi="Times New Roman" w:cs="Times New Roman"/>
          <w:color w:val="000000"/>
          <w:sz w:val="24"/>
          <w:szCs w:val="24"/>
          <w:vertAlign w:val="subscript"/>
        </w:rPr>
        <w:t>i</w:t>
      </w:r>
      <w:proofErr w:type="spellEnd"/>
      <w:r w:rsidRPr="00755817">
        <w:rPr>
          <w:rFonts w:ascii="Times New Roman" w:eastAsia="Times New Roman" w:hAnsi="Times New Roman" w:cs="Times New Roman"/>
          <w:color w:val="000000"/>
          <w:sz w:val="24"/>
          <w:szCs w:val="24"/>
        </w:rPr>
        <w:t> для различных видов поверхности стока, согласно п. </w:t>
      </w:r>
      <w:hyperlink r:id="rId108" w:anchor="i231178" w:tooltip="5.3.8. Зависимость интенсивности дождя от его продолжительности имеет вид q = А / tn. Тогда средний (переменный) коэффициент стока Ψmid может быть рассчитан по формуле: " w:history="1">
        <w:r w:rsidRPr="00755817">
          <w:rPr>
            <w:rFonts w:ascii="Times New Roman" w:eastAsia="Times New Roman" w:hAnsi="Times New Roman" w:cs="Times New Roman"/>
            <w:color w:val="800080"/>
            <w:sz w:val="24"/>
            <w:szCs w:val="24"/>
            <w:u w:val="single"/>
          </w:rPr>
          <w:t>5.3.8</w:t>
        </w:r>
      </w:hyperlink>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spellStart"/>
      <w:r w:rsidRPr="00755817">
        <w:rPr>
          <w:rFonts w:ascii="Times New Roman" w:eastAsia="Times New Roman" w:hAnsi="Times New Roman" w:cs="Times New Roman"/>
          <w:i/>
          <w:iCs/>
          <w:color w:val="000000"/>
          <w:sz w:val="24"/>
          <w:szCs w:val="24"/>
        </w:rPr>
        <w:t>Т</w:t>
      </w:r>
      <w:r w:rsidRPr="00755817">
        <w:rPr>
          <w:rFonts w:ascii="Times New Roman" w:eastAsia="Times New Roman" w:hAnsi="Times New Roman" w:cs="Times New Roman"/>
          <w:color w:val="000000"/>
          <w:sz w:val="24"/>
          <w:szCs w:val="24"/>
          <w:vertAlign w:val="subscript"/>
        </w:rPr>
        <w:t>д</w:t>
      </w:r>
      <w:proofErr w:type="spellEnd"/>
      <w:r w:rsidRPr="00755817">
        <w:rPr>
          <w:rFonts w:ascii="Times New Roman" w:eastAsia="Times New Roman" w:hAnsi="Times New Roman" w:cs="Times New Roman"/>
          <w:color w:val="000000"/>
          <w:sz w:val="24"/>
          <w:szCs w:val="24"/>
        </w:rPr>
        <w:t xml:space="preserve"> - средняя продолжительность дождя в данной местности, </w:t>
      </w:r>
      <w:proofErr w:type="gramStart"/>
      <w:r w:rsidRPr="00755817">
        <w:rPr>
          <w:rFonts w:ascii="Times New Roman" w:eastAsia="Times New Roman" w:hAnsi="Times New Roman" w:cs="Times New Roman"/>
          <w:color w:val="000000"/>
          <w:sz w:val="24"/>
          <w:szCs w:val="24"/>
        </w:rPr>
        <w:t>ч</w:t>
      </w:r>
      <w:proofErr w:type="gramEnd"/>
      <w:r w:rsidRPr="00755817">
        <w:rPr>
          <w:rFonts w:ascii="Times New Roman" w:eastAsia="Times New Roman" w:hAnsi="Times New Roman" w:cs="Times New Roman"/>
          <w:color w:val="000000"/>
          <w:sz w:val="24"/>
          <w:szCs w:val="24"/>
        </w:rPr>
        <w:t>, принимается по таблице </w:t>
      </w:r>
      <w:hyperlink r:id="rId109" w:anchor="i746740" w:tooltip="Приложение 4" w:history="1">
        <w:r w:rsidRPr="00755817">
          <w:rPr>
            <w:rFonts w:ascii="Times New Roman" w:eastAsia="Times New Roman" w:hAnsi="Times New Roman" w:cs="Times New Roman"/>
            <w:color w:val="800080"/>
            <w:sz w:val="24"/>
            <w:szCs w:val="24"/>
            <w:u w:val="single"/>
          </w:rPr>
          <w:t>Приложения 4</w:t>
        </w:r>
      </w:hyperlink>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spellStart"/>
      <w:r w:rsidRPr="00755817">
        <w:rPr>
          <w:rFonts w:ascii="Times New Roman" w:eastAsia="Times New Roman" w:hAnsi="Times New Roman" w:cs="Times New Roman"/>
          <w:i/>
          <w:iCs/>
          <w:color w:val="000000"/>
          <w:sz w:val="24"/>
          <w:szCs w:val="24"/>
        </w:rPr>
        <w:t>t</w:t>
      </w:r>
      <w:r w:rsidRPr="00755817">
        <w:rPr>
          <w:rFonts w:ascii="Times New Roman" w:eastAsia="Times New Roman" w:hAnsi="Times New Roman" w:cs="Times New Roman"/>
          <w:color w:val="000000"/>
          <w:sz w:val="24"/>
          <w:szCs w:val="24"/>
          <w:vertAlign w:val="subscript"/>
        </w:rPr>
        <w:t>r</w:t>
      </w:r>
      <w:proofErr w:type="spellEnd"/>
      <w:r w:rsidRPr="00755817">
        <w:rPr>
          <w:rFonts w:ascii="Times New Roman" w:eastAsia="Times New Roman" w:hAnsi="Times New Roman" w:cs="Times New Roman"/>
          <w:color w:val="000000"/>
          <w:sz w:val="24"/>
          <w:szCs w:val="24"/>
        </w:rPr>
        <w:t xml:space="preserve"> - время </w:t>
      </w:r>
      <w:proofErr w:type="spellStart"/>
      <w:r w:rsidRPr="00755817">
        <w:rPr>
          <w:rFonts w:ascii="Times New Roman" w:eastAsia="Times New Roman" w:hAnsi="Times New Roman" w:cs="Times New Roman"/>
          <w:color w:val="000000"/>
          <w:sz w:val="24"/>
          <w:szCs w:val="24"/>
        </w:rPr>
        <w:t>добегания</w:t>
      </w:r>
      <w:proofErr w:type="spellEnd"/>
      <w:r w:rsidRPr="00755817">
        <w:rPr>
          <w:rFonts w:ascii="Times New Roman" w:eastAsia="Times New Roman" w:hAnsi="Times New Roman" w:cs="Times New Roman"/>
          <w:color w:val="000000"/>
          <w:sz w:val="24"/>
          <w:szCs w:val="24"/>
        </w:rPr>
        <w:t xml:space="preserve"> поверхностного стока от крайней точки площади стока до места выпуска в водный объект, </w:t>
      </w:r>
      <w:proofErr w:type="gramStart"/>
      <w:r w:rsidRPr="00755817">
        <w:rPr>
          <w:rFonts w:ascii="Times New Roman" w:eastAsia="Times New Roman" w:hAnsi="Times New Roman" w:cs="Times New Roman"/>
          <w:color w:val="000000"/>
          <w:sz w:val="24"/>
          <w:szCs w:val="24"/>
        </w:rPr>
        <w:t>ч</w:t>
      </w:r>
      <w:proofErr w:type="gramEnd"/>
      <w:r w:rsidRPr="00755817">
        <w:rPr>
          <w:rFonts w:ascii="Times New Roman" w:eastAsia="Times New Roman" w:hAnsi="Times New Roman" w:cs="Times New Roman"/>
          <w:color w:val="000000"/>
          <w:sz w:val="24"/>
          <w:szCs w:val="24"/>
        </w:rPr>
        <w:t>, определяется по п. </w:t>
      </w:r>
      <w:hyperlink r:id="rId110" w:anchor="i207388" w:tooltip="5.3.5. Расчетную продолжительность протекания дождевых вод по поверхности и трубам tr до расчетного участка (створа), мин, следует определять по формуле:" w:history="1">
        <w:r w:rsidRPr="00755817">
          <w:rPr>
            <w:rFonts w:ascii="Times New Roman" w:eastAsia="Times New Roman" w:hAnsi="Times New Roman" w:cs="Times New Roman"/>
            <w:color w:val="800080"/>
            <w:sz w:val="24"/>
            <w:szCs w:val="24"/>
            <w:u w:val="single"/>
          </w:rPr>
          <w:t>5.3.5</w:t>
        </w:r>
      </w:hyperlink>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5.4.2. Определение расчетных расходов дождевого стока с селитебных территорий и площадок предприятий при отведении на очистку </w:t>
      </w:r>
      <w:proofErr w:type="spellStart"/>
      <w:proofErr w:type="gramStart"/>
      <w:r w:rsidRPr="00755817">
        <w:rPr>
          <w:rFonts w:ascii="Times New Roman" w:eastAsia="Times New Roman" w:hAnsi="Times New Roman" w:cs="Times New Roman"/>
          <w:i/>
          <w:iCs/>
          <w:color w:val="000000"/>
          <w:sz w:val="24"/>
          <w:szCs w:val="24"/>
        </w:rPr>
        <w:t>Q</w:t>
      </w:r>
      <w:proofErr w:type="gramEnd"/>
      <w:r w:rsidRPr="00755817">
        <w:rPr>
          <w:rFonts w:ascii="Times New Roman" w:eastAsia="Times New Roman" w:hAnsi="Times New Roman" w:cs="Times New Roman"/>
          <w:color w:val="000000"/>
          <w:sz w:val="24"/>
          <w:szCs w:val="24"/>
          <w:vertAlign w:val="subscript"/>
        </w:rPr>
        <w:t>оч</w:t>
      </w:r>
      <w:proofErr w:type="spellEnd"/>
      <w:r w:rsidRPr="00755817">
        <w:rPr>
          <w:rFonts w:ascii="Times New Roman" w:eastAsia="Times New Roman" w:hAnsi="Times New Roman" w:cs="Times New Roman"/>
          <w:color w:val="000000"/>
          <w:sz w:val="24"/>
          <w:szCs w:val="24"/>
        </w:rPr>
        <w:t> с использованием схем регулирования поверхностных сточных вод приведено в разделе </w:t>
      </w:r>
      <w:hyperlink r:id="rId111" w:anchor="i332871" w:tooltip="7.2. Сооружения для регулирования поверхностного стока при отведении на очистку и методы их расчета" w:history="1">
        <w:r w:rsidRPr="00755817">
          <w:rPr>
            <w:rFonts w:ascii="Times New Roman" w:eastAsia="Times New Roman" w:hAnsi="Times New Roman" w:cs="Times New Roman"/>
            <w:color w:val="800080"/>
            <w:sz w:val="24"/>
            <w:szCs w:val="24"/>
            <w:u w:val="single"/>
          </w:rPr>
          <w:t>7.2</w:t>
        </w:r>
      </w:hyperlink>
      <w:r w:rsidRPr="00755817">
        <w:rPr>
          <w:rFonts w:ascii="Times New Roman" w:eastAsia="Times New Roman" w:hAnsi="Times New Roman" w:cs="Times New Roman"/>
          <w:color w:val="000000"/>
          <w:sz w:val="24"/>
          <w:szCs w:val="24"/>
        </w:rPr>
        <w:t> настоящих рекомендаций.</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bookmarkStart w:id="27" w:name="i276043"/>
      <w:r w:rsidRPr="00755817">
        <w:rPr>
          <w:rFonts w:ascii="Times New Roman" w:eastAsia="Times New Roman" w:hAnsi="Times New Roman" w:cs="Times New Roman"/>
          <w:color w:val="000000"/>
          <w:sz w:val="24"/>
          <w:szCs w:val="24"/>
        </w:rPr>
        <w:t>5.4.3. Расход инфильтрационных и дренажных вод, отводимых по сети дождевой канализации и влияющих на качественную и количественную характеристику поверхностного стока, следует определять на основании специальных исследований, а также путем замеров поступления воды в коллекторную сеть в сухую погоду.</w:t>
      </w:r>
      <w:bookmarkEnd w:id="27"/>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При выполнении расчетов следует руководствоваться положениями </w:t>
      </w:r>
      <w:hyperlink r:id="rId112" w:tooltip="Инженерная защита территорий, зданий и сооружений от опасных геологических процессов. Основные положения" w:history="1">
        <w:r w:rsidRPr="00755817">
          <w:rPr>
            <w:rFonts w:ascii="Times New Roman" w:eastAsia="Times New Roman" w:hAnsi="Times New Roman" w:cs="Times New Roman"/>
            <w:color w:val="800080"/>
            <w:sz w:val="24"/>
            <w:szCs w:val="24"/>
            <w:u w:val="single"/>
          </w:rPr>
          <w:t>СНиП 22-02-2003</w:t>
        </w:r>
      </w:hyperlink>
      <w:r w:rsidRPr="00755817">
        <w:rPr>
          <w:rFonts w:ascii="Times New Roman" w:eastAsia="Times New Roman" w:hAnsi="Times New Roman" w:cs="Times New Roman"/>
          <w:color w:val="000000"/>
          <w:sz w:val="24"/>
          <w:szCs w:val="24"/>
        </w:rPr>
        <w:t> «Инженерная защита территорий, зданий и сооружений от опасных геологических процессов. Основные положения», </w:t>
      </w:r>
      <w:hyperlink r:id="rId113" w:tooltip="Инженерная защита территорий от затопления и подтопления" w:history="1">
        <w:r w:rsidRPr="00755817">
          <w:rPr>
            <w:rFonts w:ascii="Times New Roman" w:eastAsia="Times New Roman" w:hAnsi="Times New Roman" w:cs="Times New Roman"/>
            <w:color w:val="800080"/>
            <w:sz w:val="24"/>
            <w:szCs w:val="24"/>
            <w:u w:val="single"/>
          </w:rPr>
          <w:t>СНиП 2.06.15-85</w:t>
        </w:r>
      </w:hyperlink>
      <w:r w:rsidRPr="00755817">
        <w:rPr>
          <w:rFonts w:ascii="Times New Roman" w:eastAsia="Times New Roman" w:hAnsi="Times New Roman" w:cs="Times New Roman"/>
          <w:color w:val="000000"/>
          <w:sz w:val="24"/>
          <w:szCs w:val="24"/>
        </w:rPr>
        <w:t> «Инженерная защита территорий от затопления и подтопления», а также Пособия к </w:t>
      </w:r>
      <w:hyperlink r:id="rId114" w:tooltip="Инженерная защита территорий от затопления и подтопления" w:history="1">
        <w:r w:rsidRPr="00755817">
          <w:rPr>
            <w:rFonts w:ascii="Times New Roman" w:eastAsia="Times New Roman" w:hAnsi="Times New Roman" w:cs="Times New Roman"/>
            <w:color w:val="800080"/>
            <w:sz w:val="24"/>
            <w:szCs w:val="24"/>
            <w:u w:val="single"/>
          </w:rPr>
          <w:t>СНиП 2.06.15-85</w:t>
        </w:r>
      </w:hyperlink>
      <w:r w:rsidRPr="00755817">
        <w:rPr>
          <w:rFonts w:ascii="Times New Roman" w:eastAsia="Times New Roman" w:hAnsi="Times New Roman" w:cs="Times New Roman"/>
          <w:color w:val="000000"/>
          <w:sz w:val="24"/>
          <w:szCs w:val="24"/>
        </w:rPr>
        <w:t> «Прогнозы подтопления и расчет дренажных систем на застраиваемых и застроенных территориях».</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Расчетный расход притока инфильтрационных вод в коллектор дождевой канализации, л/</w:t>
      </w:r>
      <w:proofErr w:type="gramStart"/>
      <w:r w:rsidRPr="00755817">
        <w:rPr>
          <w:rFonts w:ascii="Times New Roman" w:eastAsia="Times New Roman" w:hAnsi="Times New Roman" w:cs="Times New Roman"/>
          <w:color w:val="000000"/>
          <w:sz w:val="24"/>
          <w:szCs w:val="24"/>
        </w:rPr>
        <w:t>с</w:t>
      </w:r>
      <w:proofErr w:type="gramEnd"/>
      <w:r w:rsidRPr="00755817">
        <w:rPr>
          <w:rFonts w:ascii="Times New Roman" w:eastAsia="Times New Roman" w:hAnsi="Times New Roman" w:cs="Times New Roman"/>
          <w:color w:val="000000"/>
          <w:sz w:val="24"/>
          <w:szCs w:val="24"/>
        </w:rPr>
        <w:t xml:space="preserve">, </w:t>
      </w:r>
      <w:proofErr w:type="gramStart"/>
      <w:r w:rsidRPr="00755817">
        <w:rPr>
          <w:rFonts w:ascii="Times New Roman" w:eastAsia="Times New Roman" w:hAnsi="Times New Roman" w:cs="Times New Roman"/>
          <w:color w:val="000000"/>
          <w:sz w:val="24"/>
          <w:szCs w:val="24"/>
        </w:rPr>
        <w:t>в</w:t>
      </w:r>
      <w:proofErr w:type="gramEnd"/>
      <w:r w:rsidRPr="00755817">
        <w:rPr>
          <w:rFonts w:ascii="Times New Roman" w:eastAsia="Times New Roman" w:hAnsi="Times New Roman" w:cs="Times New Roman"/>
          <w:color w:val="000000"/>
          <w:sz w:val="24"/>
          <w:szCs w:val="24"/>
        </w:rPr>
        <w:t xml:space="preserve"> сухую погоду при известном удельном притоке инфильтрационных вод определяется по формуле:</w:t>
      </w:r>
    </w:p>
    <w:p w:rsidR="00755817" w:rsidRPr="00755817" w:rsidRDefault="00755817" w:rsidP="00755817">
      <w:pPr>
        <w:shd w:val="clear" w:color="auto" w:fill="FFFFFF"/>
        <w:spacing w:before="120" w:after="120" w:line="240" w:lineRule="auto"/>
        <w:jc w:val="right"/>
        <w:rPr>
          <w:rFonts w:ascii="Arial" w:eastAsia="Times New Roman" w:hAnsi="Arial" w:cs="Arial"/>
          <w:color w:val="000000"/>
          <w:sz w:val="20"/>
          <w:szCs w:val="20"/>
        </w:rPr>
      </w:pPr>
      <w:proofErr w:type="gramStart"/>
      <w:r w:rsidRPr="00755817">
        <w:rPr>
          <w:rFonts w:ascii="Times New Roman" w:eastAsia="Times New Roman" w:hAnsi="Times New Roman" w:cs="Times New Roman"/>
          <w:i/>
          <w:iCs/>
          <w:color w:val="000000"/>
          <w:sz w:val="24"/>
          <w:szCs w:val="24"/>
        </w:rPr>
        <w:t>Q</w:t>
      </w:r>
      <w:proofErr w:type="gramEnd"/>
      <w:r w:rsidRPr="00755817">
        <w:rPr>
          <w:rFonts w:ascii="Times New Roman" w:eastAsia="Times New Roman" w:hAnsi="Times New Roman" w:cs="Times New Roman"/>
          <w:color w:val="000000"/>
          <w:sz w:val="24"/>
          <w:szCs w:val="24"/>
          <w:vertAlign w:val="subscript"/>
        </w:rPr>
        <w:t>инф</w:t>
      </w:r>
      <w:r w:rsidRPr="00755817">
        <w:rPr>
          <w:rFonts w:ascii="Times New Roman" w:eastAsia="Times New Roman" w:hAnsi="Times New Roman" w:cs="Times New Roman"/>
          <w:color w:val="000000"/>
          <w:sz w:val="24"/>
          <w:szCs w:val="24"/>
        </w:rPr>
        <w:t> = </w:t>
      </w:r>
      <w:r w:rsidRPr="00755817">
        <w:rPr>
          <w:rFonts w:ascii="Times New Roman" w:eastAsia="Times New Roman" w:hAnsi="Times New Roman" w:cs="Times New Roman"/>
          <w:i/>
          <w:iCs/>
          <w:color w:val="000000"/>
          <w:sz w:val="24"/>
          <w:szCs w:val="24"/>
        </w:rPr>
        <w:t>q</w:t>
      </w:r>
      <w:r w:rsidRPr="00755817">
        <w:rPr>
          <w:rFonts w:ascii="Times New Roman" w:eastAsia="Times New Roman" w:hAnsi="Times New Roman" w:cs="Times New Roman"/>
          <w:color w:val="000000"/>
          <w:sz w:val="24"/>
          <w:szCs w:val="24"/>
        </w:rPr>
        <w:t> </w:t>
      </w:r>
      <w:r w:rsidRPr="00755817">
        <w:rPr>
          <w:rFonts w:ascii="Times New Roman" w:eastAsia="Times New Roman" w:hAnsi="Times New Roman" w:cs="Times New Roman"/>
          <w:i/>
          <w:iCs/>
          <w:color w:val="000000"/>
          <w:sz w:val="24"/>
          <w:szCs w:val="24"/>
        </w:rPr>
        <w:t>F</w:t>
      </w:r>
      <w:r w:rsidRPr="00755817">
        <w:rPr>
          <w:rFonts w:ascii="Times New Roman" w:eastAsia="Times New Roman" w:hAnsi="Times New Roman" w:cs="Times New Roman"/>
          <w:color w:val="000000"/>
          <w:sz w:val="24"/>
          <w:szCs w:val="24"/>
        </w:rPr>
        <w:t>,                                                                             (23)</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где </w:t>
      </w:r>
      <w:r w:rsidRPr="00755817">
        <w:rPr>
          <w:rFonts w:ascii="Times New Roman" w:eastAsia="Times New Roman" w:hAnsi="Times New Roman" w:cs="Times New Roman"/>
          <w:i/>
          <w:iCs/>
          <w:color w:val="000000"/>
          <w:sz w:val="24"/>
          <w:szCs w:val="24"/>
        </w:rPr>
        <w:t>q</w:t>
      </w:r>
      <w:r w:rsidRPr="00755817">
        <w:rPr>
          <w:rFonts w:ascii="Times New Roman" w:eastAsia="Times New Roman" w:hAnsi="Times New Roman" w:cs="Times New Roman"/>
          <w:color w:val="000000"/>
          <w:sz w:val="24"/>
          <w:szCs w:val="24"/>
        </w:rPr>
        <w:t xml:space="preserve"> - удельный приток инфильтрационных вод, </w:t>
      </w:r>
      <w:proofErr w:type="gramStart"/>
      <w:r w:rsidRPr="00755817">
        <w:rPr>
          <w:rFonts w:ascii="Times New Roman" w:eastAsia="Times New Roman" w:hAnsi="Times New Roman" w:cs="Times New Roman"/>
          <w:color w:val="000000"/>
          <w:sz w:val="24"/>
          <w:szCs w:val="24"/>
        </w:rPr>
        <w:t>л</w:t>
      </w:r>
      <w:proofErr w:type="gramEnd"/>
      <w:r w:rsidRPr="00755817">
        <w:rPr>
          <w:rFonts w:ascii="Times New Roman" w:eastAsia="Times New Roman" w:hAnsi="Times New Roman" w:cs="Times New Roman"/>
          <w:color w:val="000000"/>
          <w:sz w:val="24"/>
          <w:szCs w:val="24"/>
        </w:rPr>
        <w:t>/(</w:t>
      </w:r>
      <w:proofErr w:type="spellStart"/>
      <w:r w:rsidRPr="00755817">
        <w:rPr>
          <w:rFonts w:ascii="Times New Roman" w:eastAsia="Times New Roman" w:hAnsi="Times New Roman" w:cs="Times New Roman"/>
          <w:color w:val="000000"/>
          <w:sz w:val="24"/>
          <w:szCs w:val="24"/>
        </w:rPr>
        <w:t>с∙га</w:t>
      </w:r>
      <w:proofErr w:type="spellEnd"/>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i/>
          <w:iCs/>
          <w:color w:val="000000"/>
          <w:sz w:val="24"/>
          <w:szCs w:val="24"/>
        </w:rPr>
        <w:t>F</w:t>
      </w:r>
      <w:r w:rsidRPr="00755817">
        <w:rPr>
          <w:rFonts w:ascii="Times New Roman" w:eastAsia="Times New Roman" w:hAnsi="Times New Roman" w:cs="Times New Roman"/>
          <w:color w:val="000000"/>
          <w:sz w:val="24"/>
          <w:szCs w:val="24"/>
        </w:rPr>
        <w:t xml:space="preserve"> - площадь стока коллектора, </w:t>
      </w:r>
      <w:proofErr w:type="gramStart"/>
      <w:r w:rsidRPr="00755817">
        <w:rPr>
          <w:rFonts w:ascii="Times New Roman" w:eastAsia="Times New Roman" w:hAnsi="Times New Roman" w:cs="Times New Roman"/>
          <w:color w:val="000000"/>
          <w:sz w:val="24"/>
          <w:szCs w:val="24"/>
        </w:rPr>
        <w:t>га</w:t>
      </w:r>
      <w:proofErr w:type="gramEnd"/>
      <w:r w:rsidRPr="00755817">
        <w:rPr>
          <w:rFonts w:ascii="Times New Roman" w:eastAsia="Times New Roman" w:hAnsi="Times New Roman" w:cs="Times New Roman"/>
          <w:color w:val="000000"/>
          <w:sz w:val="24"/>
          <w:szCs w:val="24"/>
        </w:rPr>
        <w:t>.</w:t>
      </w:r>
    </w:p>
    <w:p w:rsidR="00755817" w:rsidRPr="00755817" w:rsidRDefault="00755817" w:rsidP="00755817">
      <w:pPr>
        <w:keepNext/>
        <w:spacing w:before="120" w:after="120" w:line="240" w:lineRule="auto"/>
        <w:jc w:val="center"/>
        <w:outlineLvl w:val="0"/>
        <w:rPr>
          <w:rFonts w:ascii="Arial" w:eastAsia="Times New Roman" w:hAnsi="Arial" w:cs="Arial"/>
          <w:b/>
          <w:bCs/>
          <w:color w:val="000000"/>
          <w:kern w:val="36"/>
          <w:sz w:val="32"/>
          <w:szCs w:val="32"/>
        </w:rPr>
      </w:pPr>
      <w:bookmarkStart w:id="28" w:name="i285947"/>
      <w:r w:rsidRPr="00755817">
        <w:rPr>
          <w:rFonts w:ascii="Times New Roman" w:eastAsia="Times New Roman" w:hAnsi="Times New Roman" w:cs="Times New Roman"/>
          <w:b/>
          <w:bCs/>
          <w:color w:val="000000"/>
          <w:kern w:val="36"/>
          <w:sz w:val="24"/>
          <w:szCs w:val="24"/>
        </w:rPr>
        <w:t>Раздел 6. Условия отведения поверхностного стока с селитебных территорий и площадок предприятий</w:t>
      </w:r>
      <w:bookmarkEnd w:id="28"/>
    </w:p>
    <w:p w:rsidR="00755817" w:rsidRPr="00755817" w:rsidRDefault="00755817" w:rsidP="00755817">
      <w:pPr>
        <w:keepNext/>
        <w:spacing w:before="120" w:after="120" w:line="240" w:lineRule="auto"/>
        <w:jc w:val="center"/>
        <w:outlineLvl w:val="1"/>
        <w:rPr>
          <w:rFonts w:ascii="Arial" w:eastAsia="Times New Roman" w:hAnsi="Arial" w:cs="Arial"/>
          <w:b/>
          <w:bCs/>
          <w:i/>
          <w:iCs/>
          <w:color w:val="000000"/>
          <w:sz w:val="28"/>
          <w:szCs w:val="28"/>
        </w:rPr>
      </w:pPr>
      <w:bookmarkStart w:id="29" w:name="i291417"/>
      <w:r w:rsidRPr="00755817">
        <w:rPr>
          <w:rFonts w:ascii="Times New Roman" w:eastAsia="Times New Roman" w:hAnsi="Times New Roman" w:cs="Times New Roman"/>
          <w:b/>
          <w:bCs/>
          <w:color w:val="000000"/>
          <w:sz w:val="24"/>
          <w:szCs w:val="24"/>
        </w:rPr>
        <w:t>6.1. Общие положения</w:t>
      </w:r>
      <w:bookmarkEnd w:id="29"/>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6.1.1. </w:t>
      </w:r>
      <w:proofErr w:type="gramStart"/>
      <w:r w:rsidRPr="00755817">
        <w:rPr>
          <w:rFonts w:ascii="Times New Roman" w:eastAsia="Times New Roman" w:hAnsi="Times New Roman" w:cs="Times New Roman"/>
          <w:color w:val="000000"/>
          <w:sz w:val="24"/>
          <w:szCs w:val="24"/>
        </w:rPr>
        <w:t xml:space="preserve">Отведение поверхностного стока с селитебных территорий и площадок предприятий в водные объекты должно производиться в соответствии с положениями Федерального закона «Об охране окружающей среды», «Правил охраны поверхностных </w:t>
      </w:r>
      <w:r w:rsidRPr="00755817">
        <w:rPr>
          <w:rFonts w:ascii="Times New Roman" w:eastAsia="Times New Roman" w:hAnsi="Times New Roman" w:cs="Times New Roman"/>
          <w:color w:val="000000"/>
          <w:sz w:val="24"/>
          <w:szCs w:val="24"/>
        </w:rPr>
        <w:lastRenderedPageBreak/>
        <w:t>вод», требованиями </w:t>
      </w:r>
      <w:hyperlink r:id="rId115" w:tooltip="Гигиенические требования к охране поверхностных вод" w:history="1">
        <w:r w:rsidRPr="00755817">
          <w:rPr>
            <w:rFonts w:ascii="Times New Roman" w:eastAsia="Times New Roman" w:hAnsi="Times New Roman" w:cs="Times New Roman"/>
            <w:color w:val="800080"/>
            <w:sz w:val="24"/>
            <w:szCs w:val="24"/>
            <w:u w:val="single"/>
          </w:rPr>
          <w:t>СанПиН 2.1.5.980-00</w:t>
        </w:r>
      </w:hyperlink>
      <w:r w:rsidRPr="00755817">
        <w:rPr>
          <w:rFonts w:ascii="Times New Roman" w:eastAsia="Times New Roman" w:hAnsi="Times New Roman" w:cs="Times New Roman"/>
          <w:color w:val="000000"/>
          <w:sz w:val="24"/>
          <w:szCs w:val="24"/>
        </w:rPr>
        <w:t>, </w:t>
      </w:r>
      <w:hyperlink r:id="rId116" w:tooltip="Охрана природы. Гидросфера. Общие требования к охране поверхностных вод от загрязнения" w:history="1">
        <w:r w:rsidRPr="00755817">
          <w:rPr>
            <w:rFonts w:ascii="Times New Roman" w:eastAsia="Times New Roman" w:hAnsi="Times New Roman" w:cs="Times New Roman"/>
            <w:color w:val="800080"/>
            <w:sz w:val="24"/>
            <w:szCs w:val="24"/>
            <w:u w:val="single"/>
          </w:rPr>
          <w:t>ГОСТ 17.1.3.13-86</w:t>
        </w:r>
      </w:hyperlink>
      <w:r w:rsidRPr="00755817">
        <w:rPr>
          <w:rFonts w:ascii="Times New Roman" w:eastAsia="Times New Roman" w:hAnsi="Times New Roman" w:cs="Times New Roman"/>
          <w:color w:val="000000"/>
          <w:sz w:val="24"/>
          <w:szCs w:val="24"/>
        </w:rPr>
        <w:t>, а также с учетом специфических условий его формирования: эпизодичности выпадения атмосферных осадков, интенсивности процессов снеготаяния, резкого изменения расходов и концентрации стоков во времени, зависимости химического</w:t>
      </w:r>
      <w:proofErr w:type="gramEnd"/>
      <w:r w:rsidRPr="00755817">
        <w:rPr>
          <w:rFonts w:ascii="Times New Roman" w:eastAsia="Times New Roman" w:hAnsi="Times New Roman" w:cs="Times New Roman"/>
          <w:color w:val="000000"/>
          <w:sz w:val="24"/>
          <w:szCs w:val="24"/>
        </w:rPr>
        <w:t xml:space="preserve"> состава от функционального назначения и степени благоустройства территории.</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 xml:space="preserve">6.1.2. При разработке </w:t>
      </w:r>
      <w:proofErr w:type="spellStart"/>
      <w:r w:rsidRPr="00755817">
        <w:rPr>
          <w:rFonts w:ascii="Times New Roman" w:eastAsia="Times New Roman" w:hAnsi="Times New Roman" w:cs="Times New Roman"/>
          <w:color w:val="000000"/>
          <w:sz w:val="24"/>
          <w:szCs w:val="24"/>
        </w:rPr>
        <w:t>водоохранных</w:t>
      </w:r>
      <w:proofErr w:type="spellEnd"/>
      <w:r w:rsidRPr="00755817">
        <w:rPr>
          <w:rFonts w:ascii="Times New Roman" w:eastAsia="Times New Roman" w:hAnsi="Times New Roman" w:cs="Times New Roman"/>
          <w:color w:val="000000"/>
          <w:sz w:val="24"/>
          <w:szCs w:val="24"/>
        </w:rPr>
        <w:t xml:space="preserve"> мероприятий по предотвращению загрязнения водных объектов поверхностным стоком с селитебных территорий в первую очередь должны быть определены: территории, сток с которых необходимо подвергать очистке; период однократного превышения расчетной интенсивности дождя; требуемая степень очистки и условия выпуска в водный объект.</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6.1.3. На очистные сооружения следует отводить поверхностный сток с городских территорий, отличающихся значительной величиной нагрузки по загрязняющим веществам, т. е. от промышленных зон, районов многоэтажной жилой застройки с интенсивным движением автотранспорта и пешеходов, крупных транспортных магистралей, торговых центров, а также сельских населенных пунктов. При этом</w:t>
      </w:r>
      <w:proofErr w:type="gramStart"/>
      <w:r w:rsidRPr="00755817">
        <w:rPr>
          <w:rFonts w:ascii="Times New Roman" w:eastAsia="Times New Roman" w:hAnsi="Times New Roman" w:cs="Times New Roman"/>
          <w:color w:val="000000"/>
          <w:sz w:val="24"/>
          <w:szCs w:val="24"/>
        </w:rPr>
        <w:t>,</w:t>
      </w:r>
      <w:proofErr w:type="gramEnd"/>
      <w:r w:rsidRPr="00755817">
        <w:rPr>
          <w:rFonts w:ascii="Times New Roman" w:eastAsia="Times New Roman" w:hAnsi="Times New Roman" w:cs="Times New Roman"/>
          <w:color w:val="000000"/>
          <w:sz w:val="24"/>
          <w:szCs w:val="24"/>
        </w:rPr>
        <w:t xml:space="preserve"> согласно </w:t>
      </w:r>
      <w:hyperlink r:id="rId117" w:tooltip="Гигиенические требования к охране поверхностных вод" w:history="1">
        <w:r w:rsidRPr="00755817">
          <w:rPr>
            <w:rFonts w:ascii="Times New Roman" w:eastAsia="Times New Roman" w:hAnsi="Times New Roman" w:cs="Times New Roman"/>
            <w:color w:val="800080"/>
            <w:sz w:val="24"/>
            <w:szCs w:val="24"/>
            <w:u w:val="single"/>
          </w:rPr>
          <w:t>СанПиН 2.1.5.980-00</w:t>
        </w:r>
      </w:hyperlink>
      <w:r w:rsidRPr="00755817">
        <w:rPr>
          <w:rFonts w:ascii="Times New Roman" w:eastAsia="Times New Roman" w:hAnsi="Times New Roman" w:cs="Times New Roman"/>
          <w:color w:val="000000"/>
          <w:sz w:val="24"/>
          <w:szCs w:val="24"/>
        </w:rPr>
        <w:t> [</w:t>
      </w:r>
      <w:hyperlink r:id="rId118" w:anchor="i626972" w:tooltip="8. СанПиН 2.1.5.980-00. Гигиенические требования к охране поверхностных вод. - М, 2000." w:history="1">
        <w:r w:rsidRPr="00755817">
          <w:rPr>
            <w:rFonts w:ascii="Times New Roman" w:eastAsia="Times New Roman" w:hAnsi="Times New Roman" w:cs="Times New Roman"/>
            <w:color w:val="800080"/>
            <w:sz w:val="24"/>
            <w:szCs w:val="24"/>
            <w:u w:val="single"/>
          </w:rPr>
          <w:t>8</w:t>
        </w:r>
      </w:hyperlink>
      <w:r w:rsidRPr="00755817">
        <w:rPr>
          <w:rFonts w:ascii="Times New Roman" w:eastAsia="Times New Roman" w:hAnsi="Times New Roman" w:cs="Times New Roman"/>
          <w:color w:val="000000"/>
          <w:sz w:val="24"/>
          <w:szCs w:val="24"/>
        </w:rPr>
        <w:t>], отведение поверхностного стока с промышленных площадок и жилых зон через дождевую канализацию должно исключать поступление в нее хозяйственно-бытовых сточных вод и промышленных отходов.</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6.1.4. При раздельной системе водоотведения поверхностного стока с селитебных территорий очистные сооружения должны, как правило, размещаться на устьевых участках главных коллекторов дождевой канализации перед выпуском в водный объект. Места выпуска сточных вод в водный объект должны согласовываться с органами по регулированию использования и охране вод, санитарно-эпидемиологической службы и рыбоохраны.</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6.1.5. При установлении условий организованного сброса поверхностных сточных вод в водные объекты должны учитываться общие ограничения и требования к санитарной охране водных объектов, изложенные в «Водном кодексе Российской Федерации» и </w:t>
      </w:r>
      <w:hyperlink r:id="rId119" w:tooltip="Гигиенические требования к охране поверхностных вод" w:history="1">
        <w:r w:rsidRPr="00755817">
          <w:rPr>
            <w:rFonts w:ascii="Times New Roman" w:eastAsia="Times New Roman" w:hAnsi="Times New Roman" w:cs="Times New Roman"/>
            <w:color w:val="800080"/>
            <w:sz w:val="24"/>
            <w:szCs w:val="24"/>
            <w:u w:val="single"/>
          </w:rPr>
          <w:t>СанПиН 2.1.5.980-00</w:t>
        </w:r>
      </w:hyperlink>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запрет на сброс сточных вод в пределах первого и второго поясов зон санитарной охраны источников хозяйственно-питьевого водоснабжения, в местах туризма, спорта и массового отдыха населения, в пределах первого и второго поясов санитарной охраны курортов, а также в водные объекты, обладающие природными лечебными свойствами;</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не допускается сброс в водные объекты, а также на поверхность ледяного покрова и водосборную территорию снега, бытового мусора и других отходов, формирующихся на территории населенных мест и промышленных площадок;</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не допускается выпуск поверхностного стока в непроточные водоемы, размываемые овраги, замкнутые ложбины и заболоченные территории;</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не допускается использование естественных понижений рельефа (ручьев, оврагов, балок) в качестве коллекторов для сброса сточных вод без надлежащей гидроизоляции (в целях защиты подземных вод), а также без мероприятий по предотвращению размыва грунта ниже выпуска.</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6.1.6. При поступлении в дождевую канализацию производственных сточных вод предприятий или наличии в поверхностном стоке специфических примесей (сток с территории промышленных предприятий второй группы) к выпуску его в водный объект предъявляются такие же требования, как к выпуску производственных сточных вод. При этом необходимая степень очистки определяется из условий соблюдения в контрольном створе (пункте) водоприемника нормативных требований к качеству воды водного объекта в створе водопользования.</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 xml:space="preserve">6.1.7. Условия отведения поверхностных сточных вод с территории предприятий в дождевую или городскую (коммунальную) канализацию населенного пункта, а также нормативы сброса загрязняющих веществ со сточными водами регламентируются </w:t>
      </w:r>
      <w:r w:rsidRPr="00755817">
        <w:rPr>
          <w:rFonts w:ascii="Times New Roman" w:eastAsia="Times New Roman" w:hAnsi="Times New Roman" w:cs="Times New Roman"/>
          <w:color w:val="000000"/>
          <w:sz w:val="24"/>
          <w:szCs w:val="24"/>
        </w:rPr>
        <w:lastRenderedPageBreak/>
        <w:t>действующими правилами приема поверхностных сточных вод в эти системы канализации.</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При наличии в системе дождевой канализации города централизованных или локальных очистных сооружений поверхностный сток с территории предприятий первой группы, при согласовании с органами ВКХ, может быть направлен в дождевую сеть города (водосток) без предварительной очистки.</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Поверхностные сточные воды с территории предприятий второй группы перед отведением в дождевую канализацию населенного пункта, а также при их совместном отведении с производственными сточными водами должны подвергаться обязательной предварительной очистке от специфических загрязняющих веществ на самостоятельных очистных сооружениях.</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 xml:space="preserve">6.1.8. Возможность приема поверхностных сточных вод с территорий </w:t>
      </w:r>
      <w:proofErr w:type="gramStart"/>
      <w:r w:rsidRPr="00755817">
        <w:rPr>
          <w:rFonts w:ascii="Times New Roman" w:eastAsia="Times New Roman" w:hAnsi="Times New Roman" w:cs="Times New Roman"/>
          <w:color w:val="000000"/>
          <w:sz w:val="24"/>
          <w:szCs w:val="24"/>
        </w:rPr>
        <w:t>предприятий</w:t>
      </w:r>
      <w:proofErr w:type="gramEnd"/>
      <w:r w:rsidRPr="00755817">
        <w:rPr>
          <w:rFonts w:ascii="Times New Roman" w:eastAsia="Times New Roman" w:hAnsi="Times New Roman" w:cs="Times New Roman"/>
          <w:color w:val="000000"/>
          <w:sz w:val="24"/>
          <w:szCs w:val="24"/>
        </w:rPr>
        <w:t xml:space="preserve"> как первой, так и второй группы в систему коммунальной канализации городов и населенных пунктов (с целью совместной очистки с хозяйственно-бытовыми сточными водами) определяется условиями приема сточных вод в эту систему и рассматривается в каждом конкретном случае при наличии резерва мощности очистных сооружений.</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6.1.9. В системах отведения поверхностных сточных вод с территорий населенных пунктов и промышленных площадок должна учитываться возможность поступления в коллекторную сеть инфильтрационных и дренажных вод из сопутствующих дренажей, теплосетей, общих коллекторов подземных коммуникаций, а также незагрязненных сточных вод промышленных предприятий (п. </w:t>
      </w:r>
      <w:hyperlink r:id="rId120" w:anchor="i276043" w:tooltip="5.4.3. Расход инфильтрационных и дренажных вод, отводимых по сети дождевой канализации и влияющих на качественную и количественную характеристику поверхностного стока, следует определять на основании специальных исследований, " w:history="1">
        <w:r w:rsidRPr="00755817">
          <w:rPr>
            <w:rFonts w:ascii="Times New Roman" w:eastAsia="Times New Roman" w:hAnsi="Times New Roman" w:cs="Times New Roman"/>
            <w:color w:val="800080"/>
            <w:sz w:val="24"/>
            <w:szCs w:val="24"/>
            <w:u w:val="single"/>
          </w:rPr>
          <w:t>5.4.3</w:t>
        </w:r>
      </w:hyperlink>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 xml:space="preserve">6.1.10. Для предотвращения загрязнения водных объектов талым стоком с территорий населенных пунктов с развитой сетью автомобильных дорог и интенсивным движением транспорта в зимний период необходимо предусматривать организацию уборки и вывоза снега с депонированием на «сухих» </w:t>
      </w:r>
      <w:proofErr w:type="spellStart"/>
      <w:r w:rsidRPr="00755817">
        <w:rPr>
          <w:rFonts w:ascii="Times New Roman" w:eastAsia="Times New Roman" w:hAnsi="Times New Roman" w:cs="Times New Roman"/>
          <w:color w:val="000000"/>
          <w:sz w:val="24"/>
          <w:szCs w:val="24"/>
        </w:rPr>
        <w:t>снегосвалках</w:t>
      </w:r>
      <w:proofErr w:type="spellEnd"/>
      <w:r w:rsidRPr="00755817">
        <w:rPr>
          <w:rFonts w:ascii="Times New Roman" w:eastAsia="Times New Roman" w:hAnsi="Times New Roman" w:cs="Times New Roman"/>
          <w:color w:val="000000"/>
          <w:sz w:val="24"/>
          <w:szCs w:val="24"/>
        </w:rPr>
        <w:t xml:space="preserve">, или его сброс в </w:t>
      </w:r>
      <w:proofErr w:type="spellStart"/>
      <w:r w:rsidRPr="00755817">
        <w:rPr>
          <w:rFonts w:ascii="Times New Roman" w:eastAsia="Times New Roman" w:hAnsi="Times New Roman" w:cs="Times New Roman"/>
          <w:color w:val="000000"/>
          <w:sz w:val="24"/>
          <w:szCs w:val="24"/>
        </w:rPr>
        <w:t>снегоплавильные</w:t>
      </w:r>
      <w:proofErr w:type="spellEnd"/>
      <w:r w:rsidRPr="00755817">
        <w:rPr>
          <w:rFonts w:ascii="Times New Roman" w:eastAsia="Times New Roman" w:hAnsi="Times New Roman" w:cs="Times New Roman"/>
          <w:color w:val="000000"/>
          <w:sz w:val="24"/>
          <w:szCs w:val="24"/>
        </w:rPr>
        <w:t xml:space="preserve"> камеры с последующим отводом талых вод в канализационную сеть.</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 xml:space="preserve">«Сухие» </w:t>
      </w:r>
      <w:proofErr w:type="spellStart"/>
      <w:r w:rsidRPr="00755817">
        <w:rPr>
          <w:rFonts w:ascii="Times New Roman" w:eastAsia="Times New Roman" w:hAnsi="Times New Roman" w:cs="Times New Roman"/>
          <w:color w:val="000000"/>
          <w:sz w:val="24"/>
          <w:szCs w:val="24"/>
        </w:rPr>
        <w:t>снегосвалки</w:t>
      </w:r>
      <w:proofErr w:type="spellEnd"/>
      <w:r w:rsidRPr="00755817">
        <w:rPr>
          <w:rFonts w:ascii="Times New Roman" w:eastAsia="Times New Roman" w:hAnsi="Times New Roman" w:cs="Times New Roman"/>
          <w:color w:val="000000"/>
          <w:sz w:val="24"/>
          <w:szCs w:val="24"/>
        </w:rPr>
        <w:t xml:space="preserve"> следует размещать на свободных (резервных) городских территориях на железобетонном водонепроницаемом основании. Сброс талых вод в канализацию или водный объект должен осуществляться после предварительной очистки на локальных очистных сооружениях.</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 xml:space="preserve">В конструкции </w:t>
      </w:r>
      <w:proofErr w:type="spellStart"/>
      <w:r w:rsidRPr="00755817">
        <w:rPr>
          <w:rFonts w:ascii="Times New Roman" w:eastAsia="Times New Roman" w:hAnsi="Times New Roman" w:cs="Times New Roman"/>
          <w:color w:val="000000"/>
          <w:sz w:val="24"/>
          <w:szCs w:val="24"/>
        </w:rPr>
        <w:t>снегоплавильных</w:t>
      </w:r>
      <w:proofErr w:type="spellEnd"/>
      <w:r w:rsidRPr="00755817">
        <w:rPr>
          <w:rFonts w:ascii="Times New Roman" w:eastAsia="Times New Roman" w:hAnsi="Times New Roman" w:cs="Times New Roman"/>
          <w:color w:val="000000"/>
          <w:sz w:val="24"/>
          <w:szCs w:val="24"/>
        </w:rPr>
        <w:t xml:space="preserve"> камер должно предусматриваться растапливание сбрасываемого снега в течение всего зимнего периода, а также задержание крупного мусора и песка. Наиболее приемлемым решением проблемы удаления снега, вывозимого с городских территорий, является сочетание «сухих» </w:t>
      </w:r>
      <w:proofErr w:type="spellStart"/>
      <w:r w:rsidRPr="00755817">
        <w:rPr>
          <w:rFonts w:ascii="Times New Roman" w:eastAsia="Times New Roman" w:hAnsi="Times New Roman" w:cs="Times New Roman"/>
          <w:color w:val="000000"/>
          <w:sz w:val="24"/>
          <w:szCs w:val="24"/>
        </w:rPr>
        <w:t>снегосвалок</w:t>
      </w:r>
      <w:proofErr w:type="spellEnd"/>
      <w:r w:rsidRPr="00755817">
        <w:rPr>
          <w:rFonts w:ascii="Times New Roman" w:eastAsia="Times New Roman" w:hAnsi="Times New Roman" w:cs="Times New Roman"/>
          <w:color w:val="000000"/>
          <w:sz w:val="24"/>
          <w:szCs w:val="24"/>
        </w:rPr>
        <w:t xml:space="preserve"> и </w:t>
      </w:r>
      <w:proofErr w:type="spellStart"/>
      <w:r w:rsidRPr="00755817">
        <w:rPr>
          <w:rFonts w:ascii="Times New Roman" w:eastAsia="Times New Roman" w:hAnsi="Times New Roman" w:cs="Times New Roman"/>
          <w:color w:val="000000"/>
          <w:sz w:val="24"/>
          <w:szCs w:val="24"/>
        </w:rPr>
        <w:t>снегоплавильных</w:t>
      </w:r>
      <w:proofErr w:type="spellEnd"/>
      <w:r w:rsidRPr="00755817">
        <w:rPr>
          <w:rFonts w:ascii="Times New Roman" w:eastAsia="Times New Roman" w:hAnsi="Times New Roman" w:cs="Times New Roman"/>
          <w:color w:val="000000"/>
          <w:sz w:val="24"/>
          <w:szCs w:val="24"/>
        </w:rPr>
        <w:t xml:space="preserve"> камер, размещаемых с учетом наличия свободных площадей, а также пропускной способности городских канализационных коллекторов и мощности очистных сооружений.</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6.1.11. </w:t>
      </w:r>
      <w:proofErr w:type="gramStart"/>
      <w:r w:rsidRPr="00755817">
        <w:rPr>
          <w:rFonts w:ascii="Times New Roman" w:eastAsia="Times New Roman" w:hAnsi="Times New Roman" w:cs="Times New Roman"/>
          <w:color w:val="000000"/>
          <w:sz w:val="24"/>
          <w:szCs w:val="24"/>
        </w:rPr>
        <w:t>При отсутствии вблизи сельских населенных пунктов, коттеджных поселков и небольших предприятий первой группы (с площадью водосбора не более 3 га) водоемов и оврагов, пригодных для выпуска дождевых вод, сброс их после очистки может осуществляться в испарительные бессточные пруды, поглощающие колодцы, траншеи или фильтрационные бассейны (после согласования с местными органами санитарного надзора и охраны вод).</w:t>
      </w:r>
      <w:proofErr w:type="gramEnd"/>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Бессточные пруды и поглощающие колодцы (траншеи) допускается применять для сброса дождевых вод от внутренних водостоков зданий, а также отдельных водосборных площадей с водонепроницаемыми покрытиями при условии, что сброс стоков в другие места и присоединение к общей дождевой канализационной сети или открытым водостокам затруднены из-за рельефа местности (или вертикальной планировки).</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 xml:space="preserve">6.1.12. При сооружении бессточных прудов (или использовании существующих) и поглощающих колодцев (траншей) необходимы благоприятные климатические, геологические и гидрогеологические условия. При проектировании бессточных прудов необходим расчет на соответствие притока сточных вод потерям на испарение и инфильтрацию в грунт. Устройство поглощающих колодцев (траншей) целесообразно при </w:t>
      </w:r>
      <w:r w:rsidRPr="00755817">
        <w:rPr>
          <w:rFonts w:ascii="Times New Roman" w:eastAsia="Times New Roman" w:hAnsi="Times New Roman" w:cs="Times New Roman"/>
          <w:color w:val="000000"/>
          <w:sz w:val="24"/>
          <w:szCs w:val="24"/>
        </w:rPr>
        <w:lastRenderedPageBreak/>
        <w:t>наличии хорошо фильтрующих грунтов (коэффициент фильтрации не менее 15 м/</w:t>
      </w:r>
      <w:proofErr w:type="spellStart"/>
      <w:r w:rsidRPr="00755817">
        <w:rPr>
          <w:rFonts w:ascii="Times New Roman" w:eastAsia="Times New Roman" w:hAnsi="Times New Roman" w:cs="Times New Roman"/>
          <w:color w:val="000000"/>
          <w:sz w:val="24"/>
          <w:szCs w:val="24"/>
        </w:rPr>
        <w:t>сут</w:t>
      </w:r>
      <w:proofErr w:type="spellEnd"/>
      <w:r w:rsidRPr="00755817">
        <w:rPr>
          <w:rFonts w:ascii="Times New Roman" w:eastAsia="Times New Roman" w:hAnsi="Times New Roman" w:cs="Times New Roman"/>
          <w:color w:val="000000"/>
          <w:sz w:val="24"/>
          <w:szCs w:val="24"/>
        </w:rPr>
        <w:t>), низком уровне грунтовых вод и только в том случае, если на данном участке они не используются для хозяйственно-бытовых нужд.</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6.1.13. Отведение дождевых и талых вод с кровель промышленных зданий и сооружений, оборудованных внутренними водостоками, допускается в дождевую канализацию без очистки при соответствующем обосновании.</w:t>
      </w:r>
    </w:p>
    <w:p w:rsidR="00755817" w:rsidRPr="00755817" w:rsidRDefault="00755817" w:rsidP="00755817">
      <w:pPr>
        <w:keepNext/>
        <w:spacing w:before="120" w:after="120" w:line="240" w:lineRule="auto"/>
        <w:jc w:val="center"/>
        <w:outlineLvl w:val="1"/>
        <w:rPr>
          <w:rFonts w:ascii="Arial" w:eastAsia="Times New Roman" w:hAnsi="Arial" w:cs="Arial"/>
          <w:b/>
          <w:bCs/>
          <w:i/>
          <w:iCs/>
          <w:color w:val="000000"/>
          <w:sz w:val="28"/>
          <w:szCs w:val="28"/>
        </w:rPr>
      </w:pPr>
      <w:bookmarkStart w:id="30" w:name="i303819"/>
      <w:r w:rsidRPr="00755817">
        <w:rPr>
          <w:rFonts w:ascii="Times New Roman" w:eastAsia="Times New Roman" w:hAnsi="Times New Roman" w:cs="Times New Roman"/>
          <w:b/>
          <w:bCs/>
          <w:color w:val="000000"/>
          <w:sz w:val="24"/>
          <w:szCs w:val="24"/>
        </w:rPr>
        <w:t>6.2. Определение нормативов ПДС загрязняющих веще</w:t>
      </w:r>
      <w:proofErr w:type="gramStart"/>
      <w:r w:rsidRPr="00755817">
        <w:rPr>
          <w:rFonts w:ascii="Times New Roman" w:eastAsia="Times New Roman" w:hAnsi="Times New Roman" w:cs="Times New Roman"/>
          <w:b/>
          <w:bCs/>
          <w:color w:val="000000"/>
          <w:sz w:val="24"/>
          <w:szCs w:val="24"/>
        </w:rPr>
        <w:t>ств пр</w:t>
      </w:r>
      <w:proofErr w:type="gramEnd"/>
      <w:r w:rsidRPr="00755817">
        <w:rPr>
          <w:rFonts w:ascii="Times New Roman" w:eastAsia="Times New Roman" w:hAnsi="Times New Roman" w:cs="Times New Roman"/>
          <w:b/>
          <w:bCs/>
          <w:color w:val="000000"/>
          <w:sz w:val="24"/>
          <w:szCs w:val="24"/>
        </w:rPr>
        <w:t>и выпуске поверхностных сточных вод в водные объекты</w:t>
      </w:r>
      <w:bookmarkEnd w:id="30"/>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6.2.1. </w:t>
      </w:r>
      <w:proofErr w:type="gramStart"/>
      <w:r w:rsidRPr="00755817">
        <w:rPr>
          <w:rFonts w:ascii="Times New Roman" w:eastAsia="Times New Roman" w:hAnsi="Times New Roman" w:cs="Times New Roman"/>
          <w:color w:val="000000"/>
          <w:sz w:val="24"/>
          <w:szCs w:val="24"/>
        </w:rPr>
        <w:t>Нормативы предельно допустимых сбросов (ПДС) загрязняющих веществ при выпуске поверхностных сточных вод в водные объекты определяются в соответствии с Водным законодательством РФ, действующими нормативно-методическими документами и устанавливаются для каждого выпуска поверхностных сточных вод исходя из условий недопустимости превышения предельно допустимых концентраций (ПДК) вредных веществ в контрольном створе или на участке водного объекта с учетом его целевого использования.</w:t>
      </w:r>
      <w:proofErr w:type="gramEnd"/>
      <w:r w:rsidRPr="00755817">
        <w:rPr>
          <w:rFonts w:ascii="Times New Roman" w:eastAsia="Times New Roman" w:hAnsi="Times New Roman" w:cs="Times New Roman"/>
          <w:color w:val="000000"/>
          <w:sz w:val="24"/>
          <w:szCs w:val="24"/>
        </w:rPr>
        <w:t xml:space="preserve"> В случае одновременного использования водного объекта или его участков для различных целей к составу и свойствам воды, согласно </w:t>
      </w:r>
      <w:hyperlink r:id="rId121" w:tooltip="Охрана природы. Гидросфера. Общие требования к охране поверхностных вод от загрязнения" w:history="1">
        <w:r w:rsidRPr="00755817">
          <w:rPr>
            <w:rFonts w:ascii="Times New Roman" w:eastAsia="Times New Roman" w:hAnsi="Times New Roman" w:cs="Times New Roman"/>
            <w:color w:val="800080"/>
            <w:sz w:val="24"/>
            <w:szCs w:val="24"/>
            <w:u w:val="single"/>
          </w:rPr>
          <w:t>ГОСТ 17.1.3.13-86</w:t>
        </w:r>
      </w:hyperlink>
      <w:r w:rsidRPr="00755817">
        <w:rPr>
          <w:rFonts w:ascii="Times New Roman" w:eastAsia="Times New Roman" w:hAnsi="Times New Roman" w:cs="Times New Roman"/>
          <w:color w:val="000000"/>
          <w:sz w:val="24"/>
          <w:szCs w:val="24"/>
        </w:rPr>
        <w:t>, предъявляются наиболее жесткие нормы из числа установленных.</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6.2.2. </w:t>
      </w:r>
      <w:proofErr w:type="gramStart"/>
      <w:r w:rsidRPr="00755817">
        <w:rPr>
          <w:rFonts w:ascii="Times New Roman" w:eastAsia="Times New Roman" w:hAnsi="Times New Roman" w:cs="Times New Roman"/>
          <w:color w:val="000000"/>
          <w:sz w:val="24"/>
          <w:szCs w:val="24"/>
        </w:rPr>
        <w:t>Расчет нормативов ПДС загрязняющих веществ с поверхностными сточными водами в водные объекты в отличие от других категорий сточных вод (производственных и хозяйственно-бытовых) должен выполняться для трех сезонов теплого времени года, имеющих свои гидрологические особенности: весеннего половодья, когда в водные объекты поступает преимущественно талый (снеговой) сток, летней межени и осеннего паводкового периода, когда в водные объекты поступают дождевые и поливомоечные воды</w:t>
      </w:r>
      <w:proofErr w:type="gramEnd"/>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Для каждого гидрологического сезона определяются средние за сезон расходы воды в фоновом створе </w:t>
      </w:r>
      <w:proofErr w:type="spellStart"/>
      <w:proofErr w:type="gramStart"/>
      <w:r w:rsidRPr="00755817">
        <w:rPr>
          <w:rFonts w:ascii="Times New Roman" w:eastAsia="Times New Roman" w:hAnsi="Times New Roman" w:cs="Times New Roman"/>
          <w:i/>
          <w:iCs/>
          <w:color w:val="000000"/>
          <w:sz w:val="24"/>
          <w:szCs w:val="24"/>
        </w:rPr>
        <w:t>Q</w:t>
      </w:r>
      <w:proofErr w:type="gramEnd"/>
      <w:r w:rsidRPr="00755817">
        <w:rPr>
          <w:rFonts w:ascii="Times New Roman" w:eastAsia="Times New Roman" w:hAnsi="Times New Roman" w:cs="Times New Roman"/>
          <w:color w:val="000000"/>
          <w:sz w:val="24"/>
          <w:szCs w:val="24"/>
          <w:vertAlign w:val="subscript"/>
        </w:rPr>
        <w:t>ф</w:t>
      </w:r>
      <w:proofErr w:type="spellEnd"/>
      <w:r w:rsidRPr="00755817">
        <w:rPr>
          <w:rFonts w:ascii="Times New Roman" w:eastAsia="Times New Roman" w:hAnsi="Times New Roman" w:cs="Times New Roman"/>
          <w:color w:val="000000"/>
          <w:sz w:val="24"/>
          <w:szCs w:val="24"/>
        </w:rPr>
        <w:t>, м</w:t>
      </w:r>
      <w:r w:rsidRPr="00755817">
        <w:rPr>
          <w:rFonts w:ascii="Times New Roman" w:eastAsia="Times New Roman" w:hAnsi="Times New Roman" w:cs="Times New Roman"/>
          <w:color w:val="000000"/>
          <w:sz w:val="24"/>
          <w:szCs w:val="24"/>
          <w:vertAlign w:val="superscript"/>
        </w:rPr>
        <w:t>3</w:t>
      </w:r>
      <w:r w:rsidRPr="00755817">
        <w:rPr>
          <w:rFonts w:ascii="Times New Roman" w:eastAsia="Times New Roman" w:hAnsi="Times New Roman" w:cs="Times New Roman"/>
          <w:color w:val="000000"/>
          <w:sz w:val="24"/>
          <w:szCs w:val="24"/>
        </w:rPr>
        <w:t>/с, и фоновые концентрации загрязняющих веществ </w:t>
      </w:r>
      <w:proofErr w:type="spellStart"/>
      <w:r w:rsidRPr="00755817">
        <w:rPr>
          <w:rFonts w:ascii="Times New Roman" w:eastAsia="Times New Roman" w:hAnsi="Times New Roman" w:cs="Times New Roman"/>
          <w:i/>
          <w:iCs/>
          <w:color w:val="000000"/>
          <w:sz w:val="24"/>
          <w:szCs w:val="24"/>
        </w:rPr>
        <w:t>С</w:t>
      </w:r>
      <w:r w:rsidRPr="00755817">
        <w:rPr>
          <w:rFonts w:ascii="Times New Roman" w:eastAsia="Times New Roman" w:hAnsi="Times New Roman" w:cs="Times New Roman"/>
          <w:color w:val="000000"/>
          <w:sz w:val="24"/>
          <w:szCs w:val="24"/>
          <w:vertAlign w:val="subscript"/>
        </w:rPr>
        <w:t>ф</w:t>
      </w:r>
      <w:proofErr w:type="spellEnd"/>
      <w:r w:rsidRPr="00755817">
        <w:rPr>
          <w:rFonts w:ascii="Times New Roman" w:eastAsia="Times New Roman" w:hAnsi="Times New Roman" w:cs="Times New Roman"/>
          <w:color w:val="000000"/>
          <w:sz w:val="24"/>
          <w:szCs w:val="24"/>
        </w:rPr>
        <w:t>, мг/дм</w:t>
      </w:r>
      <w:r w:rsidRPr="00755817">
        <w:rPr>
          <w:rFonts w:ascii="Times New Roman" w:eastAsia="Times New Roman" w:hAnsi="Times New Roman" w:cs="Times New Roman"/>
          <w:color w:val="000000"/>
          <w:sz w:val="24"/>
          <w:szCs w:val="24"/>
          <w:vertAlign w:val="superscript"/>
        </w:rPr>
        <w:t>3</w:t>
      </w:r>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Статистические данные о гидрологическом режиме водного объекта и фоновые концентрации показателей качества воды по выделенным сезонам за предыдущие годы могут быть получены в Росгидромете и его территориальных органах.</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6.2.3. Допустимая концентрация загрязняющего вещества в сбрасываемых поверхностных сточных водах </w:t>
      </w:r>
      <w:proofErr w:type="spellStart"/>
      <w:r w:rsidRPr="00755817">
        <w:rPr>
          <w:rFonts w:ascii="Times New Roman" w:eastAsia="Times New Roman" w:hAnsi="Times New Roman" w:cs="Times New Roman"/>
          <w:i/>
          <w:iCs/>
          <w:color w:val="000000"/>
          <w:sz w:val="24"/>
          <w:szCs w:val="24"/>
        </w:rPr>
        <w:t>С</w:t>
      </w:r>
      <w:r w:rsidRPr="00755817">
        <w:rPr>
          <w:rFonts w:ascii="Times New Roman" w:eastAsia="Times New Roman" w:hAnsi="Times New Roman" w:cs="Times New Roman"/>
          <w:color w:val="000000"/>
          <w:sz w:val="24"/>
          <w:szCs w:val="24"/>
          <w:vertAlign w:val="subscript"/>
        </w:rPr>
        <w:t>пдс</w:t>
      </w:r>
      <w:proofErr w:type="spellEnd"/>
      <w:r w:rsidRPr="00755817">
        <w:rPr>
          <w:rFonts w:ascii="Times New Roman" w:eastAsia="Times New Roman" w:hAnsi="Times New Roman" w:cs="Times New Roman"/>
          <w:color w:val="000000"/>
          <w:sz w:val="24"/>
          <w:szCs w:val="24"/>
        </w:rPr>
        <w:t> определяется по соотношениям:</w:t>
      </w:r>
    </w:p>
    <w:p w:rsidR="00755817" w:rsidRPr="00755817" w:rsidRDefault="00755817" w:rsidP="00755817">
      <w:pPr>
        <w:shd w:val="clear" w:color="auto" w:fill="FFFFFF"/>
        <w:spacing w:before="120" w:after="120" w:line="240" w:lineRule="auto"/>
        <w:jc w:val="right"/>
        <w:rPr>
          <w:rFonts w:ascii="Arial" w:eastAsia="Times New Roman" w:hAnsi="Arial" w:cs="Arial"/>
          <w:color w:val="000000"/>
          <w:sz w:val="20"/>
          <w:szCs w:val="20"/>
        </w:rPr>
      </w:pPr>
      <w:proofErr w:type="spellStart"/>
      <w:r w:rsidRPr="00755817">
        <w:rPr>
          <w:rFonts w:ascii="Times New Roman" w:eastAsia="Times New Roman" w:hAnsi="Times New Roman" w:cs="Times New Roman"/>
          <w:i/>
          <w:iCs/>
          <w:color w:val="000000"/>
          <w:sz w:val="24"/>
          <w:szCs w:val="24"/>
        </w:rPr>
        <w:t>С</w:t>
      </w:r>
      <w:r w:rsidRPr="00755817">
        <w:rPr>
          <w:rFonts w:ascii="Times New Roman" w:eastAsia="Times New Roman" w:hAnsi="Times New Roman" w:cs="Times New Roman"/>
          <w:color w:val="000000"/>
          <w:sz w:val="24"/>
          <w:szCs w:val="24"/>
          <w:vertAlign w:val="subscript"/>
        </w:rPr>
        <w:t>пдс</w:t>
      </w:r>
      <w:proofErr w:type="spellEnd"/>
      <w:r w:rsidRPr="00755817">
        <w:rPr>
          <w:rFonts w:ascii="Times New Roman" w:eastAsia="Times New Roman" w:hAnsi="Times New Roman" w:cs="Times New Roman"/>
          <w:color w:val="000000"/>
          <w:sz w:val="24"/>
          <w:szCs w:val="24"/>
        </w:rPr>
        <w:t> = ПДК + (ПДК - </w:t>
      </w:r>
      <w:proofErr w:type="spellStart"/>
      <w:r w:rsidRPr="00755817">
        <w:rPr>
          <w:rFonts w:ascii="Times New Roman" w:eastAsia="Times New Roman" w:hAnsi="Times New Roman" w:cs="Times New Roman"/>
          <w:i/>
          <w:iCs/>
          <w:color w:val="000000"/>
          <w:sz w:val="24"/>
          <w:szCs w:val="24"/>
        </w:rPr>
        <w:t>С</w:t>
      </w:r>
      <w:r w:rsidRPr="00755817">
        <w:rPr>
          <w:rFonts w:ascii="Times New Roman" w:eastAsia="Times New Roman" w:hAnsi="Times New Roman" w:cs="Times New Roman"/>
          <w:color w:val="000000"/>
          <w:sz w:val="24"/>
          <w:szCs w:val="24"/>
          <w:vertAlign w:val="subscript"/>
        </w:rPr>
        <w:t>ф</w:t>
      </w:r>
      <w:proofErr w:type="spellEnd"/>
      <w:r w:rsidRPr="00755817">
        <w:rPr>
          <w:rFonts w:ascii="Times New Roman" w:eastAsia="Times New Roman" w:hAnsi="Times New Roman" w:cs="Times New Roman"/>
          <w:color w:val="000000"/>
          <w:sz w:val="24"/>
          <w:szCs w:val="24"/>
        </w:rPr>
        <w:t>) / </w:t>
      </w:r>
      <w:proofErr w:type="spellStart"/>
      <w:proofErr w:type="gramStart"/>
      <w:r w:rsidRPr="00755817">
        <w:rPr>
          <w:rFonts w:ascii="Times New Roman" w:eastAsia="Times New Roman" w:hAnsi="Times New Roman" w:cs="Times New Roman"/>
          <w:i/>
          <w:iCs/>
          <w:color w:val="000000"/>
          <w:sz w:val="24"/>
          <w:szCs w:val="24"/>
        </w:rPr>
        <w:t>n</w:t>
      </w:r>
      <w:proofErr w:type="gramEnd"/>
      <w:r w:rsidRPr="00755817">
        <w:rPr>
          <w:rFonts w:ascii="Times New Roman" w:eastAsia="Times New Roman" w:hAnsi="Times New Roman" w:cs="Times New Roman"/>
          <w:color w:val="000000"/>
          <w:sz w:val="24"/>
          <w:szCs w:val="24"/>
          <w:vertAlign w:val="subscript"/>
        </w:rPr>
        <w:t>р</w:t>
      </w:r>
      <w:proofErr w:type="spellEnd"/>
      <w:r w:rsidRPr="00755817">
        <w:rPr>
          <w:rFonts w:ascii="Times New Roman" w:eastAsia="Times New Roman" w:hAnsi="Times New Roman" w:cs="Times New Roman"/>
          <w:color w:val="000000"/>
          <w:sz w:val="24"/>
          <w:szCs w:val="24"/>
        </w:rPr>
        <w:t>, если </w:t>
      </w:r>
      <w:proofErr w:type="spellStart"/>
      <w:r w:rsidRPr="00755817">
        <w:rPr>
          <w:rFonts w:ascii="Times New Roman" w:eastAsia="Times New Roman" w:hAnsi="Times New Roman" w:cs="Times New Roman"/>
          <w:i/>
          <w:iCs/>
          <w:color w:val="000000"/>
          <w:sz w:val="24"/>
          <w:szCs w:val="24"/>
        </w:rPr>
        <w:t>С</w:t>
      </w:r>
      <w:r w:rsidRPr="00755817">
        <w:rPr>
          <w:rFonts w:ascii="Times New Roman" w:eastAsia="Times New Roman" w:hAnsi="Times New Roman" w:cs="Times New Roman"/>
          <w:color w:val="000000"/>
          <w:sz w:val="24"/>
          <w:szCs w:val="24"/>
          <w:vertAlign w:val="subscript"/>
        </w:rPr>
        <w:t>ф</w:t>
      </w:r>
      <w:proofErr w:type="spellEnd"/>
      <w:r w:rsidRPr="00755817">
        <w:rPr>
          <w:rFonts w:ascii="Times New Roman" w:eastAsia="Times New Roman" w:hAnsi="Times New Roman" w:cs="Times New Roman"/>
          <w:color w:val="000000"/>
          <w:sz w:val="24"/>
          <w:szCs w:val="24"/>
        </w:rPr>
        <w:t> &lt; ПДК;                  (24)</w:t>
      </w:r>
    </w:p>
    <w:p w:rsidR="00755817" w:rsidRPr="00755817" w:rsidRDefault="00755817" w:rsidP="00755817">
      <w:pPr>
        <w:shd w:val="clear" w:color="auto" w:fill="FFFFFF"/>
        <w:spacing w:before="120" w:after="120" w:line="240" w:lineRule="auto"/>
        <w:jc w:val="right"/>
        <w:rPr>
          <w:rFonts w:ascii="Arial" w:eastAsia="Times New Roman" w:hAnsi="Arial" w:cs="Arial"/>
          <w:color w:val="000000"/>
          <w:sz w:val="20"/>
          <w:szCs w:val="20"/>
        </w:rPr>
      </w:pPr>
      <w:proofErr w:type="spellStart"/>
      <w:r w:rsidRPr="00755817">
        <w:rPr>
          <w:rFonts w:ascii="Times New Roman" w:eastAsia="Times New Roman" w:hAnsi="Times New Roman" w:cs="Times New Roman"/>
          <w:color w:val="000000"/>
          <w:sz w:val="24"/>
          <w:szCs w:val="24"/>
        </w:rPr>
        <w:t>С</w:t>
      </w:r>
      <w:r w:rsidRPr="00755817">
        <w:rPr>
          <w:rFonts w:ascii="Times New Roman" w:eastAsia="Times New Roman" w:hAnsi="Times New Roman" w:cs="Times New Roman"/>
          <w:color w:val="000000"/>
          <w:sz w:val="24"/>
          <w:szCs w:val="24"/>
          <w:vertAlign w:val="subscript"/>
        </w:rPr>
        <w:t>пдс</w:t>
      </w:r>
      <w:proofErr w:type="spellEnd"/>
      <w:r w:rsidRPr="00755817">
        <w:rPr>
          <w:rFonts w:ascii="Times New Roman" w:eastAsia="Times New Roman" w:hAnsi="Times New Roman" w:cs="Times New Roman"/>
          <w:color w:val="000000"/>
          <w:sz w:val="24"/>
          <w:szCs w:val="24"/>
        </w:rPr>
        <w:t xml:space="preserve"> = ПДК, если </w:t>
      </w:r>
      <w:proofErr w:type="spellStart"/>
      <w:r w:rsidRPr="00755817">
        <w:rPr>
          <w:rFonts w:ascii="Times New Roman" w:eastAsia="Times New Roman" w:hAnsi="Times New Roman" w:cs="Times New Roman"/>
          <w:color w:val="000000"/>
          <w:sz w:val="24"/>
          <w:szCs w:val="24"/>
        </w:rPr>
        <w:t>С</w:t>
      </w:r>
      <w:r w:rsidRPr="00755817">
        <w:rPr>
          <w:rFonts w:ascii="Times New Roman" w:eastAsia="Times New Roman" w:hAnsi="Times New Roman" w:cs="Times New Roman"/>
          <w:color w:val="000000"/>
          <w:sz w:val="24"/>
          <w:szCs w:val="24"/>
          <w:vertAlign w:val="subscript"/>
        </w:rPr>
        <w:t>ф</w:t>
      </w:r>
      <w:proofErr w:type="spellEnd"/>
      <w:r w:rsidRPr="00755817">
        <w:rPr>
          <w:rFonts w:ascii="Times New Roman" w:eastAsia="Times New Roman" w:hAnsi="Times New Roman" w:cs="Times New Roman"/>
          <w:color w:val="000000"/>
          <w:sz w:val="24"/>
          <w:szCs w:val="24"/>
        </w:rPr>
        <w:t> ≥ ПДК,                                               (25)</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где </w:t>
      </w:r>
      <w:proofErr w:type="spellStart"/>
      <w:r w:rsidRPr="00755817">
        <w:rPr>
          <w:rFonts w:ascii="Times New Roman" w:eastAsia="Times New Roman" w:hAnsi="Times New Roman" w:cs="Times New Roman"/>
          <w:i/>
          <w:iCs/>
          <w:color w:val="000000"/>
          <w:sz w:val="24"/>
          <w:szCs w:val="24"/>
        </w:rPr>
        <w:t>С</w:t>
      </w:r>
      <w:r w:rsidRPr="00755817">
        <w:rPr>
          <w:rFonts w:ascii="Times New Roman" w:eastAsia="Times New Roman" w:hAnsi="Times New Roman" w:cs="Times New Roman"/>
          <w:color w:val="000000"/>
          <w:sz w:val="24"/>
          <w:szCs w:val="24"/>
          <w:vertAlign w:val="subscript"/>
        </w:rPr>
        <w:t>ф</w:t>
      </w:r>
      <w:proofErr w:type="spellEnd"/>
      <w:r w:rsidRPr="00755817">
        <w:rPr>
          <w:rFonts w:ascii="Times New Roman" w:eastAsia="Times New Roman" w:hAnsi="Times New Roman" w:cs="Times New Roman"/>
          <w:color w:val="000000"/>
          <w:sz w:val="24"/>
          <w:szCs w:val="24"/>
        </w:rPr>
        <w:t> - фоновая концентрация загрязняющего вещества, мг/дм</w:t>
      </w:r>
      <w:r w:rsidRPr="00755817">
        <w:rPr>
          <w:rFonts w:ascii="Times New Roman" w:eastAsia="Times New Roman" w:hAnsi="Times New Roman" w:cs="Times New Roman"/>
          <w:color w:val="000000"/>
          <w:sz w:val="24"/>
          <w:szCs w:val="24"/>
          <w:vertAlign w:val="superscript"/>
        </w:rPr>
        <w:t>3</w:t>
      </w:r>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ПДК - предельно допустимая концентрация загрязняющего вещества или региональная норма качества воды водного объекта, мг/дм</w:t>
      </w:r>
      <w:r w:rsidRPr="00755817">
        <w:rPr>
          <w:rFonts w:ascii="Times New Roman" w:eastAsia="Times New Roman" w:hAnsi="Times New Roman" w:cs="Times New Roman"/>
          <w:color w:val="000000"/>
          <w:sz w:val="24"/>
          <w:szCs w:val="24"/>
          <w:vertAlign w:val="superscript"/>
        </w:rPr>
        <w:t>3</w:t>
      </w:r>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spellStart"/>
      <w:proofErr w:type="gramStart"/>
      <w:r w:rsidRPr="00755817">
        <w:rPr>
          <w:rFonts w:ascii="Times New Roman" w:eastAsia="Times New Roman" w:hAnsi="Times New Roman" w:cs="Times New Roman"/>
          <w:i/>
          <w:iCs/>
          <w:color w:val="000000"/>
          <w:sz w:val="24"/>
          <w:szCs w:val="24"/>
        </w:rPr>
        <w:t>n</w:t>
      </w:r>
      <w:proofErr w:type="gramEnd"/>
      <w:r w:rsidRPr="00755817">
        <w:rPr>
          <w:rFonts w:ascii="Times New Roman" w:eastAsia="Times New Roman" w:hAnsi="Times New Roman" w:cs="Times New Roman"/>
          <w:color w:val="000000"/>
          <w:sz w:val="24"/>
          <w:szCs w:val="24"/>
          <w:vertAlign w:val="subscript"/>
        </w:rPr>
        <w:t>р</w:t>
      </w:r>
      <w:proofErr w:type="spellEnd"/>
      <w:r w:rsidRPr="00755817">
        <w:rPr>
          <w:rFonts w:ascii="Times New Roman" w:eastAsia="Times New Roman" w:hAnsi="Times New Roman" w:cs="Times New Roman"/>
          <w:color w:val="000000"/>
          <w:sz w:val="24"/>
          <w:szCs w:val="24"/>
        </w:rPr>
        <w:t> - кратность разбавления поверхностных сточных вод при выпуске в водный объект, определяемая согласно п. 6.2.6.</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6.2.4. За фоновую концентрацию загрязняющего вещества </w:t>
      </w:r>
      <w:proofErr w:type="spellStart"/>
      <w:r w:rsidRPr="00755817">
        <w:rPr>
          <w:rFonts w:ascii="Times New Roman" w:eastAsia="Times New Roman" w:hAnsi="Times New Roman" w:cs="Times New Roman"/>
          <w:i/>
          <w:iCs/>
          <w:color w:val="000000"/>
          <w:sz w:val="24"/>
          <w:szCs w:val="24"/>
        </w:rPr>
        <w:t>С</w:t>
      </w:r>
      <w:r w:rsidRPr="00755817">
        <w:rPr>
          <w:rFonts w:ascii="Times New Roman" w:eastAsia="Times New Roman" w:hAnsi="Times New Roman" w:cs="Times New Roman"/>
          <w:color w:val="000000"/>
          <w:sz w:val="24"/>
          <w:szCs w:val="24"/>
          <w:vertAlign w:val="subscript"/>
        </w:rPr>
        <w:t>ф</w:t>
      </w:r>
      <w:proofErr w:type="spellEnd"/>
      <w:r w:rsidRPr="00755817">
        <w:rPr>
          <w:rFonts w:ascii="Times New Roman" w:eastAsia="Times New Roman" w:hAnsi="Times New Roman" w:cs="Times New Roman"/>
          <w:color w:val="000000"/>
          <w:sz w:val="24"/>
          <w:szCs w:val="24"/>
          <w:vertAlign w:val="subscript"/>
        </w:rPr>
        <w:t> </w:t>
      </w:r>
      <w:r w:rsidRPr="00755817">
        <w:rPr>
          <w:rFonts w:ascii="Times New Roman" w:eastAsia="Times New Roman" w:hAnsi="Times New Roman" w:cs="Times New Roman"/>
          <w:color w:val="000000"/>
          <w:sz w:val="24"/>
          <w:szCs w:val="24"/>
        </w:rPr>
        <w:t>принимается его концентрация в воде водного объекта, в створе, расположенном выше по течению, но как можно ближе к месту сброса поверхностных сточных вод. Местоположение точки отбора проб для определения фоновой концентрации должно располагаться таким образом, чтобы сточная вода не могла оказывать влияние на результат определения ни при каких гидрологических условиях.</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gramStart"/>
      <w:r w:rsidRPr="00755817">
        <w:rPr>
          <w:rFonts w:ascii="Times New Roman" w:eastAsia="Times New Roman" w:hAnsi="Times New Roman" w:cs="Times New Roman"/>
          <w:color w:val="000000"/>
          <w:sz w:val="24"/>
          <w:szCs w:val="24"/>
        </w:rPr>
        <w:t>Учитывая сезонную динамику расходов и качества воды водных объектов, за фоновую концентрацию вещества принимается статистически обоснованная верхняя доверительная граница средних значений концентраций этого вещества, рассчитанная по результатам химических наблюдений за последние 5 лет для каждого выделенного гидрологического сезона.</w:t>
      </w:r>
      <w:proofErr w:type="gramEnd"/>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lastRenderedPageBreak/>
        <w:t>6.2.5. Если естественные фоновые концентрации веществ в воде водного объекта, сформировавшиеся под воздействием природных факторов, превышают установленные ПДК, то для этих водных объектов при расчете ПДС загрязняющих веществ с поверхностными сточными водами могут применяться региональные нормативы качества воды.</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6.2.6. Кратность разбавления поверхностных сточных вод </w:t>
      </w:r>
      <w:proofErr w:type="spellStart"/>
      <w:proofErr w:type="gramStart"/>
      <w:r w:rsidRPr="00755817">
        <w:rPr>
          <w:rFonts w:ascii="Times New Roman" w:eastAsia="Times New Roman" w:hAnsi="Times New Roman" w:cs="Times New Roman"/>
          <w:i/>
          <w:iCs/>
          <w:color w:val="000000"/>
          <w:sz w:val="24"/>
          <w:szCs w:val="24"/>
        </w:rPr>
        <w:t>n</w:t>
      </w:r>
      <w:proofErr w:type="gramEnd"/>
      <w:r w:rsidRPr="00755817">
        <w:rPr>
          <w:rFonts w:ascii="Times New Roman" w:eastAsia="Times New Roman" w:hAnsi="Times New Roman" w:cs="Times New Roman"/>
          <w:color w:val="000000"/>
          <w:sz w:val="24"/>
          <w:szCs w:val="24"/>
          <w:vertAlign w:val="subscript"/>
        </w:rPr>
        <w:t>р</w:t>
      </w:r>
      <w:proofErr w:type="spellEnd"/>
      <w:r w:rsidRPr="00755817">
        <w:rPr>
          <w:rFonts w:ascii="Times New Roman" w:eastAsia="Times New Roman" w:hAnsi="Times New Roman" w:cs="Times New Roman"/>
          <w:color w:val="000000"/>
          <w:sz w:val="24"/>
          <w:szCs w:val="24"/>
        </w:rPr>
        <w:t> при выпуске в водные объекты определяется по методикам, принятым для расчета кратности разбавления промышленных и хозяйственно-бытовых сточных вод, отводимых в водные объекты. Но, учитывая особенности формирования поверхностных сточных вод и режим отведения, в качестве расчетных гидрологических условий рекомендуется принимать средние расходы воды в фоновом створе для каждого выделенного гидрологического сезона (весеннего половодья, летней межени и осеннего паводкового периода).</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6.2.7. Расчетным расходом поверхностных сточных вод </w:t>
      </w:r>
      <w:proofErr w:type="spellStart"/>
      <w:proofErr w:type="gramStart"/>
      <w:r w:rsidRPr="00755817">
        <w:rPr>
          <w:rFonts w:ascii="Times New Roman" w:eastAsia="Times New Roman" w:hAnsi="Times New Roman" w:cs="Times New Roman"/>
          <w:i/>
          <w:iCs/>
          <w:color w:val="000000"/>
          <w:sz w:val="24"/>
          <w:szCs w:val="24"/>
        </w:rPr>
        <w:t>Q</w:t>
      </w:r>
      <w:proofErr w:type="gramEnd"/>
      <w:r w:rsidRPr="00755817">
        <w:rPr>
          <w:rFonts w:ascii="Times New Roman" w:eastAsia="Times New Roman" w:hAnsi="Times New Roman" w:cs="Times New Roman"/>
          <w:color w:val="000000"/>
          <w:sz w:val="24"/>
          <w:szCs w:val="24"/>
          <w:vertAlign w:val="subscript"/>
        </w:rPr>
        <w:t>ст</w:t>
      </w:r>
      <w:proofErr w:type="spellEnd"/>
      <w:r w:rsidRPr="00755817">
        <w:rPr>
          <w:rFonts w:ascii="Times New Roman" w:eastAsia="Times New Roman" w:hAnsi="Times New Roman" w:cs="Times New Roman"/>
          <w:color w:val="000000"/>
          <w:sz w:val="24"/>
          <w:szCs w:val="24"/>
        </w:rPr>
        <w:t>, м</w:t>
      </w:r>
      <w:r w:rsidRPr="00755817">
        <w:rPr>
          <w:rFonts w:ascii="Times New Roman" w:eastAsia="Times New Roman" w:hAnsi="Times New Roman" w:cs="Times New Roman"/>
          <w:color w:val="000000"/>
          <w:sz w:val="24"/>
          <w:szCs w:val="24"/>
          <w:vertAlign w:val="superscript"/>
        </w:rPr>
        <w:t>3</w:t>
      </w:r>
      <w:r w:rsidRPr="00755817">
        <w:rPr>
          <w:rFonts w:ascii="Times New Roman" w:eastAsia="Times New Roman" w:hAnsi="Times New Roman" w:cs="Times New Roman"/>
          <w:color w:val="000000"/>
          <w:sz w:val="24"/>
          <w:szCs w:val="24"/>
        </w:rPr>
        <w:t>/с, при определении кратности разбавления поверхностного стока с водой водного объекта является максимальный среднесуточный (зарегулированный) расход, на пропуск которого рассчитаны очистные сооружения поверхностного стока; при отсутствии регулирования </w:t>
      </w:r>
      <w:proofErr w:type="spellStart"/>
      <w:r w:rsidRPr="00755817">
        <w:rPr>
          <w:rFonts w:ascii="Times New Roman" w:eastAsia="Times New Roman" w:hAnsi="Times New Roman" w:cs="Times New Roman"/>
          <w:i/>
          <w:iCs/>
          <w:color w:val="000000"/>
          <w:sz w:val="24"/>
          <w:szCs w:val="24"/>
        </w:rPr>
        <w:t>Q</w:t>
      </w:r>
      <w:r w:rsidRPr="00755817">
        <w:rPr>
          <w:rFonts w:ascii="Times New Roman" w:eastAsia="Times New Roman" w:hAnsi="Times New Roman" w:cs="Times New Roman"/>
          <w:color w:val="000000"/>
          <w:sz w:val="24"/>
          <w:szCs w:val="24"/>
          <w:vertAlign w:val="subscript"/>
        </w:rPr>
        <w:t>ст</w:t>
      </w:r>
      <w:proofErr w:type="spellEnd"/>
      <w:r w:rsidRPr="00755817">
        <w:rPr>
          <w:rFonts w:ascii="Times New Roman" w:eastAsia="Times New Roman" w:hAnsi="Times New Roman" w:cs="Times New Roman"/>
          <w:color w:val="000000"/>
          <w:sz w:val="24"/>
          <w:szCs w:val="24"/>
          <w:vertAlign w:val="subscript"/>
        </w:rPr>
        <w:t> </w:t>
      </w:r>
      <w:r w:rsidRPr="00755817">
        <w:rPr>
          <w:rFonts w:ascii="Times New Roman" w:eastAsia="Times New Roman" w:hAnsi="Times New Roman" w:cs="Times New Roman"/>
          <w:color w:val="000000"/>
          <w:sz w:val="24"/>
          <w:szCs w:val="24"/>
        </w:rPr>
        <w:t>рассчитывается по формуле (</w:t>
      </w:r>
      <w:hyperlink r:id="rId122" w:anchor="i261701" w:tooltip="22" w:history="1">
        <w:r w:rsidRPr="00755817">
          <w:rPr>
            <w:rFonts w:ascii="Times New Roman" w:eastAsia="Times New Roman" w:hAnsi="Times New Roman" w:cs="Times New Roman"/>
            <w:color w:val="800080"/>
            <w:sz w:val="24"/>
            <w:szCs w:val="24"/>
            <w:u w:val="single"/>
          </w:rPr>
          <w:t>22</w:t>
        </w:r>
      </w:hyperlink>
      <w:r w:rsidRPr="00755817">
        <w:rPr>
          <w:rFonts w:ascii="Times New Roman" w:eastAsia="Times New Roman" w:hAnsi="Times New Roman" w:cs="Times New Roman"/>
          <w:color w:val="000000"/>
          <w:sz w:val="24"/>
          <w:szCs w:val="24"/>
        </w:rPr>
        <w:t>), приведенной в п. </w:t>
      </w:r>
      <w:hyperlink r:id="rId123" w:anchor="i258838" w:tooltip="5.4.1. Расчетный расход поверхностных сточных вод Qст, м3/с, необходимый для определения кратности разбавления n при выпуске в водный объект, принимается равным максимальному зарегулированному расходу сточных вод после очистн " w:history="1">
        <w:r w:rsidRPr="00755817">
          <w:rPr>
            <w:rFonts w:ascii="Times New Roman" w:eastAsia="Times New Roman" w:hAnsi="Times New Roman" w:cs="Times New Roman"/>
            <w:color w:val="800080"/>
            <w:sz w:val="24"/>
            <w:szCs w:val="24"/>
            <w:u w:val="single"/>
          </w:rPr>
          <w:t>5.4.1</w:t>
        </w:r>
      </w:hyperlink>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 xml:space="preserve">6.2.8. Предельно допустимый часовой сброс загрязняющего вещества, </w:t>
      </w:r>
      <w:proofErr w:type="gramStart"/>
      <w:r w:rsidRPr="00755817">
        <w:rPr>
          <w:rFonts w:ascii="Times New Roman" w:eastAsia="Times New Roman" w:hAnsi="Times New Roman" w:cs="Times New Roman"/>
          <w:color w:val="000000"/>
          <w:sz w:val="24"/>
          <w:szCs w:val="24"/>
        </w:rPr>
        <w:t>г</w:t>
      </w:r>
      <w:proofErr w:type="gramEnd"/>
      <w:r w:rsidRPr="00755817">
        <w:rPr>
          <w:rFonts w:ascii="Times New Roman" w:eastAsia="Times New Roman" w:hAnsi="Times New Roman" w:cs="Times New Roman"/>
          <w:color w:val="000000"/>
          <w:sz w:val="24"/>
          <w:szCs w:val="24"/>
        </w:rPr>
        <w:t>/ч, определяется по формуле:</w:t>
      </w:r>
    </w:p>
    <w:p w:rsidR="00755817" w:rsidRPr="00755817" w:rsidRDefault="00755817" w:rsidP="00755817">
      <w:pPr>
        <w:shd w:val="clear" w:color="auto" w:fill="FFFFFF"/>
        <w:spacing w:before="120" w:after="120" w:line="240" w:lineRule="auto"/>
        <w:jc w:val="right"/>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ПДС = </w:t>
      </w:r>
      <w:proofErr w:type="gramStart"/>
      <w:r w:rsidRPr="00755817">
        <w:rPr>
          <w:rFonts w:ascii="Times New Roman" w:eastAsia="Times New Roman" w:hAnsi="Times New Roman" w:cs="Times New Roman"/>
          <w:i/>
          <w:iCs/>
          <w:color w:val="000000"/>
          <w:sz w:val="24"/>
          <w:szCs w:val="24"/>
        </w:rPr>
        <w:t>q</w:t>
      </w:r>
      <w:proofErr w:type="gramEnd"/>
      <w:r w:rsidRPr="00755817">
        <w:rPr>
          <w:rFonts w:ascii="Times New Roman" w:eastAsia="Times New Roman" w:hAnsi="Times New Roman" w:cs="Times New Roman"/>
          <w:color w:val="000000"/>
          <w:sz w:val="24"/>
          <w:szCs w:val="24"/>
          <w:vertAlign w:val="subscript"/>
        </w:rPr>
        <w:t>ст</w:t>
      </w:r>
      <w:r w:rsidRPr="00755817">
        <w:rPr>
          <w:rFonts w:ascii="Times New Roman" w:eastAsia="Times New Roman" w:hAnsi="Times New Roman" w:cs="Times New Roman"/>
          <w:color w:val="000000"/>
          <w:sz w:val="24"/>
          <w:szCs w:val="24"/>
        </w:rPr>
        <w:t> </w:t>
      </w:r>
      <w:r w:rsidRPr="00755817">
        <w:rPr>
          <w:rFonts w:ascii="Times New Roman" w:eastAsia="Times New Roman" w:hAnsi="Times New Roman" w:cs="Times New Roman"/>
          <w:i/>
          <w:iCs/>
          <w:color w:val="000000"/>
          <w:sz w:val="24"/>
          <w:szCs w:val="24"/>
        </w:rPr>
        <w:t>С</w:t>
      </w:r>
      <w:r w:rsidRPr="00755817">
        <w:rPr>
          <w:rFonts w:ascii="Times New Roman" w:eastAsia="Times New Roman" w:hAnsi="Times New Roman" w:cs="Times New Roman"/>
          <w:color w:val="000000"/>
          <w:sz w:val="24"/>
          <w:szCs w:val="24"/>
          <w:vertAlign w:val="subscript"/>
        </w:rPr>
        <w:t>пдс</w:t>
      </w:r>
      <w:r w:rsidRPr="00755817">
        <w:rPr>
          <w:rFonts w:ascii="Times New Roman" w:eastAsia="Times New Roman" w:hAnsi="Times New Roman" w:cs="Times New Roman"/>
          <w:color w:val="000000"/>
          <w:sz w:val="24"/>
          <w:szCs w:val="24"/>
        </w:rPr>
        <w:t>,                                                                      (26)</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где </w:t>
      </w:r>
      <w:proofErr w:type="spellStart"/>
      <w:proofErr w:type="gramStart"/>
      <w:r w:rsidRPr="00755817">
        <w:rPr>
          <w:rFonts w:ascii="Times New Roman" w:eastAsia="Times New Roman" w:hAnsi="Times New Roman" w:cs="Times New Roman"/>
          <w:i/>
          <w:iCs/>
          <w:color w:val="000000"/>
          <w:sz w:val="24"/>
          <w:szCs w:val="24"/>
        </w:rPr>
        <w:t>q</w:t>
      </w:r>
      <w:proofErr w:type="gramEnd"/>
      <w:r w:rsidRPr="00755817">
        <w:rPr>
          <w:rFonts w:ascii="Times New Roman" w:eastAsia="Times New Roman" w:hAnsi="Times New Roman" w:cs="Times New Roman"/>
          <w:color w:val="000000"/>
          <w:sz w:val="24"/>
          <w:szCs w:val="24"/>
          <w:vertAlign w:val="subscript"/>
        </w:rPr>
        <w:t>ст</w:t>
      </w:r>
      <w:proofErr w:type="spellEnd"/>
      <w:r w:rsidRPr="00755817">
        <w:rPr>
          <w:rFonts w:ascii="Times New Roman" w:eastAsia="Times New Roman" w:hAnsi="Times New Roman" w:cs="Times New Roman"/>
          <w:color w:val="000000"/>
          <w:sz w:val="24"/>
          <w:szCs w:val="24"/>
        </w:rPr>
        <w:t> - расчетный часовой расход сточных вод, м</w:t>
      </w:r>
      <w:r w:rsidRPr="00755817">
        <w:rPr>
          <w:rFonts w:ascii="Times New Roman" w:eastAsia="Times New Roman" w:hAnsi="Times New Roman" w:cs="Times New Roman"/>
          <w:color w:val="000000"/>
          <w:sz w:val="24"/>
          <w:szCs w:val="24"/>
          <w:vertAlign w:val="superscript"/>
        </w:rPr>
        <w:t>3</w:t>
      </w:r>
      <w:r w:rsidRPr="00755817">
        <w:rPr>
          <w:rFonts w:ascii="Times New Roman" w:eastAsia="Times New Roman" w:hAnsi="Times New Roman" w:cs="Times New Roman"/>
          <w:color w:val="000000"/>
          <w:sz w:val="24"/>
          <w:szCs w:val="24"/>
        </w:rPr>
        <w:t>/ч;</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spellStart"/>
      <w:r w:rsidRPr="00755817">
        <w:rPr>
          <w:rFonts w:ascii="Times New Roman" w:eastAsia="Times New Roman" w:hAnsi="Times New Roman" w:cs="Times New Roman"/>
          <w:i/>
          <w:iCs/>
          <w:color w:val="000000"/>
          <w:sz w:val="24"/>
          <w:szCs w:val="24"/>
        </w:rPr>
        <w:t>С</w:t>
      </w:r>
      <w:r w:rsidRPr="00755817">
        <w:rPr>
          <w:rFonts w:ascii="Times New Roman" w:eastAsia="Times New Roman" w:hAnsi="Times New Roman" w:cs="Times New Roman"/>
          <w:color w:val="000000"/>
          <w:sz w:val="24"/>
          <w:szCs w:val="24"/>
          <w:vertAlign w:val="subscript"/>
        </w:rPr>
        <w:t>пдс</w:t>
      </w:r>
      <w:proofErr w:type="spellEnd"/>
      <w:r w:rsidRPr="00755817">
        <w:rPr>
          <w:rFonts w:ascii="Times New Roman" w:eastAsia="Times New Roman" w:hAnsi="Times New Roman" w:cs="Times New Roman"/>
          <w:color w:val="000000"/>
          <w:sz w:val="24"/>
          <w:szCs w:val="24"/>
        </w:rPr>
        <w:t xml:space="preserve"> - допустимая концентрация загрязняющих веществ в сточных водах при выпуске в водный объект, </w:t>
      </w:r>
      <w:proofErr w:type="gramStart"/>
      <w:r w:rsidRPr="00755817">
        <w:rPr>
          <w:rFonts w:ascii="Times New Roman" w:eastAsia="Times New Roman" w:hAnsi="Times New Roman" w:cs="Times New Roman"/>
          <w:color w:val="000000"/>
          <w:sz w:val="24"/>
          <w:szCs w:val="24"/>
        </w:rPr>
        <w:t>г</w:t>
      </w:r>
      <w:proofErr w:type="gramEnd"/>
      <w:r w:rsidRPr="00755817">
        <w:rPr>
          <w:rFonts w:ascii="Times New Roman" w:eastAsia="Times New Roman" w:hAnsi="Times New Roman" w:cs="Times New Roman"/>
          <w:color w:val="000000"/>
          <w:sz w:val="24"/>
          <w:szCs w:val="24"/>
        </w:rPr>
        <w:t>/м</w:t>
      </w:r>
      <w:r w:rsidRPr="00755817">
        <w:rPr>
          <w:rFonts w:ascii="Times New Roman" w:eastAsia="Times New Roman" w:hAnsi="Times New Roman" w:cs="Times New Roman"/>
          <w:color w:val="000000"/>
          <w:sz w:val="24"/>
          <w:szCs w:val="24"/>
          <w:vertAlign w:val="superscript"/>
        </w:rPr>
        <w:t>3</w:t>
      </w:r>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6.2.9. Предельно допустимый годовой сброс загрязняющего вещества с дождевыми и талыми водами определяется по формулам:</w:t>
      </w:r>
    </w:p>
    <w:p w:rsidR="00755817" w:rsidRPr="00755817" w:rsidRDefault="00755817" w:rsidP="00755817">
      <w:pPr>
        <w:shd w:val="clear" w:color="auto" w:fill="FFFFFF"/>
        <w:spacing w:before="120" w:after="120" w:line="240" w:lineRule="auto"/>
        <w:jc w:val="right"/>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ПДС</w:t>
      </w:r>
      <w:r w:rsidRPr="00755817">
        <w:rPr>
          <w:rFonts w:ascii="Times New Roman" w:eastAsia="Times New Roman" w:hAnsi="Times New Roman" w:cs="Times New Roman"/>
          <w:color w:val="000000"/>
          <w:sz w:val="24"/>
          <w:szCs w:val="24"/>
          <w:vertAlign w:val="subscript"/>
        </w:rPr>
        <w:t>д</w:t>
      </w:r>
      <w:r w:rsidRPr="00755817">
        <w:rPr>
          <w:rFonts w:ascii="Times New Roman" w:eastAsia="Times New Roman" w:hAnsi="Times New Roman" w:cs="Times New Roman"/>
          <w:color w:val="000000"/>
          <w:sz w:val="24"/>
          <w:szCs w:val="24"/>
        </w:rPr>
        <w:t> = </w:t>
      </w:r>
      <w:proofErr w:type="gramStart"/>
      <w:r w:rsidRPr="00755817">
        <w:rPr>
          <w:rFonts w:ascii="Times New Roman" w:eastAsia="Times New Roman" w:hAnsi="Times New Roman" w:cs="Times New Roman"/>
          <w:i/>
          <w:iCs/>
          <w:color w:val="000000"/>
          <w:sz w:val="24"/>
          <w:szCs w:val="24"/>
        </w:rPr>
        <w:t>W</w:t>
      </w:r>
      <w:proofErr w:type="gramEnd"/>
      <w:r w:rsidRPr="00755817">
        <w:rPr>
          <w:rFonts w:ascii="Times New Roman" w:eastAsia="Times New Roman" w:hAnsi="Times New Roman" w:cs="Times New Roman"/>
          <w:color w:val="000000"/>
          <w:sz w:val="24"/>
          <w:szCs w:val="24"/>
          <w:vertAlign w:val="subscript"/>
        </w:rPr>
        <w:t>д</w:t>
      </w:r>
      <w:r w:rsidRPr="00755817">
        <w:rPr>
          <w:rFonts w:ascii="Times New Roman" w:eastAsia="Times New Roman" w:hAnsi="Times New Roman" w:cs="Times New Roman"/>
          <w:color w:val="000000"/>
          <w:sz w:val="24"/>
          <w:szCs w:val="24"/>
        </w:rPr>
        <w:t> </w:t>
      </w:r>
      <w:r w:rsidRPr="00755817">
        <w:rPr>
          <w:rFonts w:ascii="Times New Roman" w:eastAsia="Times New Roman" w:hAnsi="Times New Roman" w:cs="Times New Roman"/>
          <w:i/>
          <w:iCs/>
          <w:color w:val="000000"/>
          <w:sz w:val="24"/>
          <w:szCs w:val="24"/>
        </w:rPr>
        <w:t>С</w:t>
      </w:r>
      <w:r w:rsidRPr="00755817">
        <w:rPr>
          <w:rFonts w:ascii="Times New Roman" w:eastAsia="Times New Roman" w:hAnsi="Times New Roman" w:cs="Times New Roman"/>
          <w:color w:val="000000"/>
          <w:sz w:val="24"/>
          <w:szCs w:val="24"/>
          <w:vertAlign w:val="subscript"/>
        </w:rPr>
        <w:t>пдс</w:t>
      </w:r>
      <w:r w:rsidRPr="00755817">
        <w:rPr>
          <w:rFonts w:ascii="Times New Roman" w:eastAsia="Times New Roman" w:hAnsi="Times New Roman" w:cs="Times New Roman"/>
          <w:color w:val="000000"/>
          <w:sz w:val="24"/>
          <w:szCs w:val="24"/>
        </w:rPr>
        <w:t>;                                                                    (27)</w:t>
      </w:r>
    </w:p>
    <w:p w:rsidR="00755817" w:rsidRPr="00755817" w:rsidRDefault="00755817" w:rsidP="00755817">
      <w:pPr>
        <w:shd w:val="clear" w:color="auto" w:fill="FFFFFF"/>
        <w:spacing w:before="120" w:after="120" w:line="240" w:lineRule="auto"/>
        <w:jc w:val="right"/>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ПДС</w:t>
      </w:r>
      <w:r w:rsidRPr="00755817">
        <w:rPr>
          <w:rFonts w:ascii="Times New Roman" w:eastAsia="Times New Roman" w:hAnsi="Times New Roman" w:cs="Times New Roman"/>
          <w:color w:val="000000"/>
          <w:sz w:val="24"/>
          <w:szCs w:val="24"/>
          <w:vertAlign w:val="subscript"/>
        </w:rPr>
        <w:t>т</w:t>
      </w:r>
      <w:r w:rsidRPr="00755817">
        <w:rPr>
          <w:rFonts w:ascii="Times New Roman" w:eastAsia="Times New Roman" w:hAnsi="Times New Roman" w:cs="Times New Roman"/>
          <w:color w:val="000000"/>
          <w:sz w:val="24"/>
          <w:szCs w:val="24"/>
        </w:rPr>
        <w:t> = </w:t>
      </w:r>
      <w:proofErr w:type="gramStart"/>
      <w:r w:rsidRPr="00755817">
        <w:rPr>
          <w:rFonts w:ascii="Times New Roman" w:eastAsia="Times New Roman" w:hAnsi="Times New Roman" w:cs="Times New Roman"/>
          <w:i/>
          <w:iCs/>
          <w:color w:val="000000"/>
          <w:sz w:val="24"/>
          <w:szCs w:val="24"/>
        </w:rPr>
        <w:t>W</w:t>
      </w:r>
      <w:proofErr w:type="gramEnd"/>
      <w:r w:rsidRPr="00755817">
        <w:rPr>
          <w:rFonts w:ascii="Times New Roman" w:eastAsia="Times New Roman" w:hAnsi="Times New Roman" w:cs="Times New Roman"/>
          <w:color w:val="000000"/>
          <w:sz w:val="24"/>
          <w:szCs w:val="24"/>
          <w:vertAlign w:val="subscript"/>
        </w:rPr>
        <w:t>т</w:t>
      </w:r>
      <w:r w:rsidRPr="00755817">
        <w:rPr>
          <w:rFonts w:ascii="Times New Roman" w:eastAsia="Times New Roman" w:hAnsi="Times New Roman" w:cs="Times New Roman"/>
          <w:color w:val="000000"/>
          <w:sz w:val="24"/>
          <w:szCs w:val="24"/>
        </w:rPr>
        <w:t> </w:t>
      </w:r>
      <w:r w:rsidRPr="00755817">
        <w:rPr>
          <w:rFonts w:ascii="Times New Roman" w:eastAsia="Times New Roman" w:hAnsi="Times New Roman" w:cs="Times New Roman"/>
          <w:i/>
          <w:iCs/>
          <w:color w:val="000000"/>
          <w:sz w:val="24"/>
          <w:szCs w:val="24"/>
        </w:rPr>
        <w:t>С</w:t>
      </w:r>
      <w:r w:rsidRPr="00755817">
        <w:rPr>
          <w:rFonts w:ascii="Times New Roman" w:eastAsia="Times New Roman" w:hAnsi="Times New Roman" w:cs="Times New Roman"/>
          <w:color w:val="000000"/>
          <w:sz w:val="24"/>
          <w:szCs w:val="24"/>
          <w:vertAlign w:val="subscript"/>
        </w:rPr>
        <w:t>пдс</w:t>
      </w:r>
      <w:r w:rsidRPr="00755817">
        <w:rPr>
          <w:rFonts w:ascii="Times New Roman" w:eastAsia="Times New Roman" w:hAnsi="Times New Roman" w:cs="Times New Roman"/>
          <w:color w:val="000000"/>
          <w:sz w:val="24"/>
          <w:szCs w:val="24"/>
        </w:rPr>
        <w:t>;</w:t>
      </w:r>
      <w:r w:rsidRPr="00755817">
        <w:rPr>
          <w:rFonts w:ascii="Times New Roman" w:eastAsia="Times New Roman" w:hAnsi="Times New Roman" w:cs="Times New Roman"/>
          <w:color w:val="000000"/>
          <w:sz w:val="24"/>
          <w:szCs w:val="24"/>
          <w:vertAlign w:val="subscript"/>
        </w:rPr>
        <w:t>                                                                                           </w:t>
      </w:r>
      <w:r w:rsidRPr="00755817">
        <w:rPr>
          <w:rFonts w:ascii="Times New Roman" w:eastAsia="Times New Roman" w:hAnsi="Times New Roman" w:cs="Times New Roman"/>
          <w:color w:val="000000"/>
          <w:sz w:val="24"/>
          <w:szCs w:val="24"/>
        </w:rPr>
        <w:t>(28)</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где </w:t>
      </w:r>
      <w:proofErr w:type="spellStart"/>
      <w:proofErr w:type="gramStart"/>
      <w:r w:rsidRPr="00755817">
        <w:rPr>
          <w:rFonts w:ascii="Times New Roman" w:eastAsia="Times New Roman" w:hAnsi="Times New Roman" w:cs="Times New Roman"/>
          <w:i/>
          <w:iCs/>
          <w:color w:val="000000"/>
          <w:sz w:val="24"/>
          <w:szCs w:val="24"/>
        </w:rPr>
        <w:t>W</w:t>
      </w:r>
      <w:proofErr w:type="gramEnd"/>
      <w:r w:rsidRPr="00755817">
        <w:rPr>
          <w:rFonts w:ascii="Times New Roman" w:eastAsia="Times New Roman" w:hAnsi="Times New Roman" w:cs="Times New Roman"/>
          <w:color w:val="000000"/>
          <w:sz w:val="24"/>
          <w:szCs w:val="24"/>
          <w:vertAlign w:val="subscript"/>
        </w:rPr>
        <w:t>д</w:t>
      </w:r>
      <w:proofErr w:type="spellEnd"/>
      <w:r w:rsidRPr="00755817">
        <w:rPr>
          <w:rFonts w:ascii="Times New Roman" w:eastAsia="Times New Roman" w:hAnsi="Times New Roman" w:cs="Times New Roman"/>
          <w:color w:val="000000"/>
          <w:sz w:val="24"/>
          <w:szCs w:val="24"/>
        </w:rPr>
        <w:t> - средний годовой объем дождевого стока, м</w:t>
      </w:r>
      <w:r w:rsidRPr="00755817">
        <w:rPr>
          <w:rFonts w:ascii="Times New Roman" w:eastAsia="Times New Roman" w:hAnsi="Times New Roman" w:cs="Times New Roman"/>
          <w:color w:val="000000"/>
          <w:sz w:val="24"/>
          <w:szCs w:val="24"/>
          <w:vertAlign w:val="superscript"/>
        </w:rPr>
        <w:t>3</w:t>
      </w:r>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spellStart"/>
      <w:proofErr w:type="gramStart"/>
      <w:r w:rsidRPr="00755817">
        <w:rPr>
          <w:rFonts w:ascii="Times New Roman" w:eastAsia="Times New Roman" w:hAnsi="Times New Roman" w:cs="Times New Roman"/>
          <w:i/>
          <w:iCs/>
          <w:color w:val="000000"/>
          <w:sz w:val="24"/>
          <w:szCs w:val="24"/>
        </w:rPr>
        <w:t>W</w:t>
      </w:r>
      <w:proofErr w:type="gramEnd"/>
      <w:r w:rsidRPr="00755817">
        <w:rPr>
          <w:rFonts w:ascii="Times New Roman" w:eastAsia="Times New Roman" w:hAnsi="Times New Roman" w:cs="Times New Roman"/>
          <w:color w:val="000000"/>
          <w:sz w:val="24"/>
          <w:szCs w:val="24"/>
          <w:vertAlign w:val="subscript"/>
        </w:rPr>
        <w:t>т</w:t>
      </w:r>
      <w:proofErr w:type="spellEnd"/>
      <w:r w:rsidRPr="00755817">
        <w:rPr>
          <w:rFonts w:ascii="Times New Roman" w:eastAsia="Times New Roman" w:hAnsi="Times New Roman" w:cs="Times New Roman"/>
          <w:color w:val="000000"/>
          <w:sz w:val="24"/>
          <w:szCs w:val="24"/>
        </w:rPr>
        <w:t> - средний годовой объем талых сточных вод, м</w:t>
      </w:r>
      <w:r w:rsidRPr="00755817">
        <w:rPr>
          <w:rFonts w:ascii="Times New Roman" w:eastAsia="Times New Roman" w:hAnsi="Times New Roman" w:cs="Times New Roman"/>
          <w:color w:val="000000"/>
          <w:sz w:val="24"/>
          <w:szCs w:val="24"/>
          <w:vertAlign w:val="superscript"/>
        </w:rPr>
        <w:t>3</w:t>
      </w:r>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6.2.10. При отсутствии данных по гидрологическому режиму водного объекта, фоновым концентрациям или региональным нормативам качества воды рекомендуется проведение специальных наблюдений с привлечением при необходимости научных и проектных организаций, имеющих лицензию на осуществление указанных работ.</w:t>
      </w:r>
    </w:p>
    <w:p w:rsidR="00755817" w:rsidRPr="00755817" w:rsidRDefault="00755817" w:rsidP="00755817">
      <w:pPr>
        <w:keepNext/>
        <w:spacing w:before="120" w:after="120" w:line="240" w:lineRule="auto"/>
        <w:jc w:val="center"/>
        <w:outlineLvl w:val="0"/>
        <w:rPr>
          <w:rFonts w:ascii="Arial" w:eastAsia="Times New Roman" w:hAnsi="Arial" w:cs="Arial"/>
          <w:b/>
          <w:bCs/>
          <w:color w:val="000000"/>
          <w:kern w:val="36"/>
          <w:sz w:val="32"/>
          <w:szCs w:val="32"/>
        </w:rPr>
      </w:pPr>
      <w:bookmarkStart w:id="31" w:name="i313411"/>
      <w:r w:rsidRPr="00755817">
        <w:rPr>
          <w:rFonts w:ascii="Times New Roman" w:eastAsia="Times New Roman" w:hAnsi="Times New Roman" w:cs="Times New Roman"/>
          <w:b/>
          <w:bCs/>
          <w:color w:val="000000"/>
          <w:kern w:val="36"/>
          <w:sz w:val="24"/>
          <w:szCs w:val="24"/>
        </w:rPr>
        <w:t>Раздел 7. Системы и сооружения сбора и отведения поверхностного стока с селитебных территорий и площадок предприятий</w:t>
      </w:r>
      <w:bookmarkEnd w:id="31"/>
    </w:p>
    <w:p w:rsidR="00755817" w:rsidRPr="00755817" w:rsidRDefault="00755817" w:rsidP="00755817">
      <w:pPr>
        <w:keepNext/>
        <w:spacing w:before="120" w:after="120" w:line="240" w:lineRule="auto"/>
        <w:jc w:val="center"/>
        <w:outlineLvl w:val="1"/>
        <w:rPr>
          <w:rFonts w:ascii="Arial" w:eastAsia="Times New Roman" w:hAnsi="Arial" w:cs="Arial"/>
          <w:b/>
          <w:bCs/>
          <w:i/>
          <w:iCs/>
          <w:color w:val="000000"/>
          <w:sz w:val="28"/>
          <w:szCs w:val="28"/>
        </w:rPr>
      </w:pPr>
      <w:bookmarkStart w:id="32" w:name="i322177"/>
      <w:r w:rsidRPr="00755817">
        <w:rPr>
          <w:rFonts w:ascii="Times New Roman" w:eastAsia="Times New Roman" w:hAnsi="Times New Roman" w:cs="Times New Roman"/>
          <w:b/>
          <w:bCs/>
          <w:color w:val="000000"/>
          <w:sz w:val="24"/>
          <w:szCs w:val="24"/>
        </w:rPr>
        <w:t>7.1. Схемы сбора и отведения поверхностного стока</w:t>
      </w:r>
      <w:bookmarkEnd w:id="32"/>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 xml:space="preserve">7.1.1. В зависимости от целесообразности совместного или раздельного отведения на очистку хозяйственно-бытовых, промышленных и поверхностных сточных вод проектируют общесплавную, раздельную или </w:t>
      </w:r>
      <w:proofErr w:type="spellStart"/>
      <w:r w:rsidRPr="00755817">
        <w:rPr>
          <w:rFonts w:ascii="Times New Roman" w:eastAsia="Times New Roman" w:hAnsi="Times New Roman" w:cs="Times New Roman"/>
          <w:color w:val="000000"/>
          <w:sz w:val="24"/>
          <w:szCs w:val="24"/>
        </w:rPr>
        <w:t>полураздельную</w:t>
      </w:r>
      <w:proofErr w:type="spellEnd"/>
      <w:r w:rsidRPr="00755817">
        <w:rPr>
          <w:rFonts w:ascii="Times New Roman" w:eastAsia="Times New Roman" w:hAnsi="Times New Roman" w:cs="Times New Roman"/>
          <w:color w:val="000000"/>
          <w:sz w:val="24"/>
          <w:szCs w:val="24"/>
        </w:rPr>
        <w:t xml:space="preserve"> системы водоотведения.</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 xml:space="preserve">Для небольших городов с населением от 75 до 350 тыс. человек экономически выгодной и надежной в санитарно-гигиеническом отношении является </w:t>
      </w:r>
      <w:proofErr w:type="spellStart"/>
      <w:r w:rsidRPr="00755817">
        <w:rPr>
          <w:rFonts w:ascii="Times New Roman" w:eastAsia="Times New Roman" w:hAnsi="Times New Roman" w:cs="Times New Roman"/>
          <w:color w:val="000000"/>
          <w:sz w:val="24"/>
          <w:szCs w:val="24"/>
        </w:rPr>
        <w:t>полураздельная</w:t>
      </w:r>
      <w:proofErr w:type="spellEnd"/>
      <w:r w:rsidRPr="00755817">
        <w:rPr>
          <w:rFonts w:ascii="Times New Roman" w:eastAsia="Times New Roman" w:hAnsi="Times New Roman" w:cs="Times New Roman"/>
          <w:color w:val="000000"/>
          <w:sz w:val="24"/>
          <w:szCs w:val="24"/>
        </w:rPr>
        <w:t xml:space="preserve"> система канализации, при которой очистка поверхностного стока производится совместно с городскими и промышленными сточными водами на сооружениях биологической очистки. При этом достигаются высокие показатели качества очищенных сточных вод по основным показателям загрязнения: взвешенным веществам, нефтепродуктам, ХПК и </w:t>
      </w:r>
      <w:proofErr w:type="spellStart"/>
      <w:r w:rsidRPr="00755817">
        <w:rPr>
          <w:rFonts w:ascii="Times New Roman" w:eastAsia="Times New Roman" w:hAnsi="Times New Roman" w:cs="Times New Roman"/>
          <w:color w:val="000000"/>
          <w:sz w:val="24"/>
          <w:szCs w:val="24"/>
        </w:rPr>
        <w:t>БПК</w:t>
      </w:r>
      <w:r w:rsidRPr="00755817">
        <w:rPr>
          <w:rFonts w:ascii="Times New Roman" w:eastAsia="Times New Roman" w:hAnsi="Times New Roman" w:cs="Times New Roman"/>
          <w:color w:val="000000"/>
          <w:sz w:val="24"/>
          <w:szCs w:val="24"/>
          <w:vertAlign w:val="subscript"/>
        </w:rPr>
        <w:t>полн</w:t>
      </w:r>
      <w:proofErr w:type="spellEnd"/>
      <w:proofErr w:type="gramStart"/>
      <w:r w:rsidRPr="00755817">
        <w:rPr>
          <w:rFonts w:ascii="Times New Roman" w:eastAsia="Times New Roman" w:hAnsi="Times New Roman" w:cs="Times New Roman"/>
          <w:color w:val="000000"/>
          <w:sz w:val="24"/>
          <w:szCs w:val="24"/>
          <w:vertAlign w:val="subscript"/>
        </w:rPr>
        <w:t>.</w:t>
      </w:r>
      <w:r w:rsidRPr="00755817">
        <w:rPr>
          <w:rFonts w:ascii="Times New Roman" w:eastAsia="Times New Roman" w:hAnsi="Times New Roman" w:cs="Times New Roman"/>
          <w:color w:val="000000"/>
          <w:sz w:val="24"/>
          <w:szCs w:val="24"/>
        </w:rPr>
        <w:t>.</w:t>
      </w:r>
      <w:proofErr w:type="gramEnd"/>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 xml:space="preserve">В большинстве крупных городов и мегаполисов России канализация построена по принципу полной раздельной системы. С точки зрения охраны водных объектов от загрязнения раздельные системы при наличии в их составе централизованных или </w:t>
      </w:r>
      <w:r w:rsidRPr="00755817">
        <w:rPr>
          <w:rFonts w:ascii="Times New Roman" w:eastAsia="Times New Roman" w:hAnsi="Times New Roman" w:cs="Times New Roman"/>
          <w:color w:val="000000"/>
          <w:sz w:val="24"/>
          <w:szCs w:val="24"/>
        </w:rPr>
        <w:lastRenderedPageBreak/>
        <w:t>локальных очистных сооружений являются наиболее эффективными, но более дорогостоящими. Их рекомендуется проектировать независимо от крупности городов в районах с интенсивностью дождей ≥ 80 л/(</w:t>
      </w:r>
      <w:proofErr w:type="spellStart"/>
      <w:r w:rsidRPr="00755817">
        <w:rPr>
          <w:rFonts w:ascii="Times New Roman" w:eastAsia="Times New Roman" w:hAnsi="Times New Roman" w:cs="Times New Roman"/>
          <w:color w:val="000000"/>
          <w:sz w:val="24"/>
          <w:szCs w:val="24"/>
        </w:rPr>
        <w:t>с∙га</w:t>
      </w:r>
      <w:proofErr w:type="spellEnd"/>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В любом случае при проектировании систем водоотведения городов и промышленных предприятий выбор должен осуществляться на основании технико-экономического сравнения возможных вариантов с учетом местных условий, необходимости строительства перекачивающих насосных станций и требований к качеству очищаемого стока. Для климатических районов с интенсивностью дождей &gt; 90 л/(</w:t>
      </w:r>
      <w:proofErr w:type="spellStart"/>
      <w:r w:rsidRPr="00755817">
        <w:rPr>
          <w:rFonts w:ascii="Times New Roman" w:eastAsia="Times New Roman" w:hAnsi="Times New Roman" w:cs="Times New Roman"/>
          <w:color w:val="000000"/>
          <w:sz w:val="24"/>
          <w:szCs w:val="24"/>
        </w:rPr>
        <w:t>с∙га</w:t>
      </w:r>
      <w:proofErr w:type="spellEnd"/>
      <w:r w:rsidRPr="00755817">
        <w:rPr>
          <w:rFonts w:ascii="Times New Roman" w:eastAsia="Times New Roman" w:hAnsi="Times New Roman" w:cs="Times New Roman"/>
          <w:color w:val="000000"/>
          <w:sz w:val="24"/>
          <w:szCs w:val="24"/>
        </w:rPr>
        <w:t>) и периодом однократного превышения </w:t>
      </w:r>
      <w:proofErr w:type="gramStart"/>
      <w:r w:rsidRPr="00755817">
        <w:rPr>
          <w:rFonts w:ascii="Times New Roman" w:eastAsia="Times New Roman" w:hAnsi="Times New Roman" w:cs="Times New Roman"/>
          <w:color w:val="000000"/>
          <w:sz w:val="24"/>
          <w:szCs w:val="24"/>
        </w:rPr>
        <w:t>Р</w:t>
      </w:r>
      <w:proofErr w:type="gramEnd"/>
      <w:r w:rsidRPr="00755817">
        <w:rPr>
          <w:rFonts w:ascii="Times New Roman" w:eastAsia="Times New Roman" w:hAnsi="Times New Roman" w:cs="Times New Roman"/>
          <w:color w:val="000000"/>
          <w:sz w:val="24"/>
          <w:szCs w:val="24"/>
        </w:rPr>
        <w:t xml:space="preserve"> = 0,05-0,1 года приведенные затраты на раздельную и </w:t>
      </w:r>
      <w:proofErr w:type="spellStart"/>
      <w:r w:rsidRPr="00755817">
        <w:rPr>
          <w:rFonts w:ascii="Times New Roman" w:eastAsia="Times New Roman" w:hAnsi="Times New Roman" w:cs="Times New Roman"/>
          <w:color w:val="000000"/>
          <w:sz w:val="24"/>
          <w:szCs w:val="24"/>
        </w:rPr>
        <w:t>полураздельную</w:t>
      </w:r>
      <w:proofErr w:type="spellEnd"/>
      <w:r w:rsidRPr="00755817">
        <w:rPr>
          <w:rFonts w:ascii="Times New Roman" w:eastAsia="Times New Roman" w:hAnsi="Times New Roman" w:cs="Times New Roman"/>
          <w:color w:val="000000"/>
          <w:sz w:val="24"/>
          <w:szCs w:val="24"/>
        </w:rPr>
        <w:t xml:space="preserve"> системы канализации практически равноценны.</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Общесплавные системы водоотведения, допускающие сброс смеси неочищенных городских, промышленных и поверхностных сточных вод в водные объекты через ливнеспуски во время интенсивных дождей, для проектирования не рекомендуются, так как не обеспечивают санитарно-экологическую безопасность водных объектов.</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7.1.2. При разработке систем отведения поверхностного стока с селитебных территорий и площадок предприятий следует исходить из конкретных условий: размеров, конфигурации и рельефа стока, источников загрязнения территории, наличия свободных площадей для строительства очистных сооружений. При этом следует учитывать:</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необходимость локализации отдельных участков производственных территорий с отводом поверхностных сточных вод, содержащих специфические примеси, в производственную канализацию или после предварительной очистки - в дождевую;</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целесообразность раздельного отведения и очистки стока с площадей, отличающихся по характеру и интенсивности загрязнения территории;</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целесообразность частичного или полного использования очищенного поверхностного стока для промышленного водоснабжения;</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возможность и целесообразность подачи поверхностного стока с селитебных территорий на локальные очистные сооружения отдельных площадей стока города, а с территорий предприятий - на очистные сооружения предприятия, промышленного узла, района или города.</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7.1.3. </w:t>
      </w:r>
      <w:proofErr w:type="gramStart"/>
      <w:r w:rsidRPr="00755817">
        <w:rPr>
          <w:rFonts w:ascii="Times New Roman" w:eastAsia="Times New Roman" w:hAnsi="Times New Roman" w:cs="Times New Roman"/>
          <w:color w:val="000000"/>
          <w:sz w:val="24"/>
          <w:szCs w:val="24"/>
        </w:rPr>
        <w:t>При очистке поверхностных сточных вод с территорий промышленных предприятий первой группы, не содержащих специфических примесей с токсичными свойствами, может предусматриваться устройство самостоятельных очистных сооружений, обеспечивающих отведение очищенных сточных вод непосредственно в водный объект, а также отведение поверхностных сточных вод предприятий в систему дождевой канализации населенных пунктов с целью дальнейшей совместной очистки с поверхностными или бытовыми сточными водами на городских (районных</w:t>
      </w:r>
      <w:proofErr w:type="gramEnd"/>
      <w:r w:rsidRPr="00755817">
        <w:rPr>
          <w:rFonts w:ascii="Times New Roman" w:eastAsia="Times New Roman" w:hAnsi="Times New Roman" w:cs="Times New Roman"/>
          <w:color w:val="000000"/>
          <w:sz w:val="24"/>
          <w:szCs w:val="24"/>
        </w:rPr>
        <w:t xml:space="preserve">) очистных </w:t>
      </w:r>
      <w:proofErr w:type="gramStart"/>
      <w:r w:rsidRPr="00755817">
        <w:rPr>
          <w:rFonts w:ascii="Times New Roman" w:eastAsia="Times New Roman" w:hAnsi="Times New Roman" w:cs="Times New Roman"/>
          <w:color w:val="000000"/>
          <w:sz w:val="24"/>
          <w:szCs w:val="24"/>
        </w:rPr>
        <w:t>сооружениях</w:t>
      </w:r>
      <w:proofErr w:type="gramEnd"/>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7.1.4. Очистка поверхностного стока с территорий промышленных предприятий второй группы, содержащего специфические примеси с токсичными свойствами, может производиться как отдельно, так и совместно с производственными или хозяйственно-бытовыми сточными водами предприятия. Отведение их в городскую или дождевую канализацию должно осуществляться согласно нормативным требованиям, предъявляемым к качеству стоков, принимаемых в эти системы.</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7.1.5. Отведение поверхностных сточных вод на очистные сооружения и в водные объекты следует предусматривать по возможности в самотечном режиме по пониженным участкам площади стока. Перекачка поверхностного стока на очистные сооружения допускается в исключительных случаях при соответствующем обосновании.</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 xml:space="preserve">7.1.6. На территории населенных пунктов и промышленных предприятий следует предусматривать закрытые системы отведения поверхностных сточных вод. Отведение по открытой системе водостоков с использованием разного рода лотков, канав, кюветов, оврагов, ручьев и малых рек допускается для селитебных территорий с малоэтажной индивидуальной застройкой, поселков в сельской местности, а также парковых </w:t>
      </w:r>
      <w:r w:rsidRPr="00755817">
        <w:rPr>
          <w:rFonts w:ascii="Times New Roman" w:eastAsia="Times New Roman" w:hAnsi="Times New Roman" w:cs="Times New Roman"/>
          <w:color w:val="000000"/>
          <w:sz w:val="24"/>
          <w:szCs w:val="24"/>
        </w:rPr>
        <w:lastRenderedPageBreak/>
        <w:t>территорий с устройством мостков или труб на пересечениях с дорогами. Во всех остальных случаях требуется соответствующее обоснование и согласование с органами санитарно-эпидемиологической службы, по регулированию и охране вод, а также с органами рыбнадзора.</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Отведение на очистку поверхностного стока с автомобильных дорог и объектов дорожного сервиса, расположенных вне населенных пунктов, допускается выполнять лотками и кюветами.</w:t>
      </w:r>
    </w:p>
    <w:p w:rsidR="00755817" w:rsidRPr="00755817" w:rsidRDefault="00755817" w:rsidP="00755817">
      <w:pPr>
        <w:keepNext/>
        <w:spacing w:before="120" w:after="120" w:line="240" w:lineRule="auto"/>
        <w:jc w:val="center"/>
        <w:outlineLvl w:val="1"/>
        <w:rPr>
          <w:rFonts w:ascii="Arial" w:eastAsia="Times New Roman" w:hAnsi="Arial" w:cs="Arial"/>
          <w:b/>
          <w:bCs/>
          <w:i/>
          <w:iCs/>
          <w:color w:val="000000"/>
          <w:sz w:val="28"/>
          <w:szCs w:val="28"/>
        </w:rPr>
      </w:pPr>
      <w:bookmarkStart w:id="33" w:name="i332871"/>
      <w:bookmarkStart w:id="34" w:name="i348537"/>
      <w:bookmarkEnd w:id="33"/>
      <w:r w:rsidRPr="00755817">
        <w:rPr>
          <w:rFonts w:ascii="Times New Roman" w:eastAsia="Times New Roman" w:hAnsi="Times New Roman" w:cs="Times New Roman"/>
          <w:b/>
          <w:bCs/>
          <w:color w:val="000000"/>
          <w:sz w:val="24"/>
          <w:szCs w:val="24"/>
        </w:rPr>
        <w:t>7.2. Сооружения для регулирования поверхностного стока при отведении на очистку и методы их расчета</w:t>
      </w:r>
      <w:bookmarkEnd w:id="34"/>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 xml:space="preserve">7.2.1. Вероятностный характер выпадения атмосферных осадков и чрезвычайная </w:t>
      </w:r>
      <w:proofErr w:type="spellStart"/>
      <w:r w:rsidRPr="00755817">
        <w:rPr>
          <w:rFonts w:ascii="Times New Roman" w:eastAsia="Times New Roman" w:hAnsi="Times New Roman" w:cs="Times New Roman"/>
          <w:color w:val="000000"/>
          <w:sz w:val="24"/>
          <w:szCs w:val="24"/>
        </w:rPr>
        <w:t>нестационарность</w:t>
      </w:r>
      <w:proofErr w:type="spellEnd"/>
      <w:r w:rsidRPr="00755817">
        <w:rPr>
          <w:rFonts w:ascii="Times New Roman" w:eastAsia="Times New Roman" w:hAnsi="Times New Roman" w:cs="Times New Roman"/>
          <w:color w:val="000000"/>
          <w:sz w:val="24"/>
          <w:szCs w:val="24"/>
        </w:rPr>
        <w:t xml:space="preserve"> дождевого стока требуют усреднения его расхода и состава перед подачей на очистку. С целью уменьшения размеров очистных сооружений и подачи на очистку наиболее загрязненной части стока в схемах отведения и очистки поверхностного стока селитебных территорий и промышленных предприятий первой группы следует предусматривать устройство разделительных камер и регулирующих емкостей.</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7.2.2. При отведении на очистку поверхностного стока с территорий промышленных предприятий второй группы предварительное разделение стока не допускается, поскольку необходима очистка всего его объема. В этом случае для снижения мощности очистных сооружений следует предусматривать регулирование расхода стока. Размер регулирующей емкости принимается из условия минимальных общих затрат на обезвреживание стока при максимальном притоке.</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 xml:space="preserve">7.2.3. Отведение поверхностного стока без предварительного разделения и регулирования для очистки совместно с производственными сточными водами и последующего использования может приниматься на </w:t>
      </w:r>
      <w:proofErr w:type="gramStart"/>
      <w:r w:rsidRPr="00755817">
        <w:rPr>
          <w:rFonts w:ascii="Times New Roman" w:eastAsia="Times New Roman" w:hAnsi="Times New Roman" w:cs="Times New Roman"/>
          <w:color w:val="000000"/>
          <w:sz w:val="24"/>
          <w:szCs w:val="24"/>
        </w:rPr>
        <w:t>предприятиях</w:t>
      </w:r>
      <w:proofErr w:type="gramEnd"/>
      <w:r w:rsidRPr="00755817">
        <w:rPr>
          <w:rFonts w:ascii="Times New Roman" w:eastAsia="Times New Roman" w:hAnsi="Times New Roman" w:cs="Times New Roman"/>
          <w:color w:val="000000"/>
          <w:sz w:val="24"/>
          <w:szCs w:val="24"/>
        </w:rPr>
        <w:t xml:space="preserve"> как первой, так и второй группы с водоемкими производствами и оборотным водоснабжением (металлургические заводы, фабрики флотационного обогащения руд и угля, нефтепромыслы, нефтехимические и нефтеперерабатывающие заводы) при наличии в системах водоснабжения значительных по объему накопительных емкостей. В таких случаях баланс водного хозяйства предприятия составляется с учетом полного использования дождевого и полного или частичного использования талого стока.</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bookmarkStart w:id="35" w:name="i354676"/>
      <w:r w:rsidRPr="00755817">
        <w:rPr>
          <w:rFonts w:ascii="Times New Roman" w:eastAsia="Times New Roman" w:hAnsi="Times New Roman" w:cs="Times New Roman"/>
          <w:color w:val="000000"/>
          <w:sz w:val="24"/>
          <w:szCs w:val="24"/>
        </w:rPr>
        <w:t>7.2.4. </w:t>
      </w:r>
      <w:bookmarkEnd w:id="35"/>
      <w:r w:rsidRPr="00755817">
        <w:rPr>
          <w:rFonts w:ascii="Times New Roman" w:eastAsia="Times New Roman" w:hAnsi="Times New Roman" w:cs="Times New Roman"/>
          <w:color w:val="000000"/>
          <w:sz w:val="24"/>
          <w:szCs w:val="24"/>
        </w:rPr>
        <w:t>Регулирование расхода и объема дождевого стока перед очистными сооружениями может осуществляться двумя способами (рис. 1).</w:t>
      </w:r>
    </w:p>
    <w:p w:rsidR="00755817" w:rsidRPr="00755817" w:rsidRDefault="00755817" w:rsidP="00755817">
      <w:pPr>
        <w:spacing w:before="120" w:after="120" w:line="240" w:lineRule="auto"/>
        <w:jc w:val="center"/>
        <w:rPr>
          <w:rFonts w:ascii="Arial" w:eastAsia="Times New Roman" w:hAnsi="Arial" w:cs="Arial"/>
          <w:color w:val="000000"/>
          <w:sz w:val="20"/>
          <w:szCs w:val="20"/>
        </w:rPr>
      </w:pPr>
      <w:r w:rsidRPr="00755817">
        <w:rPr>
          <w:rFonts w:ascii="Times New Roman" w:eastAsia="Times New Roman" w:hAnsi="Times New Roman" w:cs="Times New Roman"/>
          <w:noProof/>
          <w:color w:val="000000"/>
          <w:sz w:val="24"/>
          <w:szCs w:val="24"/>
        </w:rPr>
        <w:drawing>
          <wp:inline distT="0" distB="0" distL="0" distR="0" wp14:anchorId="2669617B" wp14:editId="33CD7CAF">
            <wp:extent cx="2828925" cy="3114675"/>
            <wp:effectExtent l="0" t="0" r="9525" b="9525"/>
            <wp:docPr id="12" name="Рисунок 12" descr="http://vsenorm.com/Data1/50/50785/x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vsenorm.com/Data1/50/50785/x024.jpg"/>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2828925" cy="3114675"/>
                    </a:xfrm>
                    <a:prstGeom prst="rect">
                      <a:avLst/>
                    </a:prstGeom>
                    <a:noFill/>
                    <a:ln>
                      <a:noFill/>
                    </a:ln>
                  </pic:spPr>
                </pic:pic>
              </a:graphicData>
            </a:graphic>
          </wp:inline>
        </w:drawing>
      </w:r>
    </w:p>
    <w:p w:rsidR="00755817" w:rsidRPr="00755817" w:rsidRDefault="00755817" w:rsidP="00755817">
      <w:pPr>
        <w:shd w:val="clear" w:color="auto" w:fill="FFFFFF"/>
        <w:spacing w:before="120" w:after="120" w:line="240" w:lineRule="auto"/>
        <w:jc w:val="center"/>
        <w:rPr>
          <w:rFonts w:ascii="Arial" w:eastAsia="Times New Roman" w:hAnsi="Arial" w:cs="Arial"/>
          <w:color w:val="000000"/>
          <w:sz w:val="20"/>
          <w:szCs w:val="20"/>
        </w:rPr>
      </w:pPr>
      <w:r w:rsidRPr="00755817">
        <w:rPr>
          <w:rFonts w:ascii="Times New Roman" w:eastAsia="Times New Roman" w:hAnsi="Times New Roman" w:cs="Times New Roman"/>
          <w:b/>
          <w:bCs/>
          <w:color w:val="000000"/>
          <w:sz w:val="20"/>
          <w:szCs w:val="20"/>
        </w:rPr>
        <w:lastRenderedPageBreak/>
        <w:t>Рис. 1</w:t>
      </w:r>
      <w:r w:rsidRPr="00755817">
        <w:rPr>
          <w:rFonts w:ascii="Times New Roman" w:eastAsia="Times New Roman" w:hAnsi="Times New Roman" w:cs="Times New Roman"/>
          <w:b/>
          <w:bCs/>
          <w:color w:val="000000"/>
          <w:spacing w:val="40"/>
          <w:sz w:val="20"/>
          <w:szCs w:val="20"/>
        </w:rPr>
        <w:t>.</w:t>
      </w:r>
      <w:r w:rsidRPr="00755817">
        <w:rPr>
          <w:rFonts w:ascii="Times New Roman" w:eastAsia="Times New Roman" w:hAnsi="Times New Roman" w:cs="Times New Roman"/>
          <w:b/>
          <w:bCs/>
          <w:color w:val="000000"/>
          <w:sz w:val="20"/>
          <w:szCs w:val="20"/>
        </w:rPr>
        <w:t> Принципиальные схемы регулирования расхода и объема дождевого стока перед очистными сооружениями и схематические расчетные гидрографы дождевого стока</w:t>
      </w:r>
    </w:p>
    <w:p w:rsidR="00755817" w:rsidRPr="00755817" w:rsidRDefault="00755817" w:rsidP="00755817">
      <w:pPr>
        <w:shd w:val="clear" w:color="auto" w:fill="FFFFFF"/>
        <w:spacing w:before="120" w:after="120" w:line="240" w:lineRule="auto"/>
        <w:ind w:firstLine="284"/>
        <w:jc w:val="both"/>
        <w:rPr>
          <w:rFonts w:ascii="Arial" w:eastAsia="Times New Roman" w:hAnsi="Arial" w:cs="Arial"/>
          <w:color w:val="000000"/>
          <w:sz w:val="20"/>
          <w:szCs w:val="20"/>
        </w:rPr>
      </w:pPr>
      <w:proofErr w:type="gramStart"/>
      <w:r w:rsidRPr="00755817">
        <w:rPr>
          <w:rFonts w:ascii="Times New Roman" w:eastAsia="Times New Roman" w:hAnsi="Times New Roman" w:cs="Times New Roman"/>
          <w:color w:val="000000"/>
          <w:sz w:val="24"/>
          <w:szCs w:val="24"/>
        </w:rPr>
        <w:t>1 - самотечный коллектор дождевой канализации; 2 - аккумулирующий (регулирующий) резервуар; 3 - трубопровод отведения стока на сооружения глубокой очистки; 4 - сооружения глубокой очистки; 5 -трубопровод отведения очищенного стока в водный объект или систему производственного водоснабжения; 6 - камера разделения стока по объему; 7 - сброс избыточного поверхностного стока в водный объект; 8 -камера разделения стока по расходу;</w:t>
      </w:r>
      <w:proofErr w:type="gramEnd"/>
      <w:r w:rsidRPr="00755817">
        <w:rPr>
          <w:rFonts w:ascii="Times New Roman" w:eastAsia="Times New Roman" w:hAnsi="Times New Roman" w:cs="Times New Roman"/>
          <w:color w:val="000000"/>
          <w:sz w:val="24"/>
          <w:szCs w:val="24"/>
        </w:rPr>
        <w:t> 9 - коллектор зарегулированного стока; </w:t>
      </w:r>
      <w:r w:rsidRPr="00755817">
        <w:rPr>
          <w:rFonts w:ascii="Times New Roman" w:eastAsia="Times New Roman" w:hAnsi="Times New Roman" w:cs="Times New Roman"/>
          <w:noProof/>
          <w:color w:val="000000"/>
          <w:sz w:val="24"/>
          <w:szCs w:val="24"/>
        </w:rPr>
        <w:drawing>
          <wp:inline distT="0" distB="0" distL="0" distR="0" wp14:anchorId="6D35069C" wp14:editId="264B81FD">
            <wp:extent cx="161925" cy="123825"/>
            <wp:effectExtent l="0" t="0" r="9525" b="9525"/>
            <wp:docPr id="13" name="Рисунок 13" descr="http://vsenorm.com/Data1/50/50785/x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vsenorm.com/Data1/50/50785/x026.jpg"/>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755817">
        <w:rPr>
          <w:rFonts w:ascii="Times New Roman" w:eastAsia="Times New Roman" w:hAnsi="Times New Roman" w:cs="Times New Roman"/>
          <w:color w:val="000000"/>
          <w:sz w:val="24"/>
          <w:szCs w:val="24"/>
        </w:rPr>
        <w:t> часть объема дождя, поступающего в аккумулирующий резервуар для последующей очистки; </w:t>
      </w:r>
      <w:r w:rsidRPr="00755817">
        <w:rPr>
          <w:rFonts w:ascii="Times New Roman" w:eastAsia="Times New Roman" w:hAnsi="Times New Roman" w:cs="Times New Roman"/>
          <w:noProof/>
          <w:color w:val="000000"/>
          <w:sz w:val="24"/>
          <w:szCs w:val="24"/>
        </w:rPr>
        <w:drawing>
          <wp:inline distT="0" distB="0" distL="0" distR="0" wp14:anchorId="39C68F5E" wp14:editId="1176D56E">
            <wp:extent cx="161925" cy="104775"/>
            <wp:effectExtent l="0" t="0" r="9525" b="9525"/>
            <wp:docPr id="14" name="Рисунок 14" descr="http://vsenorm.com/Data1/50/50785/x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vsenorm.com/Data1/50/50785/x028.jpg"/>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61925" cy="104775"/>
                    </a:xfrm>
                    <a:prstGeom prst="rect">
                      <a:avLst/>
                    </a:prstGeom>
                    <a:noFill/>
                    <a:ln>
                      <a:noFill/>
                    </a:ln>
                  </pic:spPr>
                </pic:pic>
              </a:graphicData>
            </a:graphic>
          </wp:inline>
        </w:drawing>
      </w:r>
      <w:r w:rsidRPr="00755817">
        <w:rPr>
          <w:rFonts w:ascii="Times New Roman" w:eastAsia="Times New Roman" w:hAnsi="Times New Roman" w:cs="Times New Roman"/>
          <w:color w:val="000000"/>
          <w:sz w:val="24"/>
          <w:szCs w:val="24"/>
        </w:rPr>
        <w:t> часть объема дождя, отводимого в водный объект без очистки</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Первый способ разделения (</w:t>
      </w:r>
      <w:r w:rsidRPr="00755817">
        <w:rPr>
          <w:rFonts w:ascii="Times New Roman" w:eastAsia="Times New Roman" w:hAnsi="Times New Roman" w:cs="Times New Roman"/>
          <w:i/>
          <w:iCs/>
          <w:color w:val="000000"/>
          <w:sz w:val="24"/>
          <w:szCs w:val="24"/>
        </w:rPr>
        <w:t>схема 1</w:t>
      </w:r>
      <w:r w:rsidRPr="00755817">
        <w:rPr>
          <w:rFonts w:ascii="Times New Roman" w:eastAsia="Times New Roman" w:hAnsi="Times New Roman" w:cs="Times New Roman"/>
          <w:color w:val="000000"/>
          <w:sz w:val="24"/>
          <w:szCs w:val="24"/>
        </w:rPr>
        <w:t>) заключается в аккумулировании и последующем отведении на очистку объема дождевых вод, поступающих от начала стока до момента накопления в аккумулирующем (регулирующем) резервуаре определенного объема </w:t>
      </w:r>
      <w:proofErr w:type="spellStart"/>
      <w:r w:rsidRPr="00755817">
        <w:rPr>
          <w:rFonts w:ascii="Times New Roman" w:eastAsia="Times New Roman" w:hAnsi="Times New Roman" w:cs="Times New Roman"/>
          <w:i/>
          <w:iCs/>
          <w:color w:val="000000"/>
          <w:sz w:val="24"/>
          <w:szCs w:val="24"/>
        </w:rPr>
        <w:t>W</w:t>
      </w:r>
      <w:r w:rsidRPr="00755817">
        <w:rPr>
          <w:rFonts w:ascii="Times New Roman" w:eastAsia="Times New Roman" w:hAnsi="Times New Roman" w:cs="Times New Roman"/>
          <w:color w:val="000000"/>
          <w:sz w:val="24"/>
          <w:szCs w:val="24"/>
          <w:vertAlign w:val="subscript"/>
        </w:rPr>
        <w:t>оч</w:t>
      </w:r>
      <w:proofErr w:type="gramStart"/>
      <w:r w:rsidRPr="00755817">
        <w:rPr>
          <w:rFonts w:ascii="Times New Roman" w:eastAsia="Times New Roman" w:hAnsi="Times New Roman" w:cs="Times New Roman"/>
          <w:color w:val="000000"/>
          <w:sz w:val="24"/>
          <w:szCs w:val="24"/>
        </w:rPr>
        <w:t>,р</w:t>
      </w:r>
      <w:proofErr w:type="gramEnd"/>
      <w:r w:rsidRPr="00755817">
        <w:rPr>
          <w:rFonts w:ascii="Times New Roman" w:eastAsia="Times New Roman" w:hAnsi="Times New Roman" w:cs="Times New Roman"/>
          <w:color w:val="000000"/>
          <w:sz w:val="24"/>
          <w:szCs w:val="24"/>
        </w:rPr>
        <w:t>ассчитываемого</w:t>
      </w:r>
      <w:proofErr w:type="spellEnd"/>
      <w:r w:rsidRPr="00755817">
        <w:rPr>
          <w:rFonts w:ascii="Times New Roman" w:eastAsia="Times New Roman" w:hAnsi="Times New Roman" w:cs="Times New Roman"/>
          <w:color w:val="000000"/>
          <w:sz w:val="24"/>
          <w:szCs w:val="24"/>
        </w:rPr>
        <w:t xml:space="preserve"> по формуле (8), приведенной в п. </w:t>
      </w:r>
      <w:hyperlink r:id="rId127" w:anchor="i111291" w:tooltip="5.2.1. Объем дождевого стока от расчетного дождя Wоч, м3, отводимого на очистные сооружения с селитебных территорий и площадок предприятий, определяется по формуле:" w:history="1">
        <w:r w:rsidRPr="00755817">
          <w:rPr>
            <w:rFonts w:ascii="Times New Roman" w:eastAsia="Times New Roman" w:hAnsi="Times New Roman" w:cs="Times New Roman"/>
            <w:color w:val="800080"/>
            <w:sz w:val="24"/>
            <w:szCs w:val="24"/>
            <w:u w:val="single"/>
          </w:rPr>
          <w:t>5.2.1</w:t>
        </w:r>
      </w:hyperlink>
      <w:r w:rsidRPr="00755817">
        <w:rPr>
          <w:rFonts w:ascii="Times New Roman" w:eastAsia="Times New Roman" w:hAnsi="Times New Roman" w:cs="Times New Roman"/>
          <w:color w:val="000000"/>
          <w:sz w:val="24"/>
          <w:szCs w:val="24"/>
        </w:rPr>
        <w:t>. Разделение стока производится в камере разделения, устраиваемой во входной части аккумулирующего (регулирующего) резервуара или на трубопроводе непосредственно перед резервуаром. При таком разделении на очистку направляется концентрированная часть стока от всех дождей, а в водный объект без очистки сбрасывается наименее концентрированная часть стока от значительных по слою дождей. Указанный способ разделения следует преимущественно применять в случае самотечного режима поступления стоков по коллектору дождевой канализации к аккумулирующему (регулирующему) резервуару.</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При втором способе разделения (</w:t>
      </w:r>
      <w:r w:rsidRPr="00755817">
        <w:rPr>
          <w:rFonts w:ascii="Times New Roman" w:eastAsia="Times New Roman" w:hAnsi="Times New Roman" w:cs="Times New Roman"/>
          <w:i/>
          <w:iCs/>
          <w:color w:val="000000"/>
          <w:sz w:val="24"/>
          <w:szCs w:val="24"/>
        </w:rPr>
        <w:t>схема 2</w:t>
      </w:r>
      <w:r w:rsidRPr="00755817">
        <w:rPr>
          <w:rFonts w:ascii="Times New Roman" w:eastAsia="Times New Roman" w:hAnsi="Times New Roman" w:cs="Times New Roman"/>
          <w:color w:val="000000"/>
          <w:sz w:val="24"/>
          <w:szCs w:val="24"/>
        </w:rPr>
        <w:t xml:space="preserve">) предусматривается двойное регулирование дождевого стока - по расходу и объему. Регулирование расхода стока осуществляется за счет устройства на коллекторах дождевой канализации разделительных камер, через которые на последующие сооружения направляется сток от малоинтенсивных дождей и часть стока с определенным расходом от интенсивных дождей. Последующее вторичное регулирование стока по объему производится в аккумулирующем (регулирующем) резервуаре </w:t>
      </w:r>
      <w:proofErr w:type="spellStart"/>
      <w:r w:rsidRPr="00755817">
        <w:rPr>
          <w:rFonts w:ascii="Times New Roman" w:eastAsia="Times New Roman" w:hAnsi="Times New Roman" w:cs="Times New Roman"/>
          <w:color w:val="000000"/>
          <w:sz w:val="24"/>
          <w:szCs w:val="24"/>
        </w:rPr>
        <w:t>аналогично</w:t>
      </w:r>
      <w:r w:rsidRPr="00755817">
        <w:rPr>
          <w:rFonts w:ascii="Times New Roman" w:eastAsia="Times New Roman" w:hAnsi="Times New Roman" w:cs="Times New Roman"/>
          <w:i/>
          <w:iCs/>
          <w:color w:val="000000"/>
          <w:sz w:val="24"/>
          <w:szCs w:val="24"/>
        </w:rPr>
        <w:t>схеме</w:t>
      </w:r>
      <w:proofErr w:type="spellEnd"/>
      <w:r w:rsidRPr="00755817">
        <w:rPr>
          <w:rFonts w:ascii="Times New Roman" w:eastAsia="Times New Roman" w:hAnsi="Times New Roman" w:cs="Times New Roman"/>
          <w:i/>
          <w:iCs/>
          <w:color w:val="000000"/>
          <w:sz w:val="24"/>
          <w:szCs w:val="24"/>
        </w:rPr>
        <w:t xml:space="preserve"> 1</w:t>
      </w:r>
      <w:r w:rsidRPr="00755817">
        <w:rPr>
          <w:rFonts w:ascii="Times New Roman" w:eastAsia="Times New Roman" w:hAnsi="Times New Roman" w:cs="Times New Roman"/>
          <w:color w:val="000000"/>
          <w:sz w:val="24"/>
          <w:szCs w:val="24"/>
        </w:rPr>
        <w:t>. Указанный способ разделения допускается применять при значительном заглублении самотечного коллектора дождевой канализации, подводящего поверхностные стоки к аккумулирующему (регулирующему) резервуару, и необходимости в связи с этим устройства подкачивающей насосной станции.</w:t>
      </w:r>
    </w:p>
    <w:p w:rsidR="00755817" w:rsidRPr="00755817" w:rsidRDefault="00755817" w:rsidP="00755817">
      <w:pPr>
        <w:spacing w:before="120" w:after="120" w:line="240" w:lineRule="auto"/>
        <w:jc w:val="center"/>
        <w:rPr>
          <w:rFonts w:ascii="Arial" w:eastAsia="Times New Roman" w:hAnsi="Arial" w:cs="Arial"/>
          <w:color w:val="000000"/>
          <w:sz w:val="20"/>
          <w:szCs w:val="20"/>
        </w:rPr>
      </w:pPr>
      <w:r w:rsidRPr="00755817">
        <w:rPr>
          <w:rFonts w:ascii="Times New Roman" w:eastAsia="Times New Roman" w:hAnsi="Times New Roman" w:cs="Times New Roman"/>
          <w:noProof/>
          <w:color w:val="000000"/>
          <w:sz w:val="24"/>
          <w:szCs w:val="24"/>
        </w:rPr>
        <w:drawing>
          <wp:inline distT="0" distB="0" distL="0" distR="0" wp14:anchorId="16E68CFE" wp14:editId="25BBB04F">
            <wp:extent cx="3200400" cy="2971800"/>
            <wp:effectExtent l="0" t="0" r="0" b="0"/>
            <wp:docPr id="15" name="Рисунок 15" descr="http://vsenorm.com/Data1/50/50785/x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vsenorm.com/Data1/50/50785/x030.jpg"/>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3200400" cy="2971800"/>
                    </a:xfrm>
                    <a:prstGeom prst="rect">
                      <a:avLst/>
                    </a:prstGeom>
                    <a:noFill/>
                    <a:ln>
                      <a:noFill/>
                    </a:ln>
                  </pic:spPr>
                </pic:pic>
              </a:graphicData>
            </a:graphic>
          </wp:inline>
        </w:drawing>
      </w:r>
    </w:p>
    <w:p w:rsidR="00755817" w:rsidRPr="00755817" w:rsidRDefault="00755817" w:rsidP="00755817">
      <w:pPr>
        <w:shd w:val="clear" w:color="auto" w:fill="FFFFFF"/>
        <w:spacing w:before="120" w:after="120" w:line="240" w:lineRule="auto"/>
        <w:jc w:val="center"/>
        <w:rPr>
          <w:rFonts w:ascii="Arial" w:eastAsia="Times New Roman" w:hAnsi="Arial" w:cs="Arial"/>
          <w:color w:val="000000"/>
          <w:sz w:val="20"/>
          <w:szCs w:val="20"/>
        </w:rPr>
      </w:pPr>
      <w:bookmarkStart w:id="36" w:name="i365849"/>
      <w:r w:rsidRPr="00755817">
        <w:rPr>
          <w:rFonts w:ascii="Times New Roman" w:eastAsia="Times New Roman" w:hAnsi="Times New Roman" w:cs="Times New Roman"/>
          <w:b/>
          <w:bCs/>
          <w:color w:val="000000"/>
          <w:sz w:val="20"/>
          <w:szCs w:val="20"/>
        </w:rPr>
        <w:t>Рис. 2. Основные схемы перекачки дождевого стока</w:t>
      </w:r>
      <w:bookmarkEnd w:id="36"/>
    </w:p>
    <w:p w:rsidR="00755817" w:rsidRPr="00755817" w:rsidRDefault="00755817" w:rsidP="00755817">
      <w:pPr>
        <w:shd w:val="clear" w:color="auto" w:fill="FFFFFF"/>
        <w:spacing w:before="120" w:after="120" w:line="240" w:lineRule="auto"/>
        <w:ind w:firstLine="284"/>
        <w:jc w:val="both"/>
        <w:rPr>
          <w:rFonts w:ascii="Arial" w:eastAsia="Times New Roman" w:hAnsi="Arial" w:cs="Arial"/>
          <w:color w:val="000000"/>
          <w:sz w:val="20"/>
          <w:szCs w:val="20"/>
        </w:rPr>
      </w:pPr>
      <w:proofErr w:type="gramStart"/>
      <w:r w:rsidRPr="00755817">
        <w:rPr>
          <w:rFonts w:ascii="Times New Roman" w:eastAsia="Times New Roman" w:hAnsi="Times New Roman" w:cs="Times New Roman"/>
          <w:color w:val="000000"/>
          <w:sz w:val="24"/>
          <w:szCs w:val="24"/>
        </w:rPr>
        <w:t xml:space="preserve">1 - самотечный коллектор дождевой канализации; 2 - аккумулирующий (регулирующий) резервуар; 3 - трубопровод отведения стока на сооружения глубокой </w:t>
      </w:r>
      <w:r w:rsidRPr="00755817">
        <w:rPr>
          <w:rFonts w:ascii="Times New Roman" w:eastAsia="Times New Roman" w:hAnsi="Times New Roman" w:cs="Times New Roman"/>
          <w:color w:val="000000"/>
          <w:sz w:val="24"/>
          <w:szCs w:val="24"/>
        </w:rPr>
        <w:lastRenderedPageBreak/>
        <w:t>очистки; 4 - сооружения глубокой очистки; 5 -трубопровод отведения очищенного стока в водный объект или систему производственного водоснабжения; 6 - камера разделения стока по объему; 7 - самотечный коллектор сброса избыточного стока; 8 - камера разделения стока по расходу;</w:t>
      </w:r>
      <w:proofErr w:type="gramEnd"/>
      <w:r w:rsidRPr="00755817">
        <w:rPr>
          <w:rFonts w:ascii="Times New Roman" w:eastAsia="Times New Roman" w:hAnsi="Times New Roman" w:cs="Times New Roman"/>
          <w:color w:val="000000"/>
          <w:sz w:val="24"/>
          <w:szCs w:val="24"/>
        </w:rPr>
        <w:t xml:space="preserve"> 9 - самотечный коллектор зарегулированного стока; 10 - насосная станция; 11 - напорный трубопровод перекачки стока в аккумулирующий резервуар; 12 - напорный трубопровод перекачки избыточного стока</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При выборе разделительных камер для регулирования дождевого стока по расходу следует отдавать предпочтение конструкциям, обеспечивающим отведение на очистку постоянного зарегулированного расхода при изменении в широком диапазоне расхода дождевых вод перед камерой. Этому условию в наибольшей степени удовлетворяют разделительные камеры типа донного слива и камеры с разделительной стенкой с отверстием.</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Разделительные камеры для регулирования дождевого стока по объему следует выполнять в виде гидрозатвора, препятствующего возможному поступлению плавающих загрязнений (в том числе пленки нефтепродуктов) в избыточный поток стоков, отводимых в водный объект без очистки.</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7.2.5. Регулирование расхода поверхностного стока без сброса части его непосредственно в водоприемник следует предусматривать за счет устройства аккумулирующих (регулирующих) резервуаров, рассчитанных на прием стока в течение определенного периода (года, теплого периода, месяца) или стока от дождя с максимальным расчетным слоем осадков (</w:t>
      </w:r>
      <w:r w:rsidRPr="00755817">
        <w:rPr>
          <w:rFonts w:ascii="Times New Roman" w:eastAsia="Times New Roman" w:hAnsi="Times New Roman" w:cs="Times New Roman"/>
          <w:i/>
          <w:iCs/>
          <w:color w:val="000000"/>
          <w:sz w:val="24"/>
          <w:szCs w:val="24"/>
        </w:rPr>
        <w:t>схема 3</w:t>
      </w:r>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7.2.6. Максимальные расходы стоков, отводимых в водный объект без очистки по первой и второй схемам регулирования, максимальный расход стоков, направляемых в аккумулирующий резервуар для последующей очистки по второй схеме регулирования, рассчитываются по формулам, приведенным в </w:t>
      </w:r>
      <w:hyperlink r:id="rId129" w:anchor="i802550" w:tooltip="Приложение 7" w:history="1">
        <w:r w:rsidRPr="00755817">
          <w:rPr>
            <w:rFonts w:ascii="Times New Roman" w:eastAsia="Times New Roman" w:hAnsi="Times New Roman" w:cs="Times New Roman"/>
            <w:color w:val="800080"/>
            <w:sz w:val="24"/>
            <w:szCs w:val="24"/>
            <w:u w:val="single"/>
          </w:rPr>
          <w:t>Приложении 7</w:t>
        </w:r>
      </w:hyperlink>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 xml:space="preserve">7.2.7. </w:t>
      </w:r>
      <w:proofErr w:type="gramStart"/>
      <w:r w:rsidRPr="00755817">
        <w:rPr>
          <w:rFonts w:ascii="Times New Roman" w:eastAsia="Times New Roman" w:hAnsi="Times New Roman" w:cs="Times New Roman"/>
          <w:color w:val="000000"/>
          <w:sz w:val="24"/>
          <w:szCs w:val="24"/>
        </w:rPr>
        <w:t>Полезный (рабочий) объем аккумулирующего резервуара для регулирования (в том числе вторичного) дождевого стока и последующего отведения его на сооружения глубокой очистки должен быть не менее объема дождевого стока </w:t>
      </w:r>
      <w:proofErr w:type="spellStart"/>
      <w:r w:rsidRPr="00755817">
        <w:rPr>
          <w:rFonts w:ascii="Times New Roman" w:eastAsia="Times New Roman" w:hAnsi="Times New Roman" w:cs="Times New Roman"/>
          <w:i/>
          <w:iCs/>
          <w:color w:val="000000"/>
          <w:sz w:val="24"/>
          <w:szCs w:val="24"/>
        </w:rPr>
        <w:t>W</w:t>
      </w:r>
      <w:r w:rsidRPr="00755817">
        <w:rPr>
          <w:rFonts w:ascii="Times New Roman" w:eastAsia="Times New Roman" w:hAnsi="Times New Roman" w:cs="Times New Roman"/>
          <w:color w:val="000000"/>
          <w:sz w:val="24"/>
          <w:szCs w:val="24"/>
          <w:vertAlign w:val="subscript"/>
        </w:rPr>
        <w:t>оч</w:t>
      </w:r>
      <w:proofErr w:type="spellEnd"/>
      <w:r w:rsidRPr="00755817">
        <w:rPr>
          <w:rFonts w:ascii="Times New Roman" w:eastAsia="Times New Roman" w:hAnsi="Times New Roman" w:cs="Times New Roman"/>
          <w:color w:val="000000"/>
          <w:sz w:val="24"/>
          <w:szCs w:val="24"/>
        </w:rPr>
        <w:t> от расчетного дождя, рассчитанного по формуле (8), п. </w:t>
      </w:r>
      <w:hyperlink r:id="rId130" w:anchor="i111291" w:tooltip="5.2.1. Объем дождевого стока от расчетного дождя Wоч, м3, отводимого на очистные сооружения с селитебных территорий и площадок предприятий, определяется по формуле:" w:history="1">
        <w:r w:rsidRPr="00755817">
          <w:rPr>
            <w:rFonts w:ascii="Times New Roman" w:eastAsia="Times New Roman" w:hAnsi="Times New Roman" w:cs="Times New Roman"/>
            <w:color w:val="800080"/>
            <w:sz w:val="24"/>
            <w:szCs w:val="24"/>
            <w:u w:val="single"/>
          </w:rPr>
          <w:t>5.2.1</w:t>
        </w:r>
      </w:hyperlink>
      <w:r w:rsidRPr="00755817">
        <w:rPr>
          <w:rFonts w:ascii="Times New Roman" w:eastAsia="Times New Roman" w:hAnsi="Times New Roman" w:cs="Times New Roman"/>
          <w:color w:val="000000"/>
          <w:sz w:val="24"/>
          <w:szCs w:val="24"/>
        </w:rPr>
        <w:t>. Следует учитывать необходимость создания дополнительного резерва объема для накопления и временного хранения выделяемого из сточных вод осадка.</w:t>
      </w:r>
      <w:proofErr w:type="gramEnd"/>
      <w:r w:rsidRPr="00755817">
        <w:rPr>
          <w:rFonts w:ascii="Times New Roman" w:eastAsia="Times New Roman" w:hAnsi="Times New Roman" w:cs="Times New Roman"/>
          <w:color w:val="000000"/>
          <w:sz w:val="24"/>
          <w:szCs w:val="24"/>
        </w:rPr>
        <w:t xml:space="preserve"> Полный гидравлический объем аккумулирующего резервуара для приема, усреднения и предварительной очистки загрязненной части поверхностного стока следует принимать в зависимости от конструктивных особенностей резервуара на 10-30 % больше расчетной величины объема стока от расчетного дождя. Одновременно по формуле (</w:t>
      </w:r>
      <w:hyperlink r:id="rId131" w:anchor="i158539" w:tooltip="10" w:history="1">
        <w:r w:rsidRPr="00755817">
          <w:rPr>
            <w:rFonts w:ascii="Times New Roman" w:eastAsia="Times New Roman" w:hAnsi="Times New Roman" w:cs="Times New Roman"/>
            <w:color w:val="800080"/>
            <w:sz w:val="24"/>
            <w:szCs w:val="24"/>
            <w:u w:val="single"/>
          </w:rPr>
          <w:t>10</w:t>
        </w:r>
      </w:hyperlink>
      <w:r w:rsidRPr="00755817">
        <w:rPr>
          <w:rFonts w:ascii="Times New Roman" w:eastAsia="Times New Roman" w:hAnsi="Times New Roman" w:cs="Times New Roman"/>
          <w:color w:val="000000"/>
          <w:sz w:val="24"/>
          <w:szCs w:val="24"/>
        </w:rPr>
        <w:t>), п.</w:t>
      </w:r>
      <w:hyperlink r:id="rId132" w:anchor="i146105" w:tooltip="5.2.6. Максимальный суточный объем талых вод Wт.сут, м3, в середине периода снеготаяния, отводимых на очистные сооружения с селитебных территорий и промышленных предприятий, определяется по формуле:" w:history="1">
        <w:r w:rsidRPr="00755817">
          <w:rPr>
            <w:rFonts w:ascii="Times New Roman" w:eastAsia="Times New Roman" w:hAnsi="Times New Roman" w:cs="Times New Roman"/>
            <w:color w:val="800080"/>
            <w:sz w:val="24"/>
            <w:szCs w:val="24"/>
            <w:u w:val="single"/>
          </w:rPr>
          <w:t>5.2.6</w:t>
        </w:r>
      </w:hyperlink>
      <w:r w:rsidRPr="00755817">
        <w:rPr>
          <w:rFonts w:ascii="Times New Roman" w:eastAsia="Times New Roman" w:hAnsi="Times New Roman" w:cs="Times New Roman"/>
          <w:color w:val="000000"/>
          <w:sz w:val="24"/>
          <w:szCs w:val="24"/>
        </w:rPr>
        <w:t> производится проверочный расчет из условия приема в аккумулирующий резервуар суточного объема талого стока, образующегося в период интенсивного снеготаяния </w:t>
      </w:r>
      <w:r w:rsidRPr="00755817">
        <w:rPr>
          <w:rFonts w:ascii="Times New Roman" w:eastAsia="Times New Roman" w:hAnsi="Times New Roman" w:cs="Times New Roman"/>
          <w:noProof/>
          <w:color w:val="000000"/>
          <w:sz w:val="24"/>
          <w:szCs w:val="24"/>
        </w:rPr>
        <w:drawing>
          <wp:inline distT="0" distB="0" distL="0" distR="0" wp14:anchorId="2C679DD8" wp14:editId="1E1F2476">
            <wp:extent cx="542925" cy="238125"/>
            <wp:effectExtent l="0" t="0" r="9525" b="9525"/>
            <wp:docPr id="16" name="Рисунок 16" descr="http://vsenorm.com/Data1/50/50785/x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vsenorm.com/Data1/50/50785/x032.gif"/>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542925" cy="238125"/>
                    </a:xfrm>
                    <a:prstGeom prst="rect">
                      <a:avLst/>
                    </a:prstGeom>
                    <a:noFill/>
                    <a:ln>
                      <a:noFill/>
                    </a:ln>
                  </pic:spPr>
                </pic:pic>
              </a:graphicData>
            </a:graphic>
          </wp:inline>
        </w:drawing>
      </w:r>
      <w:r w:rsidRPr="00755817">
        <w:rPr>
          <w:rFonts w:ascii="Times New Roman" w:eastAsia="Times New Roman" w:hAnsi="Times New Roman" w:cs="Times New Roman"/>
          <w:color w:val="000000"/>
          <w:sz w:val="24"/>
          <w:szCs w:val="24"/>
        </w:rPr>
        <w:t xml:space="preserve">. К проектированию принимается </w:t>
      </w:r>
      <w:proofErr w:type="gramStart"/>
      <w:r w:rsidRPr="00755817">
        <w:rPr>
          <w:rFonts w:ascii="Times New Roman" w:eastAsia="Times New Roman" w:hAnsi="Times New Roman" w:cs="Times New Roman"/>
          <w:color w:val="000000"/>
          <w:sz w:val="24"/>
          <w:szCs w:val="24"/>
        </w:rPr>
        <w:t>наибольшая</w:t>
      </w:r>
      <w:proofErr w:type="gramEnd"/>
      <w:r w:rsidRPr="00755817">
        <w:rPr>
          <w:rFonts w:ascii="Times New Roman" w:eastAsia="Times New Roman" w:hAnsi="Times New Roman" w:cs="Times New Roman"/>
          <w:color w:val="000000"/>
          <w:sz w:val="24"/>
          <w:szCs w:val="24"/>
        </w:rPr>
        <w:t xml:space="preserve"> из двух величин.</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7.2.8. Выбор конструкции аккумулирующего резервуара производится с учетом его назначения. При использовании аккумулирующего резервуара преимущественно для регулирования расхода отводимых на очистку сточных вод следует предусматривать специальные мероприятия по предотвращению отстаивания сточных вод (гидравлическое или пневматическое взмучивание). При использовании аккумулирующего резервуара не только для регулирования расхода сточных вод, но и для их предварительной механической очистки следует предусматривать эффективные и надежные технические решения для периодического сбора и удаления всплывающих веществ и оседающих механических примесей.</w:t>
      </w:r>
    </w:p>
    <w:p w:rsidR="00755817" w:rsidRPr="00755817" w:rsidRDefault="00755817" w:rsidP="00755817">
      <w:pPr>
        <w:keepNext/>
        <w:spacing w:before="120" w:after="120" w:line="240" w:lineRule="auto"/>
        <w:jc w:val="center"/>
        <w:outlineLvl w:val="1"/>
        <w:rPr>
          <w:rFonts w:ascii="Arial" w:eastAsia="Times New Roman" w:hAnsi="Arial" w:cs="Arial"/>
          <w:b/>
          <w:bCs/>
          <w:i/>
          <w:iCs/>
          <w:color w:val="000000"/>
          <w:sz w:val="28"/>
          <w:szCs w:val="28"/>
        </w:rPr>
      </w:pPr>
      <w:bookmarkStart w:id="37" w:name="i372707"/>
      <w:r w:rsidRPr="00755817">
        <w:rPr>
          <w:rFonts w:ascii="Times New Roman" w:eastAsia="Times New Roman" w:hAnsi="Times New Roman" w:cs="Times New Roman"/>
          <w:b/>
          <w:bCs/>
          <w:color w:val="000000"/>
          <w:sz w:val="24"/>
          <w:szCs w:val="24"/>
        </w:rPr>
        <w:t>7.3. Перекачка поверхностного стока</w:t>
      </w:r>
      <w:bookmarkEnd w:id="37"/>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 xml:space="preserve">7.3.1. При проектировании сетей дождевой канализации следует обеспечивать преимущественно самотечный режим отведения дождевых вод. В отдельных случаях, </w:t>
      </w:r>
      <w:r w:rsidRPr="00755817">
        <w:rPr>
          <w:rFonts w:ascii="Times New Roman" w:eastAsia="Times New Roman" w:hAnsi="Times New Roman" w:cs="Times New Roman"/>
          <w:color w:val="000000"/>
          <w:sz w:val="24"/>
          <w:szCs w:val="24"/>
        </w:rPr>
        <w:lastRenderedPageBreak/>
        <w:t>обусловленных топографическими особенностями территории, возникает необходимость устройства насосных станций для перекачки поверхностных вод. Главной особенностью при расчете насосных станций является, с одной стороны, требование обеспечения отведения стоков в режиме, не ухудшающем расчетный режим работы вышерасположенных участков канализационной сети (без увеличения частоты ее кратковременного переполнения), а с другой стороны, крайняя нерегулярность работы станций, обусловливающая повышенные требования к экономичности таких систем.</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7.3.2. Расчет насосных станций следует выполнять по методу предельных интенсивностей с использованием расчетных зависимостей типового гидрографа дождевого стока, показанного на рис. 1. В общем виде расчет насосных станций сводится к определению оптимального соотношения между максимальной (пиковой) производительностью насосов и величиной рабочего объема приемного резервуара насосной станции по основным пяти схемам, представленным на </w:t>
      </w:r>
      <w:hyperlink r:id="rId134" w:anchor="i365849" w:tooltip="Рис. 2. Основные схемы перекачки дождевого стока" w:history="1">
        <w:r w:rsidRPr="00755817">
          <w:rPr>
            <w:rFonts w:ascii="Times New Roman" w:eastAsia="Times New Roman" w:hAnsi="Times New Roman" w:cs="Times New Roman"/>
            <w:color w:val="800080"/>
            <w:sz w:val="24"/>
            <w:szCs w:val="24"/>
            <w:u w:val="single"/>
          </w:rPr>
          <w:t>рис. 2</w:t>
        </w:r>
      </w:hyperlink>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7.3.3. Методика расчета производительности и объема приемного резервуара насосных станций приведена в </w:t>
      </w:r>
      <w:hyperlink r:id="rId135" w:anchor="i855946" w:tooltip="Приложение 8" w:history="1">
        <w:r w:rsidRPr="00755817">
          <w:rPr>
            <w:rFonts w:ascii="Times New Roman" w:eastAsia="Times New Roman" w:hAnsi="Times New Roman" w:cs="Times New Roman"/>
            <w:color w:val="800080"/>
            <w:sz w:val="24"/>
            <w:szCs w:val="24"/>
            <w:u w:val="single"/>
          </w:rPr>
          <w:t>Приложении 8</w:t>
        </w:r>
      </w:hyperlink>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 xml:space="preserve">7.3.4. При проектировании насосных станций перекачки поверхностных сточных вод следует учитывать крайнюю неравномерность и нерегулярность их работы, а также наличие длительных периодов простоя. Предпочтение следует отдавать наиболее простым и экономичным конструкциям, что обеспечивается за счет применения станций с насосными агрегатами погружного типа. Для компенсации неравномерности поступления поверхностных стоков на станцию следует принимать не менее двух однотипных рабочих агрегатов с автоматической системой выравнивания их </w:t>
      </w:r>
      <w:proofErr w:type="spellStart"/>
      <w:r w:rsidRPr="00755817">
        <w:rPr>
          <w:rFonts w:ascii="Times New Roman" w:eastAsia="Times New Roman" w:hAnsi="Times New Roman" w:cs="Times New Roman"/>
          <w:color w:val="000000"/>
          <w:sz w:val="24"/>
          <w:szCs w:val="24"/>
        </w:rPr>
        <w:t>моточасов</w:t>
      </w:r>
      <w:proofErr w:type="spellEnd"/>
      <w:r w:rsidRPr="00755817">
        <w:rPr>
          <w:rFonts w:ascii="Times New Roman" w:eastAsia="Times New Roman" w:hAnsi="Times New Roman" w:cs="Times New Roman"/>
          <w:color w:val="000000"/>
          <w:sz w:val="24"/>
          <w:szCs w:val="24"/>
        </w:rPr>
        <w:t>. Для уменьшения размеров станции число рабочих агрегатов следует принимать не более трех с одним резервным агрегатом.</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 xml:space="preserve">7.3.5. При выборе оптимального соотношения между максимальной расчетной производительностью насосов и величиной рабочего объема резервуара насосной станции следует учитывать, что в насосных станциях с большим объемом резервуара происходит (особенно в периоды малоинтенсивного притока сточных вод) отстаивание и накопление оседающих и всплывающих загрязнений. В этом случае следует предусматривать технические средства для периодической очистки резервуара либо использовать насосное оборудование с системой автоматического взрыхления (размыва) осадка. Во избежание засорения насосного оборудования грубыми механическими включениями предусматривается установка </w:t>
      </w:r>
      <w:proofErr w:type="spellStart"/>
      <w:r w:rsidRPr="00755817">
        <w:rPr>
          <w:rFonts w:ascii="Times New Roman" w:eastAsia="Times New Roman" w:hAnsi="Times New Roman" w:cs="Times New Roman"/>
          <w:color w:val="000000"/>
          <w:sz w:val="24"/>
          <w:szCs w:val="24"/>
        </w:rPr>
        <w:t>мусоросборных</w:t>
      </w:r>
      <w:proofErr w:type="spellEnd"/>
      <w:r w:rsidRPr="00755817">
        <w:rPr>
          <w:rFonts w:ascii="Times New Roman" w:eastAsia="Times New Roman" w:hAnsi="Times New Roman" w:cs="Times New Roman"/>
          <w:color w:val="000000"/>
          <w:sz w:val="24"/>
          <w:szCs w:val="24"/>
        </w:rPr>
        <w:t xml:space="preserve"> корзин или решеток с </w:t>
      </w:r>
      <w:proofErr w:type="spellStart"/>
      <w:r w:rsidRPr="00755817">
        <w:rPr>
          <w:rFonts w:ascii="Times New Roman" w:eastAsia="Times New Roman" w:hAnsi="Times New Roman" w:cs="Times New Roman"/>
          <w:color w:val="000000"/>
          <w:sz w:val="24"/>
          <w:szCs w:val="24"/>
        </w:rPr>
        <w:t>прозорами</w:t>
      </w:r>
      <w:proofErr w:type="spellEnd"/>
      <w:r w:rsidRPr="00755817">
        <w:rPr>
          <w:rFonts w:ascii="Times New Roman" w:eastAsia="Times New Roman" w:hAnsi="Times New Roman" w:cs="Times New Roman"/>
          <w:color w:val="000000"/>
          <w:sz w:val="24"/>
          <w:szCs w:val="24"/>
        </w:rPr>
        <w:t xml:space="preserve"> размером 5-40 мм в зависимости от типа применяемых насосов.</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7.3.6. Система автоматики насосных станций должна обеспечивать: автоматическое включение и отключение насосных агрегатов, включение дополнительных насосных агрегатов в соответствии с уровнем заполнения резервуара, автоматический ввод резервного оборудования.</w:t>
      </w:r>
    </w:p>
    <w:p w:rsidR="00755817" w:rsidRPr="00755817" w:rsidRDefault="00755817" w:rsidP="00755817">
      <w:pPr>
        <w:keepNext/>
        <w:spacing w:before="120" w:after="120" w:line="240" w:lineRule="auto"/>
        <w:jc w:val="center"/>
        <w:outlineLvl w:val="1"/>
        <w:rPr>
          <w:rFonts w:ascii="Arial" w:eastAsia="Times New Roman" w:hAnsi="Arial" w:cs="Arial"/>
          <w:b/>
          <w:bCs/>
          <w:i/>
          <w:iCs/>
          <w:color w:val="000000"/>
          <w:sz w:val="28"/>
          <w:szCs w:val="28"/>
        </w:rPr>
      </w:pPr>
      <w:bookmarkStart w:id="38" w:name="i381218"/>
      <w:r w:rsidRPr="00755817">
        <w:rPr>
          <w:rFonts w:ascii="Times New Roman" w:eastAsia="Times New Roman" w:hAnsi="Times New Roman" w:cs="Times New Roman"/>
          <w:b/>
          <w:bCs/>
          <w:color w:val="000000"/>
          <w:sz w:val="24"/>
          <w:szCs w:val="24"/>
        </w:rPr>
        <w:t>7.4. Определение расчетной производительности очистных сооружений</w:t>
      </w:r>
      <w:bookmarkEnd w:id="38"/>
    </w:p>
    <w:p w:rsidR="00755817" w:rsidRPr="00755817" w:rsidRDefault="00755817" w:rsidP="00755817">
      <w:pPr>
        <w:shd w:val="clear" w:color="auto" w:fill="FFFFFF"/>
        <w:spacing w:after="12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7.4.1. Производительность очистных сооружений </w:t>
      </w:r>
      <w:proofErr w:type="spellStart"/>
      <w:r w:rsidRPr="00755817">
        <w:rPr>
          <w:rFonts w:ascii="Times New Roman" w:eastAsia="Times New Roman" w:hAnsi="Times New Roman" w:cs="Times New Roman"/>
          <w:i/>
          <w:iCs/>
          <w:color w:val="000000"/>
          <w:sz w:val="24"/>
          <w:szCs w:val="24"/>
        </w:rPr>
        <w:t>Q</w:t>
      </w:r>
      <w:r w:rsidRPr="00755817">
        <w:rPr>
          <w:rFonts w:ascii="Times New Roman" w:eastAsia="Times New Roman" w:hAnsi="Times New Roman" w:cs="Times New Roman"/>
          <w:color w:val="000000"/>
          <w:sz w:val="24"/>
          <w:szCs w:val="24"/>
          <w:vertAlign w:val="subscript"/>
        </w:rPr>
        <w:t>оч</w:t>
      </w:r>
      <w:proofErr w:type="spellEnd"/>
      <w:r w:rsidRPr="00755817">
        <w:rPr>
          <w:rFonts w:ascii="Times New Roman" w:eastAsia="Times New Roman" w:hAnsi="Times New Roman" w:cs="Times New Roman"/>
          <w:color w:val="000000"/>
          <w:sz w:val="24"/>
          <w:szCs w:val="24"/>
        </w:rPr>
        <w:t> при очистке дождевых сточных вод определяется по формуле (29) с учетом объема очищаемого стока от расчетного дождя </w:t>
      </w:r>
      <w:proofErr w:type="spellStart"/>
      <w:r w:rsidRPr="00755817">
        <w:rPr>
          <w:rFonts w:ascii="Times New Roman" w:eastAsia="Times New Roman" w:hAnsi="Times New Roman" w:cs="Times New Roman"/>
          <w:i/>
          <w:iCs/>
          <w:color w:val="000000"/>
          <w:sz w:val="24"/>
          <w:szCs w:val="24"/>
        </w:rPr>
        <w:t>W</w:t>
      </w:r>
      <w:r w:rsidRPr="00755817">
        <w:rPr>
          <w:rFonts w:ascii="Times New Roman" w:eastAsia="Times New Roman" w:hAnsi="Times New Roman" w:cs="Times New Roman"/>
          <w:color w:val="000000"/>
          <w:sz w:val="24"/>
          <w:szCs w:val="24"/>
          <w:vertAlign w:val="subscript"/>
        </w:rPr>
        <w:t>оч</w:t>
      </w:r>
      <w:proofErr w:type="spellEnd"/>
      <w:r w:rsidRPr="00755817">
        <w:rPr>
          <w:rFonts w:ascii="Times New Roman" w:eastAsia="Times New Roman" w:hAnsi="Times New Roman" w:cs="Times New Roman"/>
          <w:color w:val="000000"/>
          <w:sz w:val="24"/>
          <w:szCs w:val="24"/>
        </w:rPr>
        <w:t>, нормативного периода его переработки </w:t>
      </w:r>
      <w:proofErr w:type="spellStart"/>
      <w:r w:rsidRPr="00755817">
        <w:rPr>
          <w:rFonts w:ascii="Times New Roman" w:eastAsia="Times New Roman" w:hAnsi="Times New Roman" w:cs="Times New Roman"/>
          <w:i/>
          <w:iCs/>
          <w:color w:val="000000"/>
          <w:sz w:val="24"/>
          <w:szCs w:val="24"/>
        </w:rPr>
        <w:t>Т</w:t>
      </w:r>
      <w:r w:rsidRPr="00755817">
        <w:rPr>
          <w:rFonts w:ascii="Times New Roman" w:eastAsia="Times New Roman" w:hAnsi="Times New Roman" w:cs="Times New Roman"/>
          <w:color w:val="000000"/>
          <w:sz w:val="24"/>
          <w:szCs w:val="24"/>
          <w:vertAlign w:val="subscript"/>
        </w:rPr>
        <w:t>оч</w:t>
      </w:r>
      <w:proofErr w:type="spellEnd"/>
      <w:r w:rsidRPr="00755817">
        <w:rPr>
          <w:rFonts w:ascii="Times New Roman" w:eastAsia="Times New Roman" w:hAnsi="Times New Roman" w:cs="Times New Roman"/>
          <w:color w:val="000000"/>
          <w:sz w:val="24"/>
          <w:szCs w:val="24"/>
        </w:rPr>
        <w:t>, минимальной продолжительности предварительного отстаивания </w:t>
      </w:r>
      <w:proofErr w:type="spellStart"/>
      <w:r w:rsidRPr="00755817">
        <w:rPr>
          <w:rFonts w:ascii="Times New Roman" w:eastAsia="Times New Roman" w:hAnsi="Times New Roman" w:cs="Times New Roman"/>
          <w:i/>
          <w:iCs/>
          <w:color w:val="000000"/>
          <w:sz w:val="24"/>
          <w:szCs w:val="24"/>
        </w:rPr>
        <w:t>Т</w:t>
      </w:r>
      <w:r w:rsidRPr="00755817">
        <w:rPr>
          <w:rFonts w:ascii="Times New Roman" w:eastAsia="Times New Roman" w:hAnsi="Times New Roman" w:cs="Times New Roman"/>
          <w:color w:val="000000"/>
          <w:sz w:val="24"/>
          <w:szCs w:val="24"/>
          <w:vertAlign w:val="subscript"/>
        </w:rPr>
        <w:t>отст</w:t>
      </w:r>
      <w:proofErr w:type="spellEnd"/>
      <w:r w:rsidRPr="00755817">
        <w:rPr>
          <w:rFonts w:ascii="Times New Roman" w:eastAsia="Times New Roman" w:hAnsi="Times New Roman" w:cs="Times New Roman"/>
          <w:color w:val="000000"/>
          <w:sz w:val="24"/>
          <w:szCs w:val="24"/>
        </w:rPr>
        <w:t>, необходимой для эффективного осветления сточных вод перед последующей глубокой очисткой, продолжительности технологических перерывов в работе очистных сооружений </w:t>
      </w:r>
      <w:proofErr w:type="spellStart"/>
      <w:r w:rsidRPr="00755817">
        <w:rPr>
          <w:rFonts w:ascii="Times New Roman" w:eastAsia="Times New Roman" w:hAnsi="Times New Roman" w:cs="Times New Roman"/>
          <w:i/>
          <w:iCs/>
          <w:color w:val="000000"/>
          <w:sz w:val="24"/>
          <w:szCs w:val="24"/>
        </w:rPr>
        <w:t>Т</w:t>
      </w:r>
      <w:r w:rsidRPr="00755817">
        <w:rPr>
          <w:rFonts w:ascii="Times New Roman" w:eastAsia="Times New Roman" w:hAnsi="Times New Roman" w:cs="Times New Roman"/>
          <w:color w:val="000000"/>
          <w:sz w:val="24"/>
          <w:szCs w:val="24"/>
          <w:vertAlign w:val="subscript"/>
        </w:rPr>
        <w:t>т</w:t>
      </w:r>
      <w:proofErr w:type="gramStart"/>
      <w:r w:rsidRPr="00755817">
        <w:rPr>
          <w:rFonts w:ascii="Times New Roman" w:eastAsia="Times New Roman" w:hAnsi="Times New Roman" w:cs="Times New Roman"/>
          <w:color w:val="000000"/>
          <w:sz w:val="24"/>
          <w:szCs w:val="24"/>
          <w:vertAlign w:val="subscript"/>
        </w:rPr>
        <w:t>.п</w:t>
      </w:r>
      <w:proofErr w:type="spellEnd"/>
      <w:proofErr w:type="gramEnd"/>
      <w:r w:rsidRPr="00755817">
        <w:rPr>
          <w:rFonts w:ascii="Times New Roman" w:eastAsia="Times New Roman" w:hAnsi="Times New Roman" w:cs="Times New Roman"/>
          <w:color w:val="000000"/>
          <w:sz w:val="24"/>
          <w:szCs w:val="24"/>
        </w:rPr>
        <w:t> (например, при выполнении операций промывки фильтров) и запаса производительности для очистки объема загрязненных вод, образующихся от операций обслуживания технологического оборудования, входящего в состав очистных сооружений, </w:t>
      </w:r>
      <w:proofErr w:type="spellStart"/>
      <w:r w:rsidRPr="00755817">
        <w:rPr>
          <w:rFonts w:ascii="Times New Roman" w:eastAsia="Times New Roman" w:hAnsi="Times New Roman" w:cs="Times New Roman"/>
          <w:i/>
          <w:iCs/>
          <w:color w:val="000000"/>
          <w:sz w:val="24"/>
          <w:szCs w:val="24"/>
        </w:rPr>
        <w:t>W</w:t>
      </w:r>
      <w:r w:rsidRPr="00755817">
        <w:rPr>
          <w:rFonts w:ascii="Times New Roman" w:eastAsia="Times New Roman" w:hAnsi="Times New Roman" w:cs="Times New Roman"/>
          <w:color w:val="000000"/>
          <w:sz w:val="24"/>
          <w:szCs w:val="24"/>
          <w:vertAlign w:val="subscript"/>
        </w:rPr>
        <w:t>т</w:t>
      </w:r>
      <w:proofErr w:type="gramStart"/>
      <w:r w:rsidRPr="00755817">
        <w:rPr>
          <w:rFonts w:ascii="Times New Roman" w:eastAsia="Times New Roman" w:hAnsi="Times New Roman" w:cs="Times New Roman"/>
          <w:color w:val="000000"/>
          <w:sz w:val="24"/>
          <w:szCs w:val="24"/>
          <w:vertAlign w:val="subscript"/>
        </w:rPr>
        <w:t>.п</w:t>
      </w:r>
      <w:proofErr w:type="spellEnd"/>
      <w:proofErr w:type="gramEnd"/>
      <w:r w:rsidRPr="00755817">
        <w:rPr>
          <w:rFonts w:ascii="Times New Roman" w:eastAsia="Times New Roman" w:hAnsi="Times New Roman" w:cs="Times New Roman"/>
          <w:color w:val="000000"/>
          <w:sz w:val="24"/>
          <w:szCs w:val="24"/>
        </w:rPr>
        <w:t> (загрязненная вода от промывки фильтров, фильтрат от оборудования по обезвоживанию осадков и т.п.):</w:t>
      </w:r>
    </w:p>
    <w:tbl>
      <w:tblPr>
        <w:tblW w:w="5000" w:type="pct"/>
        <w:jc w:val="center"/>
        <w:tblCellMar>
          <w:left w:w="0" w:type="dxa"/>
          <w:right w:w="0" w:type="dxa"/>
        </w:tblCellMar>
        <w:tblLook w:val="04A0" w:firstRow="1" w:lastRow="0" w:firstColumn="1" w:lastColumn="0" w:noHBand="0" w:noVBand="1"/>
      </w:tblPr>
      <w:tblGrid>
        <w:gridCol w:w="8507"/>
        <w:gridCol w:w="1064"/>
      </w:tblGrid>
      <w:tr w:rsidR="00755817" w:rsidRPr="00755817" w:rsidTr="00755817">
        <w:trPr>
          <w:jc w:val="center"/>
        </w:trPr>
        <w:tc>
          <w:tcPr>
            <w:tcW w:w="4400" w:type="pct"/>
            <w:tcMar>
              <w:top w:w="0" w:type="dxa"/>
              <w:left w:w="108" w:type="dxa"/>
              <w:bottom w:w="0" w:type="dxa"/>
              <w:right w:w="108" w:type="dxa"/>
            </w:tcMar>
            <w:vAlign w:val="center"/>
            <w:hideMark/>
          </w:tcPr>
          <w:p w:rsidR="00755817" w:rsidRPr="00755817" w:rsidRDefault="00755817" w:rsidP="00755817">
            <w:pPr>
              <w:spacing w:before="120" w:after="120" w:line="240" w:lineRule="auto"/>
              <w:jc w:val="center"/>
              <w:rPr>
                <w:rFonts w:ascii="Arial" w:eastAsia="Times New Roman" w:hAnsi="Arial" w:cs="Arial"/>
                <w:sz w:val="20"/>
                <w:szCs w:val="20"/>
              </w:rPr>
            </w:pPr>
            <w:r w:rsidRPr="00755817">
              <w:rPr>
                <w:rFonts w:ascii="Times New Roman" w:eastAsia="Times New Roman" w:hAnsi="Times New Roman" w:cs="Times New Roman"/>
                <w:noProof/>
                <w:color w:val="000000"/>
                <w:sz w:val="24"/>
                <w:szCs w:val="24"/>
              </w:rPr>
              <w:lastRenderedPageBreak/>
              <w:drawing>
                <wp:inline distT="0" distB="0" distL="0" distR="0" wp14:anchorId="2BC6972A" wp14:editId="7CA1E6FE">
                  <wp:extent cx="1743075" cy="428625"/>
                  <wp:effectExtent l="0" t="0" r="9525" b="9525"/>
                  <wp:docPr id="17" name="Рисунок 17" descr="http://vsenorm.com/Data1/50/50785/x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vsenorm.com/Data1/50/50785/x034.gif"/>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743075" cy="428625"/>
                          </a:xfrm>
                          <a:prstGeom prst="rect">
                            <a:avLst/>
                          </a:prstGeom>
                          <a:noFill/>
                          <a:ln>
                            <a:noFill/>
                          </a:ln>
                        </pic:spPr>
                      </pic:pic>
                    </a:graphicData>
                  </a:graphic>
                </wp:inline>
              </w:drawing>
            </w:r>
          </w:p>
        </w:tc>
        <w:tc>
          <w:tcPr>
            <w:tcW w:w="550" w:type="pct"/>
            <w:tcMar>
              <w:top w:w="0" w:type="dxa"/>
              <w:left w:w="108" w:type="dxa"/>
              <w:bottom w:w="0" w:type="dxa"/>
              <w:right w:w="108" w:type="dxa"/>
            </w:tcMar>
            <w:vAlign w:val="center"/>
            <w:hideMark/>
          </w:tcPr>
          <w:p w:rsidR="00755817" w:rsidRPr="00755817" w:rsidRDefault="00755817" w:rsidP="00755817">
            <w:pPr>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4"/>
                <w:szCs w:val="24"/>
              </w:rPr>
              <w:t>(29)</w:t>
            </w:r>
          </w:p>
        </w:tc>
      </w:tr>
    </w:tbl>
    <w:p w:rsidR="00755817" w:rsidRPr="00755817" w:rsidRDefault="00755817" w:rsidP="00755817">
      <w:pPr>
        <w:shd w:val="clear" w:color="auto" w:fill="FFFFFF"/>
        <w:spacing w:before="120"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где </w:t>
      </w:r>
      <w:proofErr w:type="spellStart"/>
      <w:proofErr w:type="gramStart"/>
      <w:r w:rsidRPr="00755817">
        <w:rPr>
          <w:rFonts w:ascii="Times New Roman" w:eastAsia="Times New Roman" w:hAnsi="Times New Roman" w:cs="Times New Roman"/>
          <w:i/>
          <w:iCs/>
          <w:color w:val="000000"/>
          <w:sz w:val="24"/>
          <w:szCs w:val="24"/>
        </w:rPr>
        <w:t>Q</w:t>
      </w:r>
      <w:proofErr w:type="gramEnd"/>
      <w:r w:rsidRPr="00755817">
        <w:rPr>
          <w:rFonts w:ascii="Times New Roman" w:eastAsia="Times New Roman" w:hAnsi="Times New Roman" w:cs="Times New Roman"/>
          <w:color w:val="000000"/>
          <w:sz w:val="24"/>
          <w:szCs w:val="24"/>
          <w:vertAlign w:val="subscript"/>
        </w:rPr>
        <w:t>оч</w:t>
      </w:r>
      <w:proofErr w:type="spellEnd"/>
      <w:r w:rsidRPr="00755817">
        <w:rPr>
          <w:rFonts w:ascii="Times New Roman" w:eastAsia="Times New Roman" w:hAnsi="Times New Roman" w:cs="Times New Roman"/>
          <w:color w:val="000000"/>
          <w:sz w:val="24"/>
          <w:szCs w:val="24"/>
        </w:rPr>
        <w:t> - расчетный расход поверхностного стока при отведении на очистку (расчетная производительность очистных сооружений поверхностных сточных вод), л/с;</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spellStart"/>
      <w:proofErr w:type="gramStart"/>
      <w:r w:rsidRPr="00755817">
        <w:rPr>
          <w:rFonts w:ascii="Times New Roman" w:eastAsia="Times New Roman" w:hAnsi="Times New Roman" w:cs="Times New Roman"/>
          <w:i/>
          <w:iCs/>
          <w:color w:val="000000"/>
          <w:sz w:val="24"/>
          <w:szCs w:val="24"/>
        </w:rPr>
        <w:t>W</w:t>
      </w:r>
      <w:proofErr w:type="gramEnd"/>
      <w:r w:rsidRPr="00755817">
        <w:rPr>
          <w:rFonts w:ascii="Times New Roman" w:eastAsia="Times New Roman" w:hAnsi="Times New Roman" w:cs="Times New Roman"/>
          <w:color w:val="000000"/>
          <w:sz w:val="24"/>
          <w:szCs w:val="24"/>
          <w:vertAlign w:val="subscript"/>
        </w:rPr>
        <w:t>оч</w:t>
      </w:r>
      <w:proofErr w:type="spellEnd"/>
      <w:r w:rsidRPr="00755817">
        <w:rPr>
          <w:rFonts w:ascii="Times New Roman" w:eastAsia="Times New Roman" w:hAnsi="Times New Roman" w:cs="Times New Roman"/>
          <w:color w:val="000000"/>
          <w:sz w:val="24"/>
          <w:szCs w:val="24"/>
        </w:rPr>
        <w:t> - объем дождевого стока от расчетного дождя, отводимого на очистные сооружения, м</w:t>
      </w:r>
      <w:r w:rsidRPr="00755817">
        <w:rPr>
          <w:rFonts w:ascii="Times New Roman" w:eastAsia="Times New Roman" w:hAnsi="Times New Roman" w:cs="Times New Roman"/>
          <w:color w:val="000000"/>
          <w:sz w:val="24"/>
          <w:szCs w:val="24"/>
          <w:vertAlign w:val="superscript"/>
        </w:rPr>
        <w:t>3</w:t>
      </w:r>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spellStart"/>
      <w:r w:rsidRPr="00755817">
        <w:rPr>
          <w:rFonts w:ascii="Times New Roman" w:eastAsia="Times New Roman" w:hAnsi="Times New Roman" w:cs="Times New Roman"/>
          <w:i/>
          <w:iCs/>
          <w:color w:val="000000"/>
          <w:sz w:val="24"/>
          <w:szCs w:val="24"/>
        </w:rPr>
        <w:t>W</w:t>
      </w:r>
      <w:r w:rsidRPr="00755817">
        <w:rPr>
          <w:rFonts w:ascii="Times New Roman" w:eastAsia="Times New Roman" w:hAnsi="Times New Roman" w:cs="Times New Roman"/>
          <w:color w:val="000000"/>
          <w:sz w:val="24"/>
          <w:szCs w:val="24"/>
          <w:vertAlign w:val="subscript"/>
        </w:rPr>
        <w:t>т</w:t>
      </w:r>
      <w:proofErr w:type="gramStart"/>
      <w:r w:rsidRPr="00755817">
        <w:rPr>
          <w:rFonts w:ascii="Times New Roman" w:eastAsia="Times New Roman" w:hAnsi="Times New Roman" w:cs="Times New Roman"/>
          <w:color w:val="000000"/>
          <w:sz w:val="24"/>
          <w:szCs w:val="24"/>
          <w:vertAlign w:val="subscript"/>
        </w:rPr>
        <w:t>.п</w:t>
      </w:r>
      <w:proofErr w:type="spellEnd"/>
      <w:proofErr w:type="gramEnd"/>
      <w:r w:rsidRPr="00755817">
        <w:rPr>
          <w:rFonts w:ascii="Times New Roman" w:eastAsia="Times New Roman" w:hAnsi="Times New Roman" w:cs="Times New Roman"/>
          <w:color w:val="000000"/>
          <w:sz w:val="24"/>
          <w:szCs w:val="24"/>
        </w:rPr>
        <w:t> - суммарный объем загрязненных вод, образующихся при обслуживании технологического оборудования очистных сооружений в течение нормативного периода переработки объема дождевого стока от расчетного дождя, м</w:t>
      </w:r>
      <w:r w:rsidRPr="00755817">
        <w:rPr>
          <w:rFonts w:ascii="Times New Roman" w:eastAsia="Times New Roman" w:hAnsi="Times New Roman" w:cs="Times New Roman"/>
          <w:color w:val="000000"/>
          <w:sz w:val="24"/>
          <w:szCs w:val="24"/>
          <w:vertAlign w:val="superscript"/>
        </w:rPr>
        <w:t>3</w:t>
      </w:r>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spellStart"/>
      <w:r w:rsidRPr="00755817">
        <w:rPr>
          <w:rFonts w:ascii="Times New Roman" w:eastAsia="Times New Roman" w:hAnsi="Times New Roman" w:cs="Times New Roman"/>
          <w:i/>
          <w:iCs/>
          <w:color w:val="000000"/>
          <w:sz w:val="24"/>
          <w:szCs w:val="24"/>
        </w:rPr>
        <w:t>Т</w:t>
      </w:r>
      <w:r w:rsidRPr="00755817">
        <w:rPr>
          <w:rFonts w:ascii="Times New Roman" w:eastAsia="Times New Roman" w:hAnsi="Times New Roman" w:cs="Times New Roman"/>
          <w:color w:val="000000"/>
          <w:sz w:val="24"/>
          <w:szCs w:val="24"/>
          <w:vertAlign w:val="subscript"/>
        </w:rPr>
        <w:t>оч</w:t>
      </w:r>
      <w:proofErr w:type="spellEnd"/>
      <w:r w:rsidRPr="00755817">
        <w:rPr>
          <w:rFonts w:ascii="Times New Roman" w:eastAsia="Times New Roman" w:hAnsi="Times New Roman" w:cs="Times New Roman"/>
          <w:color w:val="000000"/>
          <w:sz w:val="24"/>
          <w:szCs w:val="24"/>
        </w:rPr>
        <w:t xml:space="preserve"> - нормативный период переработки объема дождевого стока от расчетного дождя, отводимого на очистные сооружения с селитебных территорий и предприятий, </w:t>
      </w:r>
      <w:proofErr w:type="gramStart"/>
      <w:r w:rsidRPr="00755817">
        <w:rPr>
          <w:rFonts w:ascii="Times New Roman" w:eastAsia="Times New Roman" w:hAnsi="Times New Roman" w:cs="Times New Roman"/>
          <w:color w:val="000000"/>
          <w:sz w:val="24"/>
          <w:szCs w:val="24"/>
        </w:rPr>
        <w:t>ч</w:t>
      </w:r>
      <w:proofErr w:type="gramEnd"/>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spellStart"/>
      <w:r w:rsidRPr="00755817">
        <w:rPr>
          <w:rFonts w:ascii="Times New Roman" w:eastAsia="Times New Roman" w:hAnsi="Times New Roman" w:cs="Times New Roman"/>
          <w:i/>
          <w:iCs/>
          <w:color w:val="000000"/>
          <w:sz w:val="24"/>
          <w:szCs w:val="24"/>
        </w:rPr>
        <w:t>Т</w:t>
      </w:r>
      <w:r w:rsidRPr="00755817">
        <w:rPr>
          <w:rFonts w:ascii="Times New Roman" w:eastAsia="Times New Roman" w:hAnsi="Times New Roman" w:cs="Times New Roman"/>
          <w:color w:val="000000"/>
          <w:sz w:val="24"/>
          <w:szCs w:val="24"/>
          <w:vertAlign w:val="subscript"/>
        </w:rPr>
        <w:t>отст</w:t>
      </w:r>
      <w:proofErr w:type="spellEnd"/>
      <w:r w:rsidRPr="00755817">
        <w:rPr>
          <w:rFonts w:ascii="Times New Roman" w:eastAsia="Times New Roman" w:hAnsi="Times New Roman" w:cs="Times New Roman"/>
          <w:color w:val="000000"/>
          <w:sz w:val="24"/>
          <w:szCs w:val="24"/>
        </w:rPr>
        <w:t xml:space="preserve"> - минимальная продолжительность отстаивания поверхностных сточных вод в аккумулирующем резервуаре, </w:t>
      </w:r>
      <w:proofErr w:type="gramStart"/>
      <w:r w:rsidRPr="00755817">
        <w:rPr>
          <w:rFonts w:ascii="Times New Roman" w:eastAsia="Times New Roman" w:hAnsi="Times New Roman" w:cs="Times New Roman"/>
          <w:color w:val="000000"/>
          <w:sz w:val="24"/>
          <w:szCs w:val="24"/>
        </w:rPr>
        <w:t>ч</w:t>
      </w:r>
      <w:proofErr w:type="gramEnd"/>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spellStart"/>
      <w:r w:rsidRPr="00755817">
        <w:rPr>
          <w:rFonts w:ascii="Times New Roman" w:eastAsia="Times New Roman" w:hAnsi="Times New Roman" w:cs="Times New Roman"/>
          <w:i/>
          <w:iCs/>
          <w:color w:val="000000"/>
          <w:sz w:val="24"/>
          <w:szCs w:val="24"/>
        </w:rPr>
        <w:t>Т</w:t>
      </w:r>
      <w:r w:rsidRPr="00755817">
        <w:rPr>
          <w:rFonts w:ascii="Times New Roman" w:eastAsia="Times New Roman" w:hAnsi="Times New Roman" w:cs="Times New Roman"/>
          <w:color w:val="000000"/>
          <w:sz w:val="24"/>
          <w:szCs w:val="24"/>
          <w:vertAlign w:val="subscript"/>
        </w:rPr>
        <w:t>т</w:t>
      </w:r>
      <w:proofErr w:type="gramStart"/>
      <w:r w:rsidRPr="00755817">
        <w:rPr>
          <w:rFonts w:ascii="Times New Roman" w:eastAsia="Times New Roman" w:hAnsi="Times New Roman" w:cs="Times New Roman"/>
          <w:color w:val="000000"/>
          <w:sz w:val="24"/>
          <w:szCs w:val="24"/>
          <w:vertAlign w:val="subscript"/>
        </w:rPr>
        <w:t>.п</w:t>
      </w:r>
      <w:proofErr w:type="spellEnd"/>
      <w:proofErr w:type="gramEnd"/>
      <w:r w:rsidRPr="00755817">
        <w:rPr>
          <w:rFonts w:ascii="Times New Roman" w:eastAsia="Times New Roman" w:hAnsi="Times New Roman" w:cs="Times New Roman"/>
          <w:color w:val="000000"/>
          <w:sz w:val="24"/>
          <w:szCs w:val="24"/>
        </w:rPr>
        <w:t> - суммарная продолжительность технологических перерывов в работе очистных сооружений в течение нормативного периода переработки объема дождевого стока от расчетного дождя, ч.</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Период переработки объема расчетного дождя </w:t>
      </w:r>
      <w:proofErr w:type="spellStart"/>
      <w:r w:rsidRPr="00755817">
        <w:rPr>
          <w:rFonts w:ascii="Times New Roman" w:eastAsia="Times New Roman" w:hAnsi="Times New Roman" w:cs="Times New Roman"/>
          <w:i/>
          <w:iCs/>
          <w:color w:val="000000"/>
          <w:sz w:val="24"/>
          <w:szCs w:val="24"/>
        </w:rPr>
        <w:t>Т</w:t>
      </w:r>
      <w:r w:rsidRPr="00755817">
        <w:rPr>
          <w:rFonts w:ascii="Times New Roman" w:eastAsia="Times New Roman" w:hAnsi="Times New Roman" w:cs="Times New Roman"/>
          <w:color w:val="000000"/>
          <w:sz w:val="24"/>
          <w:szCs w:val="24"/>
          <w:vertAlign w:val="subscript"/>
        </w:rPr>
        <w:t>оч</w:t>
      </w:r>
      <w:proofErr w:type="spellEnd"/>
      <w:r w:rsidRPr="00755817">
        <w:rPr>
          <w:rFonts w:ascii="Times New Roman" w:eastAsia="Times New Roman" w:hAnsi="Times New Roman" w:cs="Times New Roman"/>
          <w:color w:val="000000"/>
          <w:sz w:val="24"/>
          <w:szCs w:val="24"/>
        </w:rPr>
        <w:t xml:space="preserve"> (период опорожнения аккумулирующего резервуара) на основании данных о средней продолжительности периодов между </w:t>
      </w:r>
      <w:proofErr w:type="spellStart"/>
      <w:r w:rsidRPr="00755817">
        <w:rPr>
          <w:rFonts w:ascii="Times New Roman" w:eastAsia="Times New Roman" w:hAnsi="Times New Roman" w:cs="Times New Roman"/>
          <w:color w:val="000000"/>
          <w:sz w:val="24"/>
          <w:szCs w:val="24"/>
        </w:rPr>
        <w:t>стокообразующими</w:t>
      </w:r>
      <w:proofErr w:type="spellEnd"/>
      <w:r w:rsidRPr="00755817">
        <w:rPr>
          <w:rFonts w:ascii="Times New Roman" w:eastAsia="Times New Roman" w:hAnsi="Times New Roman" w:cs="Times New Roman"/>
          <w:color w:val="000000"/>
          <w:sz w:val="24"/>
          <w:szCs w:val="24"/>
        </w:rPr>
        <w:t xml:space="preserve"> осадками, как правило, принимается в пределах трех суток. В отдельных случаях этот период может быть увеличен на основании статистической обработки данных о натурном ряде дождей для данной местности за многолетний период.</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Величина продолжительности предварительного отстаивания </w:t>
      </w:r>
      <w:proofErr w:type="spellStart"/>
      <w:r w:rsidRPr="00755817">
        <w:rPr>
          <w:rFonts w:ascii="Times New Roman" w:eastAsia="Times New Roman" w:hAnsi="Times New Roman" w:cs="Times New Roman"/>
          <w:i/>
          <w:iCs/>
          <w:color w:val="000000"/>
          <w:sz w:val="24"/>
          <w:szCs w:val="24"/>
        </w:rPr>
        <w:t>Т</w:t>
      </w:r>
      <w:r w:rsidRPr="00755817">
        <w:rPr>
          <w:rFonts w:ascii="Times New Roman" w:eastAsia="Times New Roman" w:hAnsi="Times New Roman" w:cs="Times New Roman"/>
          <w:color w:val="000000"/>
          <w:sz w:val="24"/>
          <w:szCs w:val="24"/>
          <w:vertAlign w:val="subscript"/>
        </w:rPr>
        <w:t>отст</w:t>
      </w:r>
      <w:proofErr w:type="spellEnd"/>
      <w:r w:rsidRPr="00755817">
        <w:rPr>
          <w:rFonts w:ascii="Times New Roman" w:eastAsia="Times New Roman" w:hAnsi="Times New Roman" w:cs="Times New Roman"/>
          <w:color w:val="000000"/>
          <w:sz w:val="24"/>
          <w:szCs w:val="24"/>
        </w:rPr>
        <w:t> определяется исходя из величины гидравлической крупности выделяемых в аккумулирующем резервуаре частиц механических примесей и гидравлической глубины резервуара при его максимальном расчетном заполнении.</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При использовании аккумулирующего резервуара только для регулирования расхода отводимых на очистку сточных вод величина продолжительности предварительного отстаивания </w:t>
      </w:r>
      <w:proofErr w:type="spellStart"/>
      <w:r w:rsidRPr="00755817">
        <w:rPr>
          <w:rFonts w:ascii="Times New Roman" w:eastAsia="Times New Roman" w:hAnsi="Times New Roman" w:cs="Times New Roman"/>
          <w:i/>
          <w:iCs/>
          <w:color w:val="000000"/>
          <w:sz w:val="24"/>
          <w:szCs w:val="24"/>
        </w:rPr>
        <w:t>Т</w:t>
      </w:r>
      <w:r w:rsidRPr="00755817">
        <w:rPr>
          <w:rFonts w:ascii="Times New Roman" w:eastAsia="Times New Roman" w:hAnsi="Times New Roman" w:cs="Times New Roman"/>
          <w:color w:val="000000"/>
          <w:sz w:val="24"/>
          <w:szCs w:val="24"/>
          <w:vertAlign w:val="subscript"/>
        </w:rPr>
        <w:t>отст</w:t>
      </w:r>
      <w:proofErr w:type="spellEnd"/>
      <w:r w:rsidRPr="00755817">
        <w:rPr>
          <w:rFonts w:ascii="Times New Roman" w:eastAsia="Times New Roman" w:hAnsi="Times New Roman" w:cs="Times New Roman"/>
          <w:color w:val="000000"/>
          <w:sz w:val="24"/>
          <w:szCs w:val="24"/>
        </w:rPr>
        <w:t> при расчете по формуле (29) исключается.</w:t>
      </w:r>
    </w:p>
    <w:p w:rsidR="00755817" w:rsidRPr="00755817" w:rsidRDefault="00755817" w:rsidP="00755817">
      <w:pPr>
        <w:shd w:val="clear" w:color="auto" w:fill="FFFFFF"/>
        <w:spacing w:after="12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7.4.2. Максимальная производительность очистных сооружений </w:t>
      </w:r>
      <w:proofErr w:type="spellStart"/>
      <w:r w:rsidRPr="00755817">
        <w:rPr>
          <w:rFonts w:ascii="Times New Roman" w:eastAsia="Times New Roman" w:hAnsi="Times New Roman" w:cs="Times New Roman"/>
          <w:i/>
          <w:iCs/>
          <w:color w:val="000000"/>
          <w:sz w:val="24"/>
          <w:szCs w:val="24"/>
        </w:rPr>
        <w:t>Q</w:t>
      </w:r>
      <w:r w:rsidRPr="00755817">
        <w:rPr>
          <w:rFonts w:ascii="Times New Roman" w:eastAsia="Times New Roman" w:hAnsi="Times New Roman" w:cs="Times New Roman"/>
          <w:color w:val="000000"/>
          <w:sz w:val="24"/>
          <w:szCs w:val="24"/>
          <w:vertAlign w:val="subscript"/>
        </w:rPr>
        <w:t>оч</w:t>
      </w:r>
      <w:proofErr w:type="spellEnd"/>
      <w:r w:rsidRPr="00755817">
        <w:rPr>
          <w:rFonts w:ascii="Times New Roman" w:eastAsia="Times New Roman" w:hAnsi="Times New Roman" w:cs="Times New Roman"/>
          <w:color w:val="000000"/>
          <w:sz w:val="24"/>
          <w:szCs w:val="24"/>
          <w:vertAlign w:val="subscript"/>
        </w:rPr>
        <w:t> </w:t>
      </w:r>
      <w:r w:rsidRPr="00755817">
        <w:rPr>
          <w:rFonts w:ascii="Times New Roman" w:eastAsia="Times New Roman" w:hAnsi="Times New Roman" w:cs="Times New Roman"/>
          <w:color w:val="000000"/>
          <w:sz w:val="24"/>
          <w:szCs w:val="24"/>
        </w:rPr>
        <w:t>при очистке талых вод определяется по формуле (30) с учетом максимального суточного объема талых вод в середине периода снеготаяния </w:t>
      </w:r>
      <w:r w:rsidRPr="00755817">
        <w:rPr>
          <w:rFonts w:ascii="Times New Roman" w:eastAsia="Times New Roman" w:hAnsi="Times New Roman" w:cs="Times New Roman"/>
          <w:noProof/>
          <w:color w:val="000000"/>
          <w:sz w:val="24"/>
          <w:szCs w:val="24"/>
        </w:rPr>
        <w:drawing>
          <wp:inline distT="0" distB="0" distL="0" distR="0" wp14:anchorId="6A279C13" wp14:editId="0C9B8435">
            <wp:extent cx="542925" cy="238125"/>
            <wp:effectExtent l="0" t="0" r="9525" b="9525"/>
            <wp:docPr id="18" name="Рисунок 18" descr="http://vsenorm.com/Data1/50/50785/x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vsenorm.com/Data1/50/50785/x036.gif"/>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542925" cy="238125"/>
                    </a:xfrm>
                    <a:prstGeom prst="rect">
                      <a:avLst/>
                    </a:prstGeom>
                    <a:noFill/>
                    <a:ln>
                      <a:noFill/>
                    </a:ln>
                  </pic:spPr>
                </pic:pic>
              </a:graphicData>
            </a:graphic>
          </wp:inline>
        </w:drawing>
      </w:r>
      <w:r w:rsidRPr="00755817">
        <w:rPr>
          <w:rFonts w:ascii="Times New Roman" w:eastAsia="Times New Roman" w:hAnsi="Times New Roman" w:cs="Times New Roman"/>
          <w:color w:val="000000"/>
          <w:sz w:val="24"/>
          <w:szCs w:val="24"/>
        </w:rPr>
        <w:t>, периода его переработки </w:t>
      </w:r>
      <w:r w:rsidRPr="00755817">
        <w:rPr>
          <w:rFonts w:ascii="Times New Roman" w:eastAsia="Times New Roman" w:hAnsi="Times New Roman" w:cs="Times New Roman"/>
          <w:noProof/>
          <w:color w:val="000000"/>
          <w:sz w:val="24"/>
          <w:szCs w:val="24"/>
        </w:rPr>
        <w:drawing>
          <wp:inline distT="0" distB="0" distL="0" distR="0" wp14:anchorId="452BB008" wp14:editId="380D0763">
            <wp:extent cx="228600" cy="238125"/>
            <wp:effectExtent l="0" t="0" r="0" b="9525"/>
            <wp:docPr id="19" name="Рисунок 19" descr="http://vsenorm.com/Data1/50/50785/x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vsenorm.com/Data1/50/50785/x038.gif"/>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755817">
        <w:rPr>
          <w:rFonts w:ascii="Times New Roman" w:eastAsia="Times New Roman" w:hAnsi="Times New Roman" w:cs="Times New Roman"/>
          <w:color w:val="000000"/>
          <w:sz w:val="24"/>
          <w:szCs w:val="24"/>
        </w:rPr>
        <w:t>, минимальной продолжительности предварительного отстаивания </w:t>
      </w:r>
      <w:proofErr w:type="spellStart"/>
      <w:r w:rsidRPr="00755817">
        <w:rPr>
          <w:rFonts w:ascii="Times New Roman" w:eastAsia="Times New Roman" w:hAnsi="Times New Roman" w:cs="Times New Roman"/>
          <w:i/>
          <w:iCs/>
          <w:color w:val="000000"/>
          <w:sz w:val="24"/>
          <w:szCs w:val="24"/>
        </w:rPr>
        <w:t>Т</w:t>
      </w:r>
      <w:r w:rsidRPr="00755817">
        <w:rPr>
          <w:rFonts w:ascii="Times New Roman" w:eastAsia="Times New Roman" w:hAnsi="Times New Roman" w:cs="Times New Roman"/>
          <w:color w:val="000000"/>
          <w:sz w:val="24"/>
          <w:szCs w:val="24"/>
          <w:vertAlign w:val="subscript"/>
        </w:rPr>
        <w:t>отст</w:t>
      </w:r>
      <w:proofErr w:type="spellEnd"/>
      <w:r w:rsidRPr="00755817">
        <w:rPr>
          <w:rFonts w:ascii="Times New Roman" w:eastAsia="Times New Roman" w:hAnsi="Times New Roman" w:cs="Times New Roman"/>
          <w:color w:val="000000"/>
          <w:sz w:val="24"/>
          <w:szCs w:val="24"/>
        </w:rPr>
        <w:t>, необходимой для эффективного осветления сточных вод перед последующей глубокой очисткой, продолжительности технологических перерывов в работе очистных сооружений </w:t>
      </w:r>
      <w:proofErr w:type="spellStart"/>
      <w:r w:rsidRPr="00755817">
        <w:rPr>
          <w:rFonts w:ascii="Times New Roman" w:eastAsia="Times New Roman" w:hAnsi="Times New Roman" w:cs="Times New Roman"/>
          <w:color w:val="000000"/>
          <w:sz w:val="24"/>
          <w:szCs w:val="24"/>
        </w:rPr>
        <w:t>Т</w:t>
      </w:r>
      <w:r w:rsidRPr="00755817">
        <w:rPr>
          <w:rFonts w:ascii="Times New Roman" w:eastAsia="Times New Roman" w:hAnsi="Times New Roman" w:cs="Times New Roman"/>
          <w:color w:val="000000"/>
          <w:sz w:val="24"/>
          <w:szCs w:val="24"/>
          <w:vertAlign w:val="subscript"/>
        </w:rPr>
        <w:t>т</w:t>
      </w:r>
      <w:proofErr w:type="gramStart"/>
      <w:r w:rsidRPr="00755817">
        <w:rPr>
          <w:rFonts w:ascii="Times New Roman" w:eastAsia="Times New Roman" w:hAnsi="Times New Roman" w:cs="Times New Roman"/>
          <w:color w:val="000000"/>
          <w:sz w:val="24"/>
          <w:szCs w:val="24"/>
          <w:vertAlign w:val="subscript"/>
        </w:rPr>
        <w:t>.п</w:t>
      </w:r>
      <w:proofErr w:type="spellEnd"/>
      <w:proofErr w:type="gramEnd"/>
      <w:r w:rsidRPr="00755817">
        <w:rPr>
          <w:rFonts w:ascii="Times New Roman" w:eastAsia="Times New Roman" w:hAnsi="Times New Roman" w:cs="Times New Roman"/>
          <w:color w:val="000000"/>
          <w:sz w:val="24"/>
          <w:szCs w:val="24"/>
        </w:rPr>
        <w:t> (например, при промывке фильтров) и запаса производительности для очистки объема загрязненных вод, образующихся при обслуживании технологического оборудования, входящего в состав очистных сооружений, </w:t>
      </w:r>
      <w:proofErr w:type="spellStart"/>
      <w:r w:rsidRPr="00755817">
        <w:rPr>
          <w:rFonts w:ascii="Times New Roman" w:eastAsia="Times New Roman" w:hAnsi="Times New Roman" w:cs="Times New Roman"/>
          <w:i/>
          <w:iCs/>
          <w:color w:val="000000"/>
          <w:sz w:val="24"/>
          <w:szCs w:val="24"/>
        </w:rPr>
        <w:t>W</w:t>
      </w:r>
      <w:r w:rsidRPr="00755817">
        <w:rPr>
          <w:rFonts w:ascii="Times New Roman" w:eastAsia="Times New Roman" w:hAnsi="Times New Roman" w:cs="Times New Roman"/>
          <w:color w:val="000000"/>
          <w:sz w:val="24"/>
          <w:szCs w:val="24"/>
          <w:vertAlign w:val="subscript"/>
        </w:rPr>
        <w:t>т</w:t>
      </w:r>
      <w:proofErr w:type="gramStart"/>
      <w:r w:rsidRPr="00755817">
        <w:rPr>
          <w:rFonts w:ascii="Times New Roman" w:eastAsia="Times New Roman" w:hAnsi="Times New Roman" w:cs="Times New Roman"/>
          <w:color w:val="000000"/>
          <w:sz w:val="24"/>
          <w:szCs w:val="24"/>
          <w:vertAlign w:val="subscript"/>
        </w:rPr>
        <w:t>.п</w:t>
      </w:r>
      <w:proofErr w:type="spellEnd"/>
      <w:proofErr w:type="gramEnd"/>
      <w:r w:rsidRPr="00755817">
        <w:rPr>
          <w:rFonts w:ascii="Times New Roman" w:eastAsia="Times New Roman" w:hAnsi="Times New Roman" w:cs="Times New Roman"/>
          <w:color w:val="000000"/>
          <w:sz w:val="24"/>
          <w:szCs w:val="24"/>
        </w:rPr>
        <w:t> (загрязненная вода от промывки фильтров, фильтрат от оборудования по обезвоживанию осадков и т. п.):</w:t>
      </w:r>
    </w:p>
    <w:tbl>
      <w:tblPr>
        <w:tblW w:w="5000" w:type="pct"/>
        <w:jc w:val="center"/>
        <w:tblCellMar>
          <w:left w:w="0" w:type="dxa"/>
          <w:right w:w="0" w:type="dxa"/>
        </w:tblCellMar>
        <w:tblLook w:val="04A0" w:firstRow="1" w:lastRow="0" w:firstColumn="1" w:lastColumn="0" w:noHBand="0" w:noVBand="1"/>
      </w:tblPr>
      <w:tblGrid>
        <w:gridCol w:w="8700"/>
        <w:gridCol w:w="871"/>
      </w:tblGrid>
      <w:tr w:rsidR="00755817" w:rsidRPr="00755817" w:rsidTr="00755817">
        <w:trPr>
          <w:jc w:val="center"/>
        </w:trPr>
        <w:tc>
          <w:tcPr>
            <w:tcW w:w="4500" w:type="pct"/>
            <w:tcMar>
              <w:top w:w="0" w:type="dxa"/>
              <w:left w:w="108" w:type="dxa"/>
              <w:bottom w:w="0" w:type="dxa"/>
              <w:right w:w="108" w:type="dxa"/>
            </w:tcMar>
            <w:hideMark/>
          </w:tcPr>
          <w:p w:rsidR="00755817" w:rsidRPr="00755817" w:rsidRDefault="00755817" w:rsidP="00755817">
            <w:pPr>
              <w:spacing w:before="120" w:after="120" w:line="240" w:lineRule="auto"/>
              <w:jc w:val="center"/>
              <w:rPr>
                <w:rFonts w:ascii="Arial" w:eastAsia="Times New Roman" w:hAnsi="Arial" w:cs="Arial"/>
                <w:sz w:val="20"/>
                <w:szCs w:val="20"/>
              </w:rPr>
            </w:pPr>
            <w:r w:rsidRPr="00755817">
              <w:rPr>
                <w:rFonts w:ascii="Times New Roman" w:eastAsia="Times New Roman" w:hAnsi="Times New Roman" w:cs="Times New Roman"/>
                <w:noProof/>
                <w:color w:val="000000"/>
                <w:sz w:val="24"/>
                <w:szCs w:val="24"/>
              </w:rPr>
              <w:drawing>
                <wp:inline distT="0" distB="0" distL="0" distR="0" wp14:anchorId="66E12AB1" wp14:editId="672FBE50">
                  <wp:extent cx="1666875" cy="457200"/>
                  <wp:effectExtent l="0" t="0" r="9525" b="0"/>
                  <wp:docPr id="20" name="Рисунок 20" descr="http://vsenorm.com/Data1/50/50785/x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vsenorm.com/Data1/50/50785/x040.gif"/>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1666875" cy="457200"/>
                          </a:xfrm>
                          <a:prstGeom prst="rect">
                            <a:avLst/>
                          </a:prstGeom>
                          <a:noFill/>
                          <a:ln>
                            <a:noFill/>
                          </a:ln>
                        </pic:spPr>
                      </pic:pic>
                    </a:graphicData>
                  </a:graphic>
                </wp:inline>
              </w:drawing>
            </w:r>
            <w:r w:rsidRPr="00755817">
              <w:rPr>
                <w:rFonts w:ascii="Times New Roman" w:eastAsia="Times New Roman" w:hAnsi="Times New Roman" w:cs="Times New Roman"/>
                <w:color w:val="000000"/>
                <w:sz w:val="24"/>
                <w:szCs w:val="24"/>
              </w:rPr>
              <w:t>,</w:t>
            </w:r>
          </w:p>
        </w:tc>
        <w:tc>
          <w:tcPr>
            <w:tcW w:w="450" w:type="pct"/>
            <w:tcMar>
              <w:top w:w="0" w:type="dxa"/>
              <w:left w:w="108" w:type="dxa"/>
              <w:bottom w:w="0" w:type="dxa"/>
              <w:right w:w="108" w:type="dxa"/>
            </w:tcMar>
            <w:vAlign w:val="center"/>
            <w:hideMark/>
          </w:tcPr>
          <w:p w:rsidR="00755817" w:rsidRPr="00755817" w:rsidRDefault="00755817" w:rsidP="00755817">
            <w:pPr>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4"/>
                <w:szCs w:val="24"/>
              </w:rPr>
              <w:t>(30)</w:t>
            </w:r>
          </w:p>
        </w:tc>
      </w:tr>
    </w:tbl>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где </w:t>
      </w:r>
      <w:r w:rsidRPr="00755817">
        <w:rPr>
          <w:rFonts w:ascii="Times New Roman" w:eastAsia="Times New Roman" w:hAnsi="Times New Roman" w:cs="Times New Roman"/>
          <w:noProof/>
          <w:color w:val="000000"/>
          <w:sz w:val="24"/>
          <w:szCs w:val="24"/>
        </w:rPr>
        <w:drawing>
          <wp:inline distT="0" distB="0" distL="0" distR="0" wp14:anchorId="2DA4E020" wp14:editId="2936F608">
            <wp:extent cx="228600" cy="238125"/>
            <wp:effectExtent l="0" t="0" r="0" b="9525"/>
            <wp:docPr id="21" name="Рисунок 21" descr="http://vsenorm.com/Data1/50/50785/x0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vsenorm.com/Data1/50/50785/x041.gif"/>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755817">
        <w:rPr>
          <w:rFonts w:ascii="Times New Roman" w:eastAsia="Times New Roman" w:hAnsi="Times New Roman" w:cs="Times New Roman"/>
          <w:caps/>
          <w:color w:val="000000"/>
          <w:sz w:val="24"/>
          <w:szCs w:val="24"/>
        </w:rPr>
        <w:t> </w:t>
      </w:r>
      <w:r w:rsidRPr="00755817">
        <w:rPr>
          <w:rFonts w:ascii="Times New Roman" w:eastAsia="Times New Roman" w:hAnsi="Times New Roman" w:cs="Times New Roman"/>
          <w:color w:val="000000"/>
          <w:sz w:val="24"/>
          <w:szCs w:val="24"/>
        </w:rPr>
        <w:t xml:space="preserve">- нормативный период переработки суточного объема талого стока, отводимого на очистные сооружения с селитебных территорий и площадок предприятий, </w:t>
      </w:r>
      <w:proofErr w:type="gramStart"/>
      <w:r w:rsidRPr="00755817">
        <w:rPr>
          <w:rFonts w:ascii="Times New Roman" w:eastAsia="Times New Roman" w:hAnsi="Times New Roman" w:cs="Times New Roman"/>
          <w:color w:val="000000"/>
          <w:sz w:val="24"/>
          <w:szCs w:val="24"/>
        </w:rPr>
        <w:t>ч</w:t>
      </w:r>
      <w:proofErr w:type="gramEnd"/>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noProof/>
          <w:color w:val="000000"/>
          <w:sz w:val="24"/>
          <w:szCs w:val="24"/>
        </w:rPr>
        <w:drawing>
          <wp:inline distT="0" distB="0" distL="0" distR="0" wp14:anchorId="3C89528B" wp14:editId="7B307CD4">
            <wp:extent cx="542925" cy="238125"/>
            <wp:effectExtent l="0" t="0" r="9525" b="9525"/>
            <wp:docPr id="22" name="Рисунок 22" descr="http://vsenorm.com/Data1/50/50785/x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vsenorm.com/Data1/50/50785/x042.gif"/>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542925" cy="238125"/>
                    </a:xfrm>
                    <a:prstGeom prst="rect">
                      <a:avLst/>
                    </a:prstGeom>
                    <a:noFill/>
                    <a:ln>
                      <a:noFill/>
                    </a:ln>
                  </pic:spPr>
                </pic:pic>
              </a:graphicData>
            </a:graphic>
          </wp:inline>
        </w:drawing>
      </w:r>
      <w:r w:rsidRPr="00755817">
        <w:rPr>
          <w:rFonts w:ascii="Times New Roman" w:eastAsia="Times New Roman" w:hAnsi="Times New Roman" w:cs="Times New Roman"/>
          <w:color w:val="000000"/>
          <w:sz w:val="24"/>
          <w:szCs w:val="24"/>
        </w:rPr>
        <w:t> - максимальный суточный объем талых вод в середине периода снеготаяния, м</w:t>
      </w:r>
      <w:r w:rsidRPr="00755817">
        <w:rPr>
          <w:rFonts w:ascii="Times New Roman" w:eastAsia="Times New Roman" w:hAnsi="Times New Roman" w:cs="Times New Roman"/>
          <w:color w:val="000000"/>
          <w:sz w:val="24"/>
          <w:szCs w:val="24"/>
          <w:vertAlign w:val="superscript"/>
        </w:rPr>
        <w:t>3</w:t>
      </w:r>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lastRenderedPageBreak/>
        <w:t>Величина периода переработки максимального суточного объема талых вод </w:t>
      </w:r>
      <w:r w:rsidRPr="00755817">
        <w:rPr>
          <w:rFonts w:ascii="Times New Roman" w:eastAsia="Times New Roman" w:hAnsi="Times New Roman" w:cs="Times New Roman"/>
          <w:noProof/>
          <w:color w:val="000000"/>
          <w:sz w:val="24"/>
          <w:szCs w:val="24"/>
        </w:rPr>
        <w:drawing>
          <wp:inline distT="0" distB="0" distL="0" distR="0" wp14:anchorId="0E31C528" wp14:editId="266557D7">
            <wp:extent cx="228600" cy="238125"/>
            <wp:effectExtent l="0" t="0" r="0" b="9525"/>
            <wp:docPr id="23" name="Рисунок 23" descr="http://vsenorm.com/Data1/50/50785/x0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vsenorm.com/Data1/50/50785/x043.gif"/>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755817">
        <w:rPr>
          <w:rFonts w:ascii="Times New Roman" w:eastAsia="Times New Roman" w:hAnsi="Times New Roman" w:cs="Times New Roman"/>
          <w:color w:val="000000"/>
          <w:sz w:val="24"/>
          <w:szCs w:val="24"/>
        </w:rPr>
        <w:t> принимается не менее 14 ч. В ряде случаев этот период может быть увеличен с учетом имеющегося запаса рабочего объема аккумулирующего резервуара.</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При использовании аккумулирующего резервуара только для регулирования расхода отводимых на очистку сточных вод величина продолжительности предварительного отстаивания </w:t>
      </w:r>
      <w:proofErr w:type="spellStart"/>
      <w:r w:rsidRPr="00755817">
        <w:rPr>
          <w:rFonts w:ascii="Times New Roman" w:eastAsia="Times New Roman" w:hAnsi="Times New Roman" w:cs="Times New Roman"/>
          <w:i/>
          <w:iCs/>
          <w:color w:val="000000"/>
          <w:sz w:val="24"/>
          <w:szCs w:val="24"/>
        </w:rPr>
        <w:t>Т</w:t>
      </w:r>
      <w:r w:rsidRPr="00755817">
        <w:rPr>
          <w:rFonts w:ascii="Times New Roman" w:eastAsia="Times New Roman" w:hAnsi="Times New Roman" w:cs="Times New Roman"/>
          <w:color w:val="000000"/>
          <w:sz w:val="24"/>
          <w:szCs w:val="24"/>
          <w:vertAlign w:val="subscript"/>
        </w:rPr>
        <w:t>отст</w:t>
      </w:r>
      <w:proofErr w:type="spellEnd"/>
      <w:r w:rsidRPr="00755817">
        <w:rPr>
          <w:rFonts w:ascii="Times New Roman" w:eastAsia="Times New Roman" w:hAnsi="Times New Roman" w:cs="Times New Roman"/>
          <w:color w:val="000000"/>
          <w:sz w:val="24"/>
          <w:szCs w:val="24"/>
        </w:rPr>
        <w:t> при расчете по формуле (30) исключается.</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7.4.3. К проектированию принимается максимальная производительность очистных сооружений </w:t>
      </w:r>
      <w:proofErr w:type="spellStart"/>
      <w:proofErr w:type="gramStart"/>
      <w:r w:rsidRPr="00755817">
        <w:rPr>
          <w:rFonts w:ascii="Times New Roman" w:eastAsia="Times New Roman" w:hAnsi="Times New Roman" w:cs="Times New Roman"/>
          <w:i/>
          <w:iCs/>
          <w:color w:val="000000"/>
          <w:sz w:val="24"/>
          <w:szCs w:val="24"/>
        </w:rPr>
        <w:t>Q</w:t>
      </w:r>
      <w:proofErr w:type="gramEnd"/>
      <w:r w:rsidRPr="00755817">
        <w:rPr>
          <w:rFonts w:ascii="Times New Roman" w:eastAsia="Times New Roman" w:hAnsi="Times New Roman" w:cs="Times New Roman"/>
          <w:color w:val="000000"/>
          <w:sz w:val="24"/>
          <w:szCs w:val="24"/>
          <w:vertAlign w:val="subscript"/>
        </w:rPr>
        <w:t>оч</w:t>
      </w:r>
      <w:proofErr w:type="spellEnd"/>
      <w:r w:rsidRPr="00755817">
        <w:rPr>
          <w:rFonts w:ascii="Times New Roman" w:eastAsia="Times New Roman" w:hAnsi="Times New Roman" w:cs="Times New Roman"/>
          <w:color w:val="000000"/>
          <w:sz w:val="24"/>
          <w:szCs w:val="24"/>
        </w:rPr>
        <w:t>, определенная по формулам (29), (30).</w:t>
      </w:r>
    </w:p>
    <w:p w:rsidR="00755817" w:rsidRPr="00755817" w:rsidRDefault="00755817" w:rsidP="00755817">
      <w:pPr>
        <w:keepNext/>
        <w:spacing w:before="120" w:after="120" w:line="240" w:lineRule="auto"/>
        <w:jc w:val="center"/>
        <w:outlineLvl w:val="0"/>
        <w:rPr>
          <w:rFonts w:ascii="Arial" w:eastAsia="Times New Roman" w:hAnsi="Arial" w:cs="Arial"/>
          <w:b/>
          <w:bCs/>
          <w:color w:val="000000"/>
          <w:kern w:val="36"/>
          <w:sz w:val="32"/>
          <w:szCs w:val="32"/>
        </w:rPr>
      </w:pPr>
      <w:bookmarkStart w:id="39" w:name="i394398"/>
      <w:r w:rsidRPr="00755817">
        <w:rPr>
          <w:rFonts w:ascii="Times New Roman" w:eastAsia="Times New Roman" w:hAnsi="Times New Roman" w:cs="Times New Roman"/>
          <w:b/>
          <w:bCs/>
          <w:color w:val="000000"/>
          <w:kern w:val="36"/>
          <w:sz w:val="24"/>
          <w:szCs w:val="24"/>
        </w:rPr>
        <w:t>Раздел 8. Очистка поверхностного стока с селитебных территорий и площадок предприятий</w:t>
      </w:r>
      <w:bookmarkEnd w:id="39"/>
    </w:p>
    <w:p w:rsidR="00755817" w:rsidRPr="00755817" w:rsidRDefault="00755817" w:rsidP="00755817">
      <w:pPr>
        <w:keepNext/>
        <w:spacing w:before="120" w:after="120" w:line="240" w:lineRule="auto"/>
        <w:jc w:val="center"/>
        <w:outlineLvl w:val="1"/>
        <w:rPr>
          <w:rFonts w:ascii="Arial" w:eastAsia="Times New Roman" w:hAnsi="Arial" w:cs="Arial"/>
          <w:b/>
          <w:bCs/>
          <w:i/>
          <w:iCs/>
          <w:color w:val="000000"/>
          <w:sz w:val="28"/>
          <w:szCs w:val="28"/>
        </w:rPr>
      </w:pPr>
      <w:bookmarkStart w:id="40" w:name="i408840"/>
      <w:r w:rsidRPr="00755817">
        <w:rPr>
          <w:rFonts w:ascii="Times New Roman" w:eastAsia="Times New Roman" w:hAnsi="Times New Roman" w:cs="Times New Roman"/>
          <w:b/>
          <w:bCs/>
          <w:color w:val="000000"/>
          <w:sz w:val="24"/>
          <w:szCs w:val="24"/>
        </w:rPr>
        <w:t>8.1. Общие положения</w:t>
      </w:r>
      <w:bookmarkEnd w:id="40"/>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8.1.1. Степень очистки поверхностного стока с селитебных территорий и площадок предприятий определяется условиями приема его в системы водоотведения города или условиями выпуска в водные объекты. При повторном использовании в системах производственного водоснабжения очищенный поверхностный сток должен отвечать технологическим требованиям, предъявляемым потребителями, и быть безопасным в санитарно-эпидемиологическом отношении.</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8.1.2. Схема очистных сооружений поверхностных сточных вод должна разрабатываться с учетом его качественной и количественной характеристик, фазово-дисперсного состояния примесей, требуемой степени очистки и принятой схемы его сбора и регулирования.</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8.1.3. Поверхностные сточные воды содержат загрязняющие компоненты природного и техногенного происхождения в различном фазово-дисперсном состоянии, поэтому для обеспечения требуемого эффекта очистки необходимо применять многоступенчатые схемы очистки, включающие различные методы их выделения и (или) деструкции.</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 xml:space="preserve">8.1.4. В большинстве случаев при отведении поверхностного стока в водный объект или при повторном его использовании в системе производственного водоснабжения диктующим (приоритетным) показателем при выборе технологической схемы очистки является содержание взвешенных веществ и нефтепродуктов, иммобилизованных на грубодисперсных примесях или присутствующих в свободном состоянии (в виде пленки), в </w:t>
      </w:r>
      <w:proofErr w:type="spellStart"/>
      <w:r w:rsidRPr="00755817">
        <w:rPr>
          <w:rFonts w:ascii="Times New Roman" w:eastAsia="Times New Roman" w:hAnsi="Times New Roman" w:cs="Times New Roman"/>
          <w:color w:val="000000"/>
          <w:sz w:val="24"/>
          <w:szCs w:val="24"/>
        </w:rPr>
        <w:t>эмульгированном</w:t>
      </w:r>
      <w:proofErr w:type="spellEnd"/>
      <w:r w:rsidRPr="00755817">
        <w:rPr>
          <w:rFonts w:ascii="Times New Roman" w:eastAsia="Times New Roman" w:hAnsi="Times New Roman" w:cs="Times New Roman"/>
          <w:color w:val="000000"/>
          <w:sz w:val="24"/>
          <w:szCs w:val="24"/>
        </w:rPr>
        <w:t xml:space="preserve"> или растворенном виде. Учитывая, что основное количество нефтепродуктов сорбируется на взвесях (до 90 %), на первой стадии очистки поверхностного стока для удаления основной массы взвешенных веществ и нефтепродуктов целесообразно применять </w:t>
      </w:r>
      <w:proofErr w:type="spellStart"/>
      <w:r w:rsidRPr="00755817">
        <w:rPr>
          <w:rFonts w:ascii="Times New Roman" w:eastAsia="Times New Roman" w:hAnsi="Times New Roman" w:cs="Times New Roman"/>
          <w:color w:val="000000"/>
          <w:sz w:val="24"/>
          <w:szCs w:val="24"/>
        </w:rPr>
        <w:t>безреагентное</w:t>
      </w:r>
      <w:proofErr w:type="spellEnd"/>
      <w:r w:rsidRPr="00755817">
        <w:rPr>
          <w:rFonts w:ascii="Times New Roman" w:eastAsia="Times New Roman" w:hAnsi="Times New Roman" w:cs="Times New Roman"/>
          <w:color w:val="000000"/>
          <w:sz w:val="24"/>
          <w:szCs w:val="24"/>
        </w:rPr>
        <w:t xml:space="preserve"> отстаивание.</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 xml:space="preserve">В качестве сооружений механической очистки могут использоваться различные типы отстойных сооружений: горизонтальные и радиальные отстойники, </w:t>
      </w:r>
      <w:proofErr w:type="spellStart"/>
      <w:r w:rsidRPr="00755817">
        <w:rPr>
          <w:rFonts w:ascii="Times New Roman" w:eastAsia="Times New Roman" w:hAnsi="Times New Roman" w:cs="Times New Roman"/>
          <w:color w:val="000000"/>
          <w:sz w:val="24"/>
          <w:szCs w:val="24"/>
        </w:rPr>
        <w:t>нефтеловушки</w:t>
      </w:r>
      <w:proofErr w:type="spellEnd"/>
      <w:r w:rsidRPr="00755817">
        <w:rPr>
          <w:rFonts w:ascii="Times New Roman" w:eastAsia="Times New Roman" w:hAnsi="Times New Roman" w:cs="Times New Roman"/>
          <w:color w:val="000000"/>
          <w:sz w:val="24"/>
          <w:szCs w:val="24"/>
        </w:rPr>
        <w:t xml:space="preserve">, пруды, аккумулирующие емкости и накопители. </w:t>
      </w:r>
      <w:proofErr w:type="gramStart"/>
      <w:r w:rsidRPr="00755817">
        <w:rPr>
          <w:rFonts w:ascii="Times New Roman" w:eastAsia="Times New Roman" w:hAnsi="Times New Roman" w:cs="Times New Roman"/>
          <w:color w:val="000000"/>
          <w:sz w:val="24"/>
          <w:szCs w:val="24"/>
        </w:rPr>
        <w:t>Эффект снижения концентрации взвешенных веществ и нефтепродуктов при отстаивании поверхностного стока в течение 1-2 суток может составлять 80-90 %, растворенных органических веществ по БПК</w:t>
      </w:r>
      <w:r w:rsidRPr="00755817">
        <w:rPr>
          <w:rFonts w:ascii="Times New Roman" w:eastAsia="Times New Roman" w:hAnsi="Times New Roman" w:cs="Times New Roman"/>
          <w:color w:val="000000"/>
          <w:sz w:val="24"/>
          <w:szCs w:val="24"/>
          <w:vertAlign w:val="subscript"/>
        </w:rPr>
        <w:t>20</w:t>
      </w:r>
      <w:r w:rsidRPr="00755817">
        <w:rPr>
          <w:rFonts w:ascii="Times New Roman" w:eastAsia="Times New Roman" w:hAnsi="Times New Roman" w:cs="Times New Roman"/>
          <w:color w:val="000000"/>
          <w:sz w:val="24"/>
          <w:szCs w:val="24"/>
        </w:rPr>
        <w:t> - 60-80 %, по ХПК -80-90 %. Из-за значительного содержания в поверхностном стоке мелкодисперсных примесей гидравлической крупностью менее 0,2 мм/с остаточная концентрация взвешенных веществ в отстоянной воде может составлять 50-200 мг/дм</w:t>
      </w:r>
      <w:r w:rsidRPr="00755817">
        <w:rPr>
          <w:rFonts w:ascii="Times New Roman" w:eastAsia="Times New Roman" w:hAnsi="Times New Roman" w:cs="Times New Roman"/>
          <w:color w:val="000000"/>
          <w:sz w:val="24"/>
          <w:szCs w:val="24"/>
          <w:vertAlign w:val="superscript"/>
        </w:rPr>
        <w:t>3</w:t>
      </w:r>
      <w:r w:rsidRPr="00755817">
        <w:rPr>
          <w:rFonts w:ascii="Times New Roman" w:eastAsia="Times New Roman" w:hAnsi="Times New Roman" w:cs="Times New Roman"/>
          <w:color w:val="000000"/>
          <w:sz w:val="24"/>
          <w:szCs w:val="24"/>
        </w:rPr>
        <w:t>, нефтепродуктов - 0,5-10 мг/дм</w:t>
      </w:r>
      <w:r w:rsidRPr="00755817">
        <w:rPr>
          <w:rFonts w:ascii="Times New Roman" w:eastAsia="Times New Roman" w:hAnsi="Times New Roman" w:cs="Times New Roman"/>
          <w:color w:val="000000"/>
          <w:sz w:val="24"/>
          <w:szCs w:val="24"/>
          <w:vertAlign w:val="superscript"/>
        </w:rPr>
        <w:t>3</w:t>
      </w:r>
      <w:r w:rsidRPr="00755817">
        <w:rPr>
          <w:rFonts w:ascii="Times New Roman" w:eastAsia="Times New Roman" w:hAnsi="Times New Roman" w:cs="Times New Roman"/>
          <w:color w:val="000000"/>
          <w:sz w:val="24"/>
          <w:szCs w:val="24"/>
        </w:rPr>
        <w:t> с селитебных</w:t>
      </w:r>
      <w:proofErr w:type="gramEnd"/>
      <w:r w:rsidRPr="00755817">
        <w:rPr>
          <w:rFonts w:ascii="Times New Roman" w:eastAsia="Times New Roman" w:hAnsi="Times New Roman" w:cs="Times New Roman"/>
          <w:color w:val="000000"/>
          <w:sz w:val="24"/>
          <w:szCs w:val="24"/>
        </w:rPr>
        <w:t xml:space="preserve"> территорий и до 50 мг/дм</w:t>
      </w:r>
      <w:r w:rsidRPr="00755817">
        <w:rPr>
          <w:rFonts w:ascii="Times New Roman" w:eastAsia="Times New Roman" w:hAnsi="Times New Roman" w:cs="Times New Roman"/>
          <w:color w:val="000000"/>
          <w:sz w:val="24"/>
          <w:szCs w:val="24"/>
          <w:vertAlign w:val="superscript"/>
        </w:rPr>
        <w:t>3</w:t>
      </w:r>
      <w:r w:rsidRPr="00755817">
        <w:rPr>
          <w:rFonts w:ascii="Times New Roman" w:eastAsia="Times New Roman" w:hAnsi="Times New Roman" w:cs="Times New Roman"/>
          <w:color w:val="000000"/>
          <w:sz w:val="24"/>
          <w:szCs w:val="24"/>
        </w:rPr>
        <w:t> с площадок предприятий. При этом остаточное содержание растворенных органических соединений в пересчете на ХПК и БПК</w:t>
      </w:r>
      <w:r w:rsidRPr="00755817">
        <w:rPr>
          <w:rFonts w:ascii="Times New Roman" w:eastAsia="Times New Roman" w:hAnsi="Times New Roman" w:cs="Times New Roman"/>
          <w:color w:val="000000"/>
          <w:sz w:val="24"/>
          <w:szCs w:val="24"/>
          <w:vertAlign w:val="subscript"/>
        </w:rPr>
        <w:t>20</w:t>
      </w:r>
      <w:r w:rsidRPr="00755817">
        <w:rPr>
          <w:rFonts w:ascii="Times New Roman" w:eastAsia="Times New Roman" w:hAnsi="Times New Roman" w:cs="Times New Roman"/>
          <w:color w:val="000000"/>
          <w:sz w:val="24"/>
          <w:szCs w:val="24"/>
        </w:rPr>
        <w:t> может составлять 50-100 и 20-30 мг/дм</w:t>
      </w:r>
      <w:r w:rsidRPr="00755817">
        <w:rPr>
          <w:rFonts w:ascii="Times New Roman" w:eastAsia="Times New Roman" w:hAnsi="Times New Roman" w:cs="Times New Roman"/>
          <w:color w:val="000000"/>
          <w:sz w:val="24"/>
          <w:szCs w:val="24"/>
          <w:vertAlign w:val="superscript"/>
        </w:rPr>
        <w:t>3</w:t>
      </w:r>
      <w:r w:rsidRPr="00755817">
        <w:rPr>
          <w:rFonts w:ascii="Times New Roman" w:eastAsia="Times New Roman" w:hAnsi="Times New Roman" w:cs="Times New Roman"/>
          <w:color w:val="000000"/>
          <w:sz w:val="24"/>
          <w:szCs w:val="24"/>
        </w:rPr>
        <w:t> соответственно.</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 xml:space="preserve">8.1.5. Для более глубокой очистки и интенсификации процессов осветления поверхностного стока рекомендуется применять </w:t>
      </w:r>
      <w:proofErr w:type="spellStart"/>
      <w:r w:rsidRPr="00755817">
        <w:rPr>
          <w:rFonts w:ascii="Times New Roman" w:eastAsia="Times New Roman" w:hAnsi="Times New Roman" w:cs="Times New Roman"/>
          <w:color w:val="000000"/>
          <w:sz w:val="24"/>
          <w:szCs w:val="24"/>
        </w:rPr>
        <w:t>реагентную</w:t>
      </w:r>
      <w:proofErr w:type="spellEnd"/>
      <w:r w:rsidRPr="00755817">
        <w:rPr>
          <w:rFonts w:ascii="Times New Roman" w:eastAsia="Times New Roman" w:hAnsi="Times New Roman" w:cs="Times New Roman"/>
          <w:color w:val="000000"/>
          <w:sz w:val="24"/>
          <w:szCs w:val="24"/>
        </w:rPr>
        <w:t xml:space="preserve"> обработку коагулянтами и (или) </w:t>
      </w:r>
      <w:proofErr w:type="spellStart"/>
      <w:r w:rsidRPr="00755817">
        <w:rPr>
          <w:rFonts w:ascii="Times New Roman" w:eastAsia="Times New Roman" w:hAnsi="Times New Roman" w:cs="Times New Roman"/>
          <w:color w:val="000000"/>
          <w:sz w:val="24"/>
          <w:szCs w:val="24"/>
        </w:rPr>
        <w:t>флокулянтами</w:t>
      </w:r>
      <w:proofErr w:type="spellEnd"/>
      <w:r w:rsidRPr="00755817">
        <w:rPr>
          <w:rFonts w:ascii="Times New Roman" w:eastAsia="Times New Roman" w:hAnsi="Times New Roman" w:cs="Times New Roman"/>
          <w:color w:val="000000"/>
          <w:sz w:val="24"/>
          <w:szCs w:val="24"/>
        </w:rPr>
        <w:t xml:space="preserve"> с последующим фильтрованием через различные фильтрующие загрузки из природных или синтетических материалов. При соответствующем обосновании (наличие в воде значительных количеств нефтепродуктов, минеральной </w:t>
      </w:r>
      <w:r w:rsidRPr="00755817">
        <w:rPr>
          <w:rFonts w:ascii="Times New Roman" w:eastAsia="Times New Roman" w:hAnsi="Times New Roman" w:cs="Times New Roman"/>
          <w:color w:val="000000"/>
          <w:sz w:val="24"/>
          <w:szCs w:val="24"/>
        </w:rPr>
        <w:lastRenderedPageBreak/>
        <w:t xml:space="preserve">взвеси плотностью менее плотности воды, ПАВ и др.) целесообразно перед фильтрованием применять флотацию. </w:t>
      </w:r>
      <w:proofErr w:type="gramStart"/>
      <w:r w:rsidRPr="00755817">
        <w:rPr>
          <w:rFonts w:ascii="Times New Roman" w:eastAsia="Times New Roman" w:hAnsi="Times New Roman" w:cs="Times New Roman"/>
          <w:color w:val="000000"/>
          <w:sz w:val="24"/>
          <w:szCs w:val="24"/>
        </w:rPr>
        <w:t>Для снижения содержания растворенных органических примесей, суммарно оцениваемых показателями ХПК и БПК, поверхностные стоки с селитебных территорий и предприятий первой группы после механической очистки отстаиванием могут подвергаться биологической очистке совместно с городскими (коммунальными) или производственными сточными водами, а также на самостоятельных локальных сооружениях биологической очистки с иммобилизованной микрофлорой на различных подвижных или стационарных носителях (инертных или активных) в зависимости от</w:t>
      </w:r>
      <w:proofErr w:type="gramEnd"/>
      <w:r w:rsidRPr="00755817">
        <w:rPr>
          <w:rFonts w:ascii="Times New Roman" w:eastAsia="Times New Roman" w:hAnsi="Times New Roman" w:cs="Times New Roman"/>
          <w:color w:val="000000"/>
          <w:sz w:val="24"/>
          <w:szCs w:val="24"/>
        </w:rPr>
        <w:t xml:space="preserve"> вида и концентрации загрязнений.</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Доочистка поверхностного стока от растворенных форм нефтепродуктов до уровня ПДК в воде водных объектов хозяйственно-питьевого, культурно-бытового (0,3 мг/дм</w:t>
      </w:r>
      <w:r w:rsidRPr="00755817">
        <w:rPr>
          <w:rFonts w:ascii="Times New Roman" w:eastAsia="Times New Roman" w:hAnsi="Times New Roman" w:cs="Times New Roman"/>
          <w:color w:val="000000"/>
          <w:sz w:val="24"/>
          <w:szCs w:val="24"/>
          <w:vertAlign w:val="superscript"/>
        </w:rPr>
        <w:t>3</w:t>
      </w:r>
      <w:r w:rsidRPr="00755817">
        <w:rPr>
          <w:rFonts w:ascii="Times New Roman" w:eastAsia="Times New Roman" w:hAnsi="Times New Roman" w:cs="Times New Roman"/>
          <w:color w:val="000000"/>
          <w:sz w:val="24"/>
          <w:szCs w:val="24"/>
        </w:rPr>
        <w:t xml:space="preserve">) и </w:t>
      </w:r>
      <w:proofErr w:type="spellStart"/>
      <w:r w:rsidRPr="00755817">
        <w:rPr>
          <w:rFonts w:ascii="Times New Roman" w:eastAsia="Times New Roman" w:hAnsi="Times New Roman" w:cs="Times New Roman"/>
          <w:color w:val="000000"/>
          <w:sz w:val="24"/>
          <w:szCs w:val="24"/>
        </w:rPr>
        <w:t>рыбохозяйственного</w:t>
      </w:r>
      <w:proofErr w:type="spellEnd"/>
      <w:r w:rsidRPr="00755817">
        <w:rPr>
          <w:rFonts w:ascii="Times New Roman" w:eastAsia="Times New Roman" w:hAnsi="Times New Roman" w:cs="Times New Roman"/>
          <w:color w:val="000000"/>
          <w:sz w:val="24"/>
          <w:szCs w:val="24"/>
        </w:rPr>
        <w:t xml:space="preserve"> пользования (0,05 мг/дм</w:t>
      </w:r>
      <w:r w:rsidRPr="00755817">
        <w:rPr>
          <w:rFonts w:ascii="Times New Roman" w:eastAsia="Times New Roman" w:hAnsi="Times New Roman" w:cs="Times New Roman"/>
          <w:color w:val="000000"/>
          <w:sz w:val="24"/>
          <w:szCs w:val="24"/>
          <w:vertAlign w:val="superscript"/>
        </w:rPr>
        <w:t>3</w:t>
      </w:r>
      <w:r w:rsidRPr="00755817">
        <w:rPr>
          <w:rFonts w:ascii="Times New Roman" w:eastAsia="Times New Roman" w:hAnsi="Times New Roman" w:cs="Times New Roman"/>
          <w:color w:val="000000"/>
          <w:sz w:val="24"/>
          <w:szCs w:val="24"/>
        </w:rPr>
        <w:t xml:space="preserve">), а также очистка от специфических загрязняющих компонентов (ионов тяжелых металлов, СПАВ, фенолов, аммонийного азота и т. д.) должны осуществляться специальными методами на завершающем этапе очистки. Для этого в технологическую схему могут быть включены стадии сорбции, </w:t>
      </w:r>
      <w:proofErr w:type="spellStart"/>
      <w:r w:rsidRPr="00755817">
        <w:rPr>
          <w:rFonts w:ascii="Times New Roman" w:eastAsia="Times New Roman" w:hAnsi="Times New Roman" w:cs="Times New Roman"/>
          <w:color w:val="000000"/>
          <w:sz w:val="24"/>
          <w:szCs w:val="24"/>
        </w:rPr>
        <w:t>биоокисления</w:t>
      </w:r>
      <w:proofErr w:type="spellEnd"/>
      <w:r w:rsidRPr="00755817">
        <w:rPr>
          <w:rFonts w:ascii="Times New Roman" w:eastAsia="Times New Roman" w:hAnsi="Times New Roman" w:cs="Times New Roman"/>
          <w:color w:val="000000"/>
          <w:sz w:val="24"/>
          <w:szCs w:val="24"/>
        </w:rPr>
        <w:t xml:space="preserve"> в сочетании с сорбцией (</w:t>
      </w:r>
      <w:proofErr w:type="spellStart"/>
      <w:r w:rsidRPr="00755817">
        <w:rPr>
          <w:rFonts w:ascii="Times New Roman" w:eastAsia="Times New Roman" w:hAnsi="Times New Roman" w:cs="Times New Roman"/>
          <w:color w:val="000000"/>
          <w:sz w:val="24"/>
          <w:szCs w:val="24"/>
        </w:rPr>
        <w:t>биосорбция</w:t>
      </w:r>
      <w:proofErr w:type="spellEnd"/>
      <w:r w:rsidRPr="00755817">
        <w:rPr>
          <w:rFonts w:ascii="Times New Roman" w:eastAsia="Times New Roman" w:hAnsi="Times New Roman" w:cs="Times New Roman"/>
          <w:color w:val="000000"/>
          <w:sz w:val="24"/>
          <w:szCs w:val="24"/>
        </w:rPr>
        <w:t>), ионного обмена, озонирования и т. д.</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8.1.6. В схемах очистки поверхностного стока с территорий предприятий второй группы на самостоятельных сооружениях (помимо сооружений, обеспечивающих удаление традиционных загрязняющих примесей) на завершающей стадии очистки следует предусматривать узлы для удаления специфических токсичных веществ (фенолов, СПАВ, формальдегида, солей тяжелых металлов, аммонийного азота, фторидов и других органических и минеральных примесей).</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 xml:space="preserve">В качестве узлов доочистки поверхностного стока от фенолов, формальдегида, </w:t>
      </w:r>
      <w:proofErr w:type="gramStart"/>
      <w:r w:rsidRPr="00755817">
        <w:rPr>
          <w:rFonts w:ascii="Times New Roman" w:eastAsia="Times New Roman" w:hAnsi="Times New Roman" w:cs="Times New Roman"/>
          <w:color w:val="000000"/>
          <w:sz w:val="24"/>
          <w:szCs w:val="24"/>
        </w:rPr>
        <w:t>СПАВ и других органических веществ могут применяться установки</w:t>
      </w:r>
      <w:proofErr w:type="gramEnd"/>
      <w:r w:rsidRPr="00755817">
        <w:rPr>
          <w:rFonts w:ascii="Times New Roman" w:eastAsia="Times New Roman" w:hAnsi="Times New Roman" w:cs="Times New Roman"/>
          <w:color w:val="000000"/>
          <w:sz w:val="24"/>
          <w:szCs w:val="24"/>
        </w:rPr>
        <w:t xml:space="preserve"> озонирования, сорбции и </w:t>
      </w:r>
      <w:proofErr w:type="spellStart"/>
      <w:r w:rsidRPr="00755817">
        <w:rPr>
          <w:rFonts w:ascii="Times New Roman" w:eastAsia="Times New Roman" w:hAnsi="Times New Roman" w:cs="Times New Roman"/>
          <w:color w:val="000000"/>
          <w:sz w:val="24"/>
          <w:szCs w:val="24"/>
        </w:rPr>
        <w:t>биосорбции</w:t>
      </w:r>
      <w:proofErr w:type="spellEnd"/>
      <w:r w:rsidRPr="00755817">
        <w:rPr>
          <w:rFonts w:ascii="Times New Roman" w:eastAsia="Times New Roman" w:hAnsi="Times New Roman" w:cs="Times New Roman"/>
          <w:color w:val="000000"/>
          <w:sz w:val="24"/>
          <w:szCs w:val="24"/>
        </w:rPr>
        <w:t>. При необходимости удаления из поверхностного стока ионов тяжелых металлов и аммонийного азота могут использоваться ионообменные установки с применением синтетических ионообменных смол (катионитов) в режиме натрий-</w:t>
      </w:r>
      <w:proofErr w:type="spellStart"/>
      <w:r w:rsidRPr="00755817">
        <w:rPr>
          <w:rFonts w:ascii="Times New Roman" w:eastAsia="Times New Roman" w:hAnsi="Times New Roman" w:cs="Times New Roman"/>
          <w:color w:val="000000"/>
          <w:sz w:val="24"/>
          <w:szCs w:val="24"/>
        </w:rPr>
        <w:t>катионирования</w:t>
      </w:r>
      <w:proofErr w:type="spellEnd"/>
      <w:r w:rsidRPr="00755817">
        <w:rPr>
          <w:rFonts w:ascii="Times New Roman" w:eastAsia="Times New Roman" w:hAnsi="Times New Roman" w:cs="Times New Roman"/>
          <w:color w:val="000000"/>
          <w:sz w:val="24"/>
          <w:szCs w:val="24"/>
        </w:rPr>
        <w:t xml:space="preserve"> или природные ионообменные материалы (</w:t>
      </w:r>
      <w:proofErr w:type="spellStart"/>
      <w:r w:rsidRPr="00755817">
        <w:rPr>
          <w:rFonts w:ascii="Times New Roman" w:eastAsia="Times New Roman" w:hAnsi="Times New Roman" w:cs="Times New Roman"/>
          <w:color w:val="000000"/>
          <w:sz w:val="24"/>
          <w:szCs w:val="24"/>
        </w:rPr>
        <w:t>клиноптилолит</w:t>
      </w:r>
      <w:proofErr w:type="spellEnd"/>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8.1.7. При соответствующем обосновании для очистки и доочистки поверхностного стока с селитебных территорий и площадок предприятий могут быть использованы технологии, сооружения и установки, применяемые для очистки бытовых и производственных сточных вод. При этом проектирование и расчет сооружений следует производить в соответствии с указаниями нормативно-технической литературы [</w:t>
      </w:r>
      <w:hyperlink r:id="rId140" w:anchor="i555791" w:tooltip="1. СНиП 2.04.03-85. Канализация. Наружные сети и сооружения. - М., 1986." w:history="1">
        <w:r w:rsidRPr="00755817">
          <w:rPr>
            <w:rFonts w:ascii="Times New Roman" w:eastAsia="Times New Roman" w:hAnsi="Times New Roman" w:cs="Times New Roman"/>
            <w:color w:val="800080"/>
            <w:sz w:val="24"/>
            <w:szCs w:val="24"/>
            <w:u w:val="single"/>
          </w:rPr>
          <w:t>1</w:t>
        </w:r>
      </w:hyperlink>
      <w:r w:rsidRPr="00755817">
        <w:rPr>
          <w:rFonts w:ascii="Times New Roman" w:eastAsia="Times New Roman" w:hAnsi="Times New Roman" w:cs="Times New Roman"/>
          <w:color w:val="000000"/>
          <w:sz w:val="24"/>
          <w:szCs w:val="24"/>
        </w:rPr>
        <w:t>; </w:t>
      </w:r>
      <w:hyperlink r:id="rId141" w:anchor="i632034" w:tooltip="9. Проектирование сооружений для очистки сточных вод / ВНИИ ВОДГЕО: Справ. пособие к СНиП 2.04.03-85. - М.: Стройиздат, 1990." w:history="1">
        <w:r w:rsidRPr="00755817">
          <w:rPr>
            <w:rFonts w:ascii="Times New Roman" w:eastAsia="Times New Roman" w:hAnsi="Times New Roman" w:cs="Times New Roman"/>
            <w:color w:val="800080"/>
            <w:sz w:val="24"/>
            <w:szCs w:val="24"/>
            <w:u w:val="single"/>
          </w:rPr>
          <w:t>9</w:t>
        </w:r>
      </w:hyperlink>
      <w:r w:rsidRPr="00755817">
        <w:rPr>
          <w:rFonts w:ascii="Times New Roman" w:eastAsia="Times New Roman" w:hAnsi="Times New Roman" w:cs="Times New Roman"/>
          <w:color w:val="000000"/>
          <w:sz w:val="24"/>
          <w:szCs w:val="24"/>
        </w:rPr>
        <w:t>] с учетом особенностей, вытекающих из специфики, свойственной поверхностному стоку (</w:t>
      </w:r>
      <w:proofErr w:type="spellStart"/>
      <w:r w:rsidRPr="00755817">
        <w:rPr>
          <w:rFonts w:ascii="Times New Roman" w:eastAsia="Times New Roman" w:hAnsi="Times New Roman" w:cs="Times New Roman"/>
          <w:color w:val="000000"/>
          <w:sz w:val="24"/>
          <w:szCs w:val="24"/>
        </w:rPr>
        <w:t>нестационарность</w:t>
      </w:r>
      <w:proofErr w:type="spellEnd"/>
      <w:r w:rsidRPr="00755817">
        <w:rPr>
          <w:rFonts w:ascii="Times New Roman" w:eastAsia="Times New Roman" w:hAnsi="Times New Roman" w:cs="Times New Roman"/>
          <w:color w:val="000000"/>
          <w:sz w:val="24"/>
          <w:szCs w:val="24"/>
        </w:rPr>
        <w:t xml:space="preserve"> по расходу, качественному составу и концентрациям загрязняющих компонентов во времени).</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Проектирование новых и реконструируемых сооружений следует производить по рекомендациям разработчиков этих сооружений.</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8.1.8. Для станций очистки поверхностного стока с селитебных территорий крупных населенных пунктов производительностью 25-1500 м</w:t>
      </w:r>
      <w:r w:rsidRPr="00755817">
        <w:rPr>
          <w:rFonts w:ascii="Times New Roman" w:eastAsia="Times New Roman" w:hAnsi="Times New Roman" w:cs="Times New Roman"/>
          <w:color w:val="000000"/>
          <w:sz w:val="24"/>
          <w:szCs w:val="24"/>
          <w:vertAlign w:val="superscript"/>
        </w:rPr>
        <w:t>3</w:t>
      </w:r>
      <w:r w:rsidRPr="00755817">
        <w:rPr>
          <w:rFonts w:ascii="Times New Roman" w:eastAsia="Times New Roman" w:hAnsi="Times New Roman" w:cs="Times New Roman"/>
          <w:color w:val="000000"/>
          <w:sz w:val="24"/>
          <w:szCs w:val="24"/>
        </w:rPr>
        <w:t>/ч, содержащих в основном взвешенные вещества и нефтепродукты в количестве не более 20-50 мг/дм</w:t>
      </w:r>
      <w:r w:rsidRPr="00755817">
        <w:rPr>
          <w:rFonts w:ascii="Times New Roman" w:eastAsia="Times New Roman" w:hAnsi="Times New Roman" w:cs="Times New Roman"/>
          <w:color w:val="000000"/>
          <w:sz w:val="24"/>
          <w:szCs w:val="24"/>
          <w:vertAlign w:val="superscript"/>
        </w:rPr>
        <w:t>3</w:t>
      </w:r>
      <w:r w:rsidRPr="00755817">
        <w:rPr>
          <w:rFonts w:ascii="Times New Roman" w:eastAsia="Times New Roman" w:hAnsi="Times New Roman" w:cs="Times New Roman"/>
          <w:color w:val="000000"/>
          <w:sz w:val="24"/>
          <w:szCs w:val="24"/>
        </w:rPr>
        <w:t>, состав очистных сооружений может быть принят в первом приближении по табл. 13.</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8.1.9. При производительности очистных станций менее 25 м</w:t>
      </w:r>
      <w:r w:rsidRPr="00755817">
        <w:rPr>
          <w:rFonts w:ascii="Times New Roman" w:eastAsia="Times New Roman" w:hAnsi="Times New Roman" w:cs="Times New Roman"/>
          <w:color w:val="000000"/>
          <w:sz w:val="24"/>
          <w:szCs w:val="24"/>
          <w:vertAlign w:val="superscript"/>
        </w:rPr>
        <w:t>3</w:t>
      </w:r>
      <w:r w:rsidRPr="00755817">
        <w:rPr>
          <w:rFonts w:ascii="Times New Roman" w:eastAsia="Times New Roman" w:hAnsi="Times New Roman" w:cs="Times New Roman"/>
          <w:color w:val="000000"/>
          <w:sz w:val="24"/>
          <w:szCs w:val="24"/>
        </w:rPr>
        <w:t>/ч в состав сооружений после механических решеток или сеток могут быть включены гидроциклоны, горизонтальные отстойники, флотаторы, зернистые или кассетные фильтры в одну или несколько ступеней и сорбционные фильтры доочистки. Как правило, такие установки заводского изготовления дополнительно оборудуются устройствами для обезвоживания осадка, удаления нефтепродуктов, насосами подкачки, системами КИП и автоматики.</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 xml:space="preserve">8.1.10. Выбор метода очистки поверхностного стока, а также тип и конструкция очистных сооружений (открытые или закрытые) определяются их производительностью, необходимой степенью очистки по приоритетным показателям загрязнения и </w:t>
      </w:r>
      <w:r w:rsidRPr="00755817">
        <w:rPr>
          <w:rFonts w:ascii="Times New Roman" w:eastAsia="Times New Roman" w:hAnsi="Times New Roman" w:cs="Times New Roman"/>
          <w:color w:val="000000"/>
          <w:sz w:val="24"/>
          <w:szCs w:val="24"/>
        </w:rPr>
        <w:lastRenderedPageBreak/>
        <w:t>гидрогеологическими условиями (наличием территории под строительство, рельефом местности, уровнем грунтовых вод и т. д.).</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8.1.11. В технологических схемах очистки поверхностного стока на сооружениях любой производительности необходимо предусматривать технические решения по организации удаления осадков и всплывающих веществ (п. </w:t>
      </w:r>
      <w:hyperlink r:id="rId142" w:anchor="i514385" w:tooltip="8.10. Обработка осадка" w:history="1">
        <w:r w:rsidRPr="00755817">
          <w:rPr>
            <w:rFonts w:ascii="Times New Roman" w:eastAsia="Times New Roman" w:hAnsi="Times New Roman" w:cs="Times New Roman"/>
            <w:color w:val="800080"/>
            <w:sz w:val="24"/>
            <w:szCs w:val="24"/>
            <w:u w:val="single"/>
          </w:rPr>
          <w:t>8.10</w:t>
        </w:r>
      </w:hyperlink>
      <w:r w:rsidRPr="00755817">
        <w:rPr>
          <w:rFonts w:ascii="Times New Roman" w:eastAsia="Times New Roman" w:hAnsi="Times New Roman" w:cs="Times New Roman"/>
          <w:color w:val="000000"/>
          <w:sz w:val="24"/>
          <w:szCs w:val="24"/>
        </w:rPr>
        <w:t>).</w:t>
      </w:r>
    </w:p>
    <w:p w:rsidR="00755817" w:rsidRPr="00755817" w:rsidRDefault="00755817" w:rsidP="00755817">
      <w:pPr>
        <w:keepNext/>
        <w:spacing w:before="120" w:after="120" w:line="240" w:lineRule="auto"/>
        <w:jc w:val="center"/>
        <w:outlineLvl w:val="1"/>
        <w:rPr>
          <w:rFonts w:ascii="Arial" w:eastAsia="Times New Roman" w:hAnsi="Arial" w:cs="Arial"/>
          <w:b/>
          <w:bCs/>
          <w:i/>
          <w:iCs/>
          <w:color w:val="000000"/>
          <w:sz w:val="28"/>
          <w:szCs w:val="28"/>
        </w:rPr>
      </w:pPr>
      <w:bookmarkStart w:id="41" w:name="i417113"/>
      <w:r w:rsidRPr="00755817">
        <w:rPr>
          <w:rFonts w:ascii="Times New Roman" w:eastAsia="Times New Roman" w:hAnsi="Times New Roman" w:cs="Times New Roman"/>
          <w:b/>
          <w:bCs/>
          <w:color w:val="000000"/>
          <w:sz w:val="24"/>
          <w:szCs w:val="24"/>
        </w:rPr>
        <w:t>8.2. Механическая очистка</w:t>
      </w:r>
      <w:bookmarkEnd w:id="41"/>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 xml:space="preserve">8.2.1. В качестве сооружений и устройств механической очистки могут применяться решетки, сетки, песколовки, гидроциклоны открытого и напорного типа, аккумулирующие резервуары-отстойники, </w:t>
      </w:r>
      <w:proofErr w:type="spellStart"/>
      <w:r w:rsidRPr="00755817">
        <w:rPr>
          <w:rFonts w:ascii="Times New Roman" w:eastAsia="Times New Roman" w:hAnsi="Times New Roman" w:cs="Times New Roman"/>
          <w:color w:val="000000"/>
          <w:sz w:val="24"/>
          <w:szCs w:val="24"/>
        </w:rPr>
        <w:t>нефтеловушки</w:t>
      </w:r>
      <w:proofErr w:type="spellEnd"/>
      <w:r w:rsidRPr="00755817">
        <w:rPr>
          <w:rFonts w:ascii="Times New Roman" w:eastAsia="Times New Roman" w:hAnsi="Times New Roman" w:cs="Times New Roman"/>
          <w:color w:val="000000"/>
          <w:sz w:val="24"/>
          <w:szCs w:val="24"/>
        </w:rPr>
        <w:t xml:space="preserve"> и фильтры, работающие в </w:t>
      </w:r>
      <w:proofErr w:type="spellStart"/>
      <w:r w:rsidRPr="00755817">
        <w:rPr>
          <w:rFonts w:ascii="Times New Roman" w:eastAsia="Times New Roman" w:hAnsi="Times New Roman" w:cs="Times New Roman"/>
          <w:color w:val="000000"/>
          <w:sz w:val="24"/>
          <w:szCs w:val="24"/>
        </w:rPr>
        <w:t>безреагентном</w:t>
      </w:r>
      <w:proofErr w:type="spellEnd"/>
      <w:r w:rsidRPr="00755817">
        <w:rPr>
          <w:rFonts w:ascii="Times New Roman" w:eastAsia="Times New Roman" w:hAnsi="Times New Roman" w:cs="Times New Roman"/>
          <w:color w:val="000000"/>
          <w:sz w:val="24"/>
          <w:szCs w:val="24"/>
        </w:rPr>
        <w:t xml:space="preserve"> режиме.</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8.2.2. Для эффективной и стабильной работы всего комплекса очистных сооружений технологическая схема должна предусматривать предварительную очистку поверхностного стока на решетках и песколовках с целью задержания плавающего мусора и крупных механических примесей минерального происхождения (песка и глины).</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 xml:space="preserve">8.2.3. Установку решеток для задержания мусора следует предусматривать перед сооружениями для регулирования и очистки поверхностного стока. Ширина </w:t>
      </w:r>
      <w:proofErr w:type="spellStart"/>
      <w:r w:rsidRPr="00755817">
        <w:rPr>
          <w:rFonts w:ascii="Times New Roman" w:eastAsia="Times New Roman" w:hAnsi="Times New Roman" w:cs="Times New Roman"/>
          <w:color w:val="000000"/>
          <w:sz w:val="24"/>
          <w:szCs w:val="24"/>
        </w:rPr>
        <w:t>прозоров</w:t>
      </w:r>
      <w:proofErr w:type="spellEnd"/>
      <w:r w:rsidRPr="00755817">
        <w:rPr>
          <w:rFonts w:ascii="Times New Roman" w:eastAsia="Times New Roman" w:hAnsi="Times New Roman" w:cs="Times New Roman"/>
          <w:color w:val="000000"/>
          <w:sz w:val="24"/>
          <w:szCs w:val="24"/>
        </w:rPr>
        <w:t xml:space="preserve"> решетки не должна превышать 10 мм. Для благоустроенных территорий с площадью стока до 100 га допускается применение решеток с ручной очисткой; при площади стока более 100 га рекомендуются механизированные решетки. Очистку решеток необходимо производить после каждого дождя, для чего они должны быть оснащены узлами сбора и удаления мусора.</w:t>
      </w:r>
    </w:p>
    <w:p w:rsidR="00755817" w:rsidRPr="00755817" w:rsidRDefault="00755817" w:rsidP="00755817">
      <w:pPr>
        <w:shd w:val="clear" w:color="auto" w:fill="FFFFFF"/>
        <w:spacing w:before="120" w:after="12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pacing w:val="40"/>
          <w:sz w:val="24"/>
          <w:szCs w:val="24"/>
        </w:rPr>
        <w:t>Таблица 13</w:t>
      </w:r>
    </w:p>
    <w:tbl>
      <w:tblPr>
        <w:tblW w:w="5000" w:type="pct"/>
        <w:jc w:val="center"/>
        <w:tblCellMar>
          <w:left w:w="0" w:type="dxa"/>
          <w:right w:w="0" w:type="dxa"/>
        </w:tblCellMar>
        <w:tblLook w:val="04A0" w:firstRow="1" w:lastRow="0" w:firstColumn="1" w:lastColumn="0" w:noHBand="0" w:noVBand="1"/>
      </w:tblPr>
      <w:tblGrid>
        <w:gridCol w:w="2171"/>
        <w:gridCol w:w="1415"/>
        <w:gridCol w:w="1698"/>
        <w:gridCol w:w="4151"/>
      </w:tblGrid>
      <w:tr w:rsidR="00755817" w:rsidRPr="00755817" w:rsidTr="00755817">
        <w:trPr>
          <w:trHeight w:val="20"/>
          <w:jc w:val="center"/>
        </w:trPr>
        <w:tc>
          <w:tcPr>
            <w:tcW w:w="1150"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Производительность станции, м</w:t>
            </w:r>
            <w:r w:rsidRPr="00755817">
              <w:rPr>
                <w:rFonts w:ascii="Times New Roman" w:eastAsia="Times New Roman" w:hAnsi="Times New Roman" w:cs="Times New Roman"/>
                <w:color w:val="000000"/>
                <w:sz w:val="20"/>
                <w:szCs w:val="20"/>
                <w:vertAlign w:val="superscript"/>
              </w:rPr>
              <w:t>3</w:t>
            </w:r>
            <w:r w:rsidRPr="00755817">
              <w:rPr>
                <w:rFonts w:ascii="Times New Roman" w:eastAsia="Times New Roman" w:hAnsi="Times New Roman" w:cs="Times New Roman"/>
                <w:color w:val="000000"/>
                <w:sz w:val="20"/>
                <w:szCs w:val="20"/>
              </w:rPr>
              <w:t>/ч</w:t>
            </w:r>
          </w:p>
        </w:tc>
        <w:tc>
          <w:tcPr>
            <w:tcW w:w="1650" w:type="pct"/>
            <w:gridSpan w:val="2"/>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Качество исходной воды</w:t>
            </w:r>
          </w:p>
        </w:tc>
        <w:tc>
          <w:tcPr>
            <w:tcW w:w="2150" w:type="pct"/>
            <w:vMerge w:val="restar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Состав сооружений в технологической схеме</w:t>
            </w:r>
          </w:p>
        </w:tc>
      </w:tr>
      <w:tr w:rsidR="00755817" w:rsidRPr="00755817" w:rsidTr="00755817">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755817" w:rsidRPr="00755817" w:rsidRDefault="00755817" w:rsidP="00755817">
            <w:pPr>
              <w:spacing w:after="0" w:line="240" w:lineRule="auto"/>
              <w:rPr>
                <w:rFonts w:ascii="Arial" w:eastAsia="Times New Roman" w:hAnsi="Arial" w:cs="Arial"/>
                <w:sz w:val="20"/>
                <w:szCs w:val="20"/>
              </w:rPr>
            </w:pP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взвешенные вещества, мг/дм</w:t>
            </w:r>
            <w:r w:rsidRPr="00755817">
              <w:rPr>
                <w:rFonts w:ascii="Times New Roman" w:eastAsia="Times New Roman" w:hAnsi="Times New Roman" w:cs="Times New Roman"/>
                <w:color w:val="000000"/>
                <w:sz w:val="20"/>
                <w:szCs w:val="20"/>
                <w:vertAlign w:val="superscript"/>
              </w:rPr>
              <w:t>3</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нефтепродукты, мг/дм</w:t>
            </w:r>
            <w:r w:rsidRPr="00755817">
              <w:rPr>
                <w:rFonts w:ascii="Times New Roman" w:eastAsia="Times New Roman" w:hAnsi="Times New Roman" w:cs="Times New Roman"/>
                <w:color w:val="000000"/>
                <w:sz w:val="20"/>
                <w:szCs w:val="20"/>
                <w:vertAlign w:val="superscript"/>
              </w:rPr>
              <w:t>3</w:t>
            </w:r>
          </w:p>
        </w:tc>
        <w:tc>
          <w:tcPr>
            <w:tcW w:w="0" w:type="auto"/>
            <w:vMerge/>
            <w:tcBorders>
              <w:top w:val="single" w:sz="6" w:space="0" w:color="auto"/>
              <w:left w:val="nil"/>
              <w:bottom w:val="single" w:sz="6" w:space="0" w:color="auto"/>
              <w:right w:val="single" w:sz="6" w:space="0" w:color="auto"/>
            </w:tcBorders>
            <w:vAlign w:val="center"/>
            <w:hideMark/>
          </w:tcPr>
          <w:p w:rsidR="00755817" w:rsidRPr="00755817" w:rsidRDefault="00755817" w:rsidP="00755817">
            <w:pPr>
              <w:spacing w:after="0" w:line="240" w:lineRule="auto"/>
              <w:rPr>
                <w:rFonts w:ascii="Arial" w:eastAsia="Times New Roman" w:hAnsi="Arial" w:cs="Arial"/>
                <w:sz w:val="20"/>
                <w:szCs w:val="20"/>
              </w:rPr>
            </w:pPr>
          </w:p>
        </w:tc>
      </w:tr>
      <w:tr w:rsidR="00755817" w:rsidRPr="00755817" w:rsidTr="00755817">
        <w:trPr>
          <w:trHeight w:val="20"/>
          <w:jc w:val="center"/>
        </w:trPr>
        <w:tc>
          <w:tcPr>
            <w:tcW w:w="11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Менее 25</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700</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20</w:t>
            </w:r>
          </w:p>
        </w:tc>
        <w:tc>
          <w:tcPr>
            <w:tcW w:w="2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МР→ПС→АР→</w:t>
            </w:r>
            <w:proofErr w:type="gramStart"/>
            <w:r w:rsidRPr="00755817">
              <w:rPr>
                <w:rFonts w:ascii="Times New Roman" w:eastAsia="Times New Roman" w:hAnsi="Times New Roman" w:cs="Times New Roman"/>
                <w:color w:val="000000"/>
                <w:sz w:val="20"/>
                <w:szCs w:val="20"/>
              </w:rPr>
              <w:t>ГЦ</w:t>
            </w:r>
            <w:proofErr w:type="gramEnd"/>
            <w:r w:rsidRPr="00755817">
              <w:rPr>
                <w:rFonts w:ascii="Times New Roman" w:eastAsia="Times New Roman" w:hAnsi="Times New Roman" w:cs="Times New Roman"/>
                <w:color w:val="000000"/>
                <w:sz w:val="20"/>
                <w:szCs w:val="20"/>
              </w:rPr>
              <w:t>→РХ→СФ→ГАУ→</w:t>
            </w:r>
          </w:p>
        </w:tc>
      </w:tr>
      <w:tr w:rsidR="00755817" w:rsidRPr="00755817" w:rsidTr="00755817">
        <w:trPr>
          <w:trHeight w:val="20"/>
          <w:jc w:val="center"/>
        </w:trPr>
        <w:tc>
          <w:tcPr>
            <w:tcW w:w="11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25-50</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700</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20</w:t>
            </w:r>
          </w:p>
        </w:tc>
        <w:tc>
          <w:tcPr>
            <w:tcW w:w="2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МР→ПС→(АРО)→РХ→СФ→ГАУ</w:t>
            </w:r>
          </w:p>
        </w:tc>
      </w:tr>
      <w:tr w:rsidR="00755817" w:rsidRPr="00755817" w:rsidTr="00755817">
        <w:trPr>
          <w:trHeight w:val="20"/>
          <w:jc w:val="center"/>
        </w:trPr>
        <w:tc>
          <w:tcPr>
            <w:tcW w:w="11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500-1000</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1000</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40</w:t>
            </w:r>
          </w:p>
        </w:tc>
        <w:tc>
          <w:tcPr>
            <w:tcW w:w="2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МС→ПС→АРО→РХ→СФ→ГАУ+АТФ→</w:t>
            </w:r>
          </w:p>
        </w:tc>
      </w:tr>
      <w:tr w:rsidR="00755817" w:rsidRPr="00755817" w:rsidTr="00755817">
        <w:trPr>
          <w:trHeight w:val="20"/>
          <w:jc w:val="center"/>
        </w:trPr>
        <w:tc>
          <w:tcPr>
            <w:tcW w:w="11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1000-1500</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1500</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50</w:t>
            </w:r>
          </w:p>
        </w:tc>
        <w:tc>
          <w:tcPr>
            <w:tcW w:w="2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МС→ПС→АРО→РХ→СФ→ГАУ+АТФ→</w:t>
            </w:r>
          </w:p>
        </w:tc>
      </w:tr>
      <w:tr w:rsidR="00755817" w:rsidRPr="00755817" w:rsidTr="00755817">
        <w:trPr>
          <w:trHeight w:val="20"/>
          <w:jc w:val="center"/>
        </w:trPr>
        <w:tc>
          <w:tcPr>
            <w:tcW w:w="5000" w:type="pct"/>
            <w:gridSpan w:val="4"/>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before="120" w:after="0" w:line="240" w:lineRule="auto"/>
              <w:ind w:firstLine="284"/>
              <w:jc w:val="both"/>
              <w:rPr>
                <w:rFonts w:ascii="Arial" w:eastAsia="Times New Roman" w:hAnsi="Arial" w:cs="Arial"/>
                <w:sz w:val="20"/>
                <w:szCs w:val="20"/>
              </w:rPr>
            </w:pPr>
            <w:r w:rsidRPr="00755817">
              <w:rPr>
                <w:rFonts w:ascii="Times New Roman" w:eastAsia="Times New Roman" w:hAnsi="Times New Roman" w:cs="Times New Roman"/>
                <w:color w:val="000000"/>
                <w:spacing w:val="40"/>
                <w:sz w:val="20"/>
                <w:szCs w:val="20"/>
              </w:rPr>
              <w:t>Примечания:</w:t>
            </w:r>
            <w:r w:rsidRPr="00755817">
              <w:rPr>
                <w:rFonts w:ascii="Times New Roman" w:eastAsia="Times New Roman" w:hAnsi="Times New Roman" w:cs="Times New Roman"/>
                <w:color w:val="000000"/>
                <w:sz w:val="20"/>
                <w:szCs w:val="20"/>
              </w:rPr>
              <w:t xml:space="preserve"> 1. МР - механизированные решетки; МС - механические сита (решетки); ПС - песколовки; АР - аккумулирующий резервуар; ГЦ - гидроциклоны; АРО - аккумулирующий резервуар-отстойник; РХ - </w:t>
            </w:r>
            <w:proofErr w:type="spellStart"/>
            <w:r w:rsidRPr="00755817">
              <w:rPr>
                <w:rFonts w:ascii="Times New Roman" w:eastAsia="Times New Roman" w:hAnsi="Times New Roman" w:cs="Times New Roman"/>
                <w:color w:val="000000"/>
                <w:sz w:val="20"/>
                <w:szCs w:val="20"/>
              </w:rPr>
              <w:t>реагентное</w:t>
            </w:r>
            <w:proofErr w:type="spellEnd"/>
            <w:r w:rsidRPr="00755817">
              <w:rPr>
                <w:rFonts w:ascii="Times New Roman" w:eastAsia="Times New Roman" w:hAnsi="Times New Roman" w:cs="Times New Roman"/>
                <w:color w:val="000000"/>
                <w:sz w:val="20"/>
                <w:szCs w:val="20"/>
              </w:rPr>
              <w:t xml:space="preserve"> хозяйство (</w:t>
            </w:r>
            <w:proofErr w:type="spellStart"/>
            <w:r w:rsidRPr="00755817">
              <w:rPr>
                <w:rFonts w:ascii="Times New Roman" w:eastAsia="Times New Roman" w:hAnsi="Times New Roman" w:cs="Times New Roman"/>
                <w:color w:val="000000"/>
                <w:sz w:val="20"/>
                <w:szCs w:val="20"/>
              </w:rPr>
              <w:t>флокулянты</w:t>
            </w:r>
            <w:proofErr w:type="spellEnd"/>
            <w:r w:rsidRPr="00755817">
              <w:rPr>
                <w:rFonts w:ascii="Times New Roman" w:eastAsia="Times New Roman" w:hAnsi="Times New Roman" w:cs="Times New Roman"/>
                <w:color w:val="000000"/>
                <w:sz w:val="20"/>
                <w:szCs w:val="20"/>
              </w:rPr>
              <w:t xml:space="preserve">); СФ </w:t>
            </w:r>
            <w:proofErr w:type="gramStart"/>
            <w:r w:rsidRPr="00755817">
              <w:rPr>
                <w:rFonts w:ascii="Times New Roman" w:eastAsia="Times New Roman" w:hAnsi="Times New Roman" w:cs="Times New Roman"/>
                <w:color w:val="000000"/>
                <w:sz w:val="20"/>
                <w:szCs w:val="20"/>
              </w:rPr>
              <w:t>-с</w:t>
            </w:r>
            <w:proofErr w:type="gramEnd"/>
            <w:r w:rsidRPr="00755817">
              <w:rPr>
                <w:rFonts w:ascii="Times New Roman" w:eastAsia="Times New Roman" w:hAnsi="Times New Roman" w:cs="Times New Roman"/>
                <w:color w:val="000000"/>
                <w:sz w:val="20"/>
                <w:szCs w:val="20"/>
              </w:rPr>
              <w:t>корый контактный фильтр; ГАУ - адсорбер с гранулированной загрузкой; АТФ -адсорбер с углеродными тканевыми фильтрами.</w:t>
            </w:r>
          </w:p>
          <w:p w:rsidR="00755817" w:rsidRPr="00755817" w:rsidRDefault="00755817" w:rsidP="00755817">
            <w:pPr>
              <w:shd w:val="clear" w:color="auto" w:fill="FFFFFF"/>
              <w:spacing w:after="120" w:line="20" w:lineRule="atLeast"/>
              <w:ind w:firstLine="284"/>
              <w:jc w:val="both"/>
              <w:rPr>
                <w:rFonts w:ascii="Arial" w:eastAsia="Times New Roman" w:hAnsi="Arial" w:cs="Arial"/>
                <w:sz w:val="20"/>
                <w:szCs w:val="20"/>
              </w:rPr>
            </w:pPr>
            <w:r w:rsidRPr="00755817">
              <w:rPr>
                <w:rFonts w:ascii="Times New Roman" w:eastAsia="Times New Roman" w:hAnsi="Times New Roman" w:cs="Times New Roman"/>
                <w:color w:val="000000"/>
                <w:sz w:val="20"/>
                <w:szCs w:val="20"/>
              </w:rPr>
              <w:t>2. При соответствующем обосновании в состав сооружений перед фильтрованием могут включаться флотаторы.</w:t>
            </w:r>
          </w:p>
        </w:tc>
      </w:tr>
    </w:tbl>
    <w:p w:rsidR="00755817" w:rsidRPr="00755817" w:rsidRDefault="00755817" w:rsidP="00755817">
      <w:pPr>
        <w:shd w:val="clear" w:color="auto" w:fill="FFFFFF"/>
        <w:spacing w:before="120"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 xml:space="preserve">8.2.4. Для удаления из поверхностного стока частиц песка гидравлической крупностью более 15 </w:t>
      </w:r>
      <w:proofErr w:type="gramStart"/>
      <w:r w:rsidRPr="00755817">
        <w:rPr>
          <w:rFonts w:ascii="Times New Roman" w:eastAsia="Times New Roman" w:hAnsi="Times New Roman" w:cs="Times New Roman"/>
          <w:color w:val="000000"/>
          <w:sz w:val="24"/>
          <w:szCs w:val="24"/>
        </w:rPr>
        <w:t>мм</w:t>
      </w:r>
      <w:proofErr w:type="gramEnd"/>
      <w:r w:rsidRPr="00755817">
        <w:rPr>
          <w:rFonts w:ascii="Times New Roman" w:eastAsia="Times New Roman" w:hAnsi="Times New Roman" w:cs="Times New Roman"/>
          <w:color w:val="000000"/>
          <w:sz w:val="24"/>
          <w:szCs w:val="24"/>
        </w:rPr>
        <w:t>/с, содержание которого в дождевом стоке колеблется от 10 до 15 %, а в талом - до 20 % массы взвешенных веществ, следует применять горизонтальные или тангенциальные песколовки. Песколовок или отдельных секций должно быть не менее двух (все рабочие). Расчет песколовок следует выполнять согласно указаниям </w:t>
      </w:r>
      <w:hyperlink r:id="rId143" w:tooltip="Канализация. Наружные сети и сооружения" w:history="1">
        <w:r w:rsidRPr="00755817">
          <w:rPr>
            <w:rFonts w:ascii="Times New Roman" w:eastAsia="Times New Roman" w:hAnsi="Times New Roman" w:cs="Times New Roman"/>
            <w:color w:val="800080"/>
            <w:sz w:val="24"/>
            <w:szCs w:val="24"/>
            <w:u w:val="single"/>
          </w:rPr>
          <w:t>СНиП 2.04.03-85</w:t>
        </w:r>
      </w:hyperlink>
      <w:r w:rsidRPr="00755817">
        <w:rPr>
          <w:rFonts w:ascii="Times New Roman" w:eastAsia="Times New Roman" w:hAnsi="Times New Roman" w:cs="Times New Roman"/>
          <w:color w:val="000000"/>
          <w:sz w:val="24"/>
          <w:szCs w:val="24"/>
        </w:rPr>
        <w:t> [1].</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 xml:space="preserve">Для расчета </w:t>
      </w:r>
      <w:proofErr w:type="spellStart"/>
      <w:r w:rsidRPr="00755817">
        <w:rPr>
          <w:rFonts w:ascii="Times New Roman" w:eastAsia="Times New Roman" w:hAnsi="Times New Roman" w:cs="Times New Roman"/>
          <w:color w:val="000000"/>
          <w:sz w:val="24"/>
          <w:szCs w:val="24"/>
        </w:rPr>
        <w:t>песковых</w:t>
      </w:r>
      <w:proofErr w:type="spellEnd"/>
      <w:r w:rsidRPr="00755817">
        <w:rPr>
          <w:rFonts w:ascii="Times New Roman" w:eastAsia="Times New Roman" w:hAnsi="Times New Roman" w:cs="Times New Roman"/>
          <w:color w:val="000000"/>
          <w:sz w:val="24"/>
          <w:szCs w:val="24"/>
        </w:rPr>
        <w:t xml:space="preserve"> бункеров следует принимать: влажность песка 60-70 %; объемная масса шламовой пульпы 1,2-1,5 т/м</w:t>
      </w:r>
      <w:r w:rsidRPr="00755817">
        <w:rPr>
          <w:rFonts w:ascii="Times New Roman" w:eastAsia="Times New Roman" w:hAnsi="Times New Roman" w:cs="Times New Roman"/>
          <w:color w:val="000000"/>
          <w:sz w:val="24"/>
          <w:szCs w:val="24"/>
          <w:vertAlign w:val="superscript"/>
        </w:rPr>
        <w:t>3</w:t>
      </w:r>
      <w:r w:rsidRPr="00755817">
        <w:rPr>
          <w:rFonts w:ascii="Times New Roman" w:eastAsia="Times New Roman" w:hAnsi="Times New Roman" w:cs="Times New Roman"/>
          <w:color w:val="000000"/>
          <w:sz w:val="24"/>
          <w:szCs w:val="24"/>
        </w:rPr>
        <w:t>; зольность задержанного песка 80-90 %; содержание нефтепродуктов в обезвоженном осадке не более 3 %.</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 xml:space="preserve">8.2.5. В схемах, где отсутствуют аккумулирующие резервуары-отстойники, для удаления из поверхностного стока основной массы взвешенных веществ и нефтепродуктов рекомендуется применять различные конструкции отстойных сооружений: горизонтальные и радиальные отстойники, пруды-отстойники, тонкослойные полочные отстойники и </w:t>
      </w:r>
      <w:proofErr w:type="spellStart"/>
      <w:r w:rsidRPr="00755817">
        <w:rPr>
          <w:rFonts w:ascii="Times New Roman" w:eastAsia="Times New Roman" w:hAnsi="Times New Roman" w:cs="Times New Roman"/>
          <w:color w:val="000000"/>
          <w:sz w:val="24"/>
          <w:szCs w:val="24"/>
        </w:rPr>
        <w:t>нефтеловушки</w:t>
      </w:r>
      <w:proofErr w:type="spellEnd"/>
      <w:r w:rsidRPr="00755817">
        <w:rPr>
          <w:rFonts w:ascii="Times New Roman" w:eastAsia="Times New Roman" w:hAnsi="Times New Roman" w:cs="Times New Roman"/>
          <w:color w:val="000000"/>
          <w:sz w:val="24"/>
          <w:szCs w:val="24"/>
        </w:rPr>
        <w:t xml:space="preserve">. Тип отстойных сооружений следует выбирать </w:t>
      </w:r>
      <w:r w:rsidRPr="00755817">
        <w:rPr>
          <w:rFonts w:ascii="Times New Roman" w:eastAsia="Times New Roman" w:hAnsi="Times New Roman" w:cs="Times New Roman"/>
          <w:color w:val="000000"/>
          <w:sz w:val="24"/>
          <w:szCs w:val="24"/>
        </w:rPr>
        <w:lastRenderedPageBreak/>
        <w:t>исходя из производительности очистных сооружений, необходимого эффекта осветления сточных вод и наличия площадей под строительство.</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При больших расходах поверхностного стока и благоприятных топографических и гидрогеологических условиях экономически целесообразно применять пруды-отстойники с последующей глубокой доочисткой усредненного стока.</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Расчет отстойных сооружений рекомендуется производить по гидравлической крупности частиц, выделение которых обеспечивает требуемый эффект очистки. Учитывая, что поверхностный сток содержит значительное количество мелкодисперсных примесей, расчет отстойных сооружений всех типов рекомендуется выполнять для частиц гидравлической крупностью 0,2 мм/с и более, что при высоте зоны отстаивания 2 м и продолжительности отстаивания 1-2 ч обеспечивает эффект осветления не менее 60-65 %.</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Эффективность выделения нефтепродуктов в дождевом стоке при отстаивании в течение 1-2 ч составляет 70-80 % при их остаточной концентрации в пределах 10 мг/дм</w:t>
      </w:r>
      <w:r w:rsidRPr="00755817">
        <w:rPr>
          <w:rFonts w:ascii="Times New Roman" w:eastAsia="Times New Roman" w:hAnsi="Times New Roman" w:cs="Times New Roman"/>
          <w:color w:val="000000"/>
          <w:sz w:val="24"/>
          <w:szCs w:val="24"/>
          <w:vertAlign w:val="superscript"/>
        </w:rPr>
        <w:t>3</w:t>
      </w:r>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8.2.6. При проектировании отстойников основное внимание должно уделяться узлам распределения и сбора воды, а также обеспечению простоты и надежности приспособлений для удаления осевшего шлама и выделенных нефтепродуктов.</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8.2.7. Для повышения эффекта осветления сточных вод, при ограниченности территории, выделяемой под очистные сооружения, или при расположении отстойников в помещении целесообразно применение горизонтальных тонкослойных отстойников с блоками параллельных пластин, работающих по перекрестной схеме взаимного движения потока воды и сползающего с пластин осадка. Установка модулей позволяет повысить эффект задержания механических примесей по сравнению с типовыми сооружениями на 20-30 % при сокращении продолжительности отстаивания стоков в 2-3 раза.</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Угол наклона пластин в ярусах следует принимать 60-70°, а расстояние между ними по вертикали 70-100 мм. Удаление осадка из приямков рекомендуется производить периодически в самотечный лоток или в воронки, присоединенные к самотечному трубопроводу, отводящему осадок в накопительную емкость.</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Методика расчета тонкослойных отстойников, работающих по перекрестной и противоточной схемам удаления осадка, приведена в Справочном пособии к </w:t>
      </w:r>
      <w:hyperlink r:id="rId144" w:tooltip="Канализация. Наружные сети и сооружения" w:history="1">
        <w:r w:rsidRPr="00755817">
          <w:rPr>
            <w:rFonts w:ascii="Times New Roman" w:eastAsia="Times New Roman" w:hAnsi="Times New Roman" w:cs="Times New Roman"/>
            <w:color w:val="800080"/>
            <w:sz w:val="24"/>
            <w:szCs w:val="24"/>
            <w:u w:val="single"/>
          </w:rPr>
          <w:t>СНиП 2.04.03-85</w:t>
        </w:r>
      </w:hyperlink>
      <w:r w:rsidRPr="00755817">
        <w:rPr>
          <w:rFonts w:ascii="Times New Roman" w:eastAsia="Times New Roman" w:hAnsi="Times New Roman" w:cs="Times New Roman"/>
          <w:color w:val="000000"/>
          <w:sz w:val="24"/>
          <w:szCs w:val="24"/>
        </w:rPr>
        <w:t> [</w:t>
      </w:r>
      <w:hyperlink r:id="rId145" w:anchor="i632034" w:tooltip="9. Проектирование сооружений для очистки сточных вод / ВНИИ ВОДГЕО: Справ. пособие к СНиП 2.04.03-85. - М.: Стройиздат, 1990." w:history="1">
        <w:r w:rsidRPr="00755817">
          <w:rPr>
            <w:rFonts w:ascii="Times New Roman" w:eastAsia="Times New Roman" w:hAnsi="Times New Roman" w:cs="Times New Roman"/>
            <w:color w:val="800080"/>
            <w:sz w:val="24"/>
            <w:szCs w:val="24"/>
            <w:u w:val="single"/>
          </w:rPr>
          <w:t>9</w:t>
        </w:r>
      </w:hyperlink>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 xml:space="preserve">8.2.8. Удаление всплывших нефтепродуктов может производиться поворотными щелевыми трубами, расположенными в начале и конце секций отстойника. К поворотным трубам нефтепродукты транспортируются скребками с ручным или электрическим приводом. Более эффективное удаление нефтепродуктов производится </w:t>
      </w:r>
      <w:proofErr w:type="spellStart"/>
      <w:r w:rsidRPr="00755817">
        <w:rPr>
          <w:rFonts w:ascii="Times New Roman" w:eastAsia="Times New Roman" w:hAnsi="Times New Roman" w:cs="Times New Roman"/>
          <w:color w:val="000000"/>
          <w:sz w:val="24"/>
          <w:szCs w:val="24"/>
        </w:rPr>
        <w:t>скиммерами</w:t>
      </w:r>
      <w:proofErr w:type="spellEnd"/>
      <w:r w:rsidRPr="00755817">
        <w:rPr>
          <w:rFonts w:ascii="Times New Roman" w:eastAsia="Times New Roman" w:hAnsi="Times New Roman" w:cs="Times New Roman"/>
          <w:color w:val="000000"/>
          <w:sz w:val="24"/>
          <w:szCs w:val="24"/>
        </w:rPr>
        <w:t>. В этом случае содержание воды в удаленных нефтепродуктах может изменяться в пределах 2-10 %.</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8.2.9. Для интенсификации процесса выделения механических примесей и повышения эффекта осветления поверхностного стока метод отстаивания в тонком слое может быть применен на действующих очистных сооружениях, работающих в стационарном режиме поступления стоков. Для этого любые конструкции отстойных сооружений могут быть дополнены тонкослойными блоками (модулями).</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8.2.10. При использовании аккумулирующего резервуара не только для регулирования расхода, но и для предварительной механической очистки следует предусматривать эффективные и надежные технические решения для периодического сбора и удаления всплывающих веществ и оседающих механических примесей. Для сбора и удаления всплывших нефтепродуктов следует использовать современные нефтесборные устройства (</w:t>
      </w:r>
      <w:proofErr w:type="spellStart"/>
      <w:r w:rsidRPr="00755817">
        <w:rPr>
          <w:rFonts w:ascii="Times New Roman" w:eastAsia="Times New Roman" w:hAnsi="Times New Roman" w:cs="Times New Roman"/>
          <w:color w:val="000000"/>
          <w:sz w:val="24"/>
          <w:szCs w:val="24"/>
        </w:rPr>
        <w:t>скиммеры</w:t>
      </w:r>
      <w:proofErr w:type="spellEnd"/>
      <w:r w:rsidRPr="00755817">
        <w:rPr>
          <w:rFonts w:ascii="Times New Roman" w:eastAsia="Times New Roman" w:hAnsi="Times New Roman" w:cs="Times New Roman"/>
          <w:color w:val="000000"/>
          <w:sz w:val="24"/>
          <w:szCs w:val="24"/>
        </w:rPr>
        <w:t xml:space="preserve">), обеспечивающие эффективную эксплуатацию в условиях значительного колебания уровня заполнения аккумулирующего резервуара. В аккумулирующих резервуарах небольшого объема целесообразно устройство днища в виде ряда пирамидальных иловых приямков с уклоном стенок не менее 45°. Периодический забор осадка из иловых приямков в этом случае производится специальным автотранспортом. В резервуарах значительного объема иловые приямки следует устраивать в виде </w:t>
      </w:r>
      <w:r w:rsidRPr="00755817">
        <w:rPr>
          <w:rFonts w:ascii="Times New Roman" w:eastAsia="Times New Roman" w:hAnsi="Times New Roman" w:cs="Times New Roman"/>
          <w:color w:val="000000"/>
          <w:sz w:val="24"/>
          <w:szCs w:val="24"/>
        </w:rPr>
        <w:lastRenderedPageBreak/>
        <w:t xml:space="preserve">заглубленных относительно днища поперечных или продольных лотков с уклоном стенок не менее 45° и уклоном днища резервуара к лоткам не менее 0,05. При значительной длине указанные лотки также могут включать в себя дополнительные заглубленные приямки с уклоном стенок не менее 45° и уклоном дна лотков к этим приямкам не менее 0,05. Для удаления осадка с площади днища в лотки и приямки может быть </w:t>
      </w:r>
      <w:proofErr w:type="gramStart"/>
      <w:r w:rsidRPr="00755817">
        <w:rPr>
          <w:rFonts w:ascii="Times New Roman" w:eastAsia="Times New Roman" w:hAnsi="Times New Roman" w:cs="Times New Roman"/>
          <w:color w:val="000000"/>
          <w:sz w:val="24"/>
          <w:szCs w:val="24"/>
        </w:rPr>
        <w:t>использован</w:t>
      </w:r>
      <w:proofErr w:type="gramEnd"/>
      <w:r w:rsidRPr="00755817">
        <w:rPr>
          <w:rFonts w:ascii="Times New Roman" w:eastAsia="Times New Roman" w:hAnsi="Times New Roman" w:cs="Times New Roman"/>
          <w:color w:val="000000"/>
          <w:sz w:val="24"/>
          <w:szCs w:val="24"/>
        </w:rPr>
        <w:t xml:space="preserve"> </w:t>
      </w:r>
      <w:proofErr w:type="spellStart"/>
      <w:r w:rsidRPr="00755817">
        <w:rPr>
          <w:rFonts w:ascii="Times New Roman" w:eastAsia="Times New Roman" w:hAnsi="Times New Roman" w:cs="Times New Roman"/>
          <w:color w:val="000000"/>
          <w:sz w:val="24"/>
          <w:szCs w:val="24"/>
        </w:rPr>
        <w:t>гидросмыв</w:t>
      </w:r>
      <w:proofErr w:type="spellEnd"/>
      <w:r w:rsidRPr="00755817">
        <w:rPr>
          <w:rFonts w:ascii="Times New Roman" w:eastAsia="Times New Roman" w:hAnsi="Times New Roman" w:cs="Times New Roman"/>
          <w:color w:val="000000"/>
          <w:sz w:val="24"/>
          <w:szCs w:val="24"/>
        </w:rPr>
        <w:t>. Суммарный объем приямков определяется исходя из возможного объема осадка при принятой периодичности его удаления. Высота зоны отстаивания в резервуарах принимается в пределах 1,5-4 м, высота борта резервуара над максимальным уровнем воды - не менее 0,3-0,5 м, высота защитной зоны над максимальным уровнем осадка - не менее 0,3-0,5 м.</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 xml:space="preserve">При наличии в составе очистных сооружений комплекса обезвоживания осадка допускается устройство плоского днища резервуара с уклоном к иловому приямку или ряду приямков не менее 0,05. В этом случае отведение выделенного </w:t>
      </w:r>
      <w:proofErr w:type="spellStart"/>
      <w:r w:rsidRPr="00755817">
        <w:rPr>
          <w:rFonts w:ascii="Times New Roman" w:eastAsia="Times New Roman" w:hAnsi="Times New Roman" w:cs="Times New Roman"/>
          <w:color w:val="000000"/>
          <w:sz w:val="24"/>
          <w:szCs w:val="24"/>
        </w:rPr>
        <w:t>малоконцентрированного</w:t>
      </w:r>
      <w:proofErr w:type="spellEnd"/>
      <w:r w:rsidRPr="00755817">
        <w:rPr>
          <w:rFonts w:ascii="Times New Roman" w:eastAsia="Times New Roman" w:hAnsi="Times New Roman" w:cs="Times New Roman"/>
          <w:color w:val="000000"/>
          <w:sz w:val="24"/>
          <w:szCs w:val="24"/>
        </w:rPr>
        <w:t xml:space="preserve"> осадка на обезвоживание производится в конце каждого из периодов опорожнения аккумулирующего резервуара. Для повышения эффективности сбора осадка также могут использоваться </w:t>
      </w:r>
      <w:proofErr w:type="spellStart"/>
      <w:r w:rsidRPr="00755817">
        <w:rPr>
          <w:rFonts w:ascii="Times New Roman" w:eastAsia="Times New Roman" w:hAnsi="Times New Roman" w:cs="Times New Roman"/>
          <w:color w:val="000000"/>
          <w:sz w:val="24"/>
          <w:szCs w:val="24"/>
        </w:rPr>
        <w:t>гидросмыв</w:t>
      </w:r>
      <w:proofErr w:type="spellEnd"/>
      <w:r w:rsidRPr="00755817">
        <w:rPr>
          <w:rFonts w:ascii="Times New Roman" w:eastAsia="Times New Roman" w:hAnsi="Times New Roman" w:cs="Times New Roman"/>
          <w:color w:val="000000"/>
          <w:sz w:val="24"/>
          <w:szCs w:val="24"/>
        </w:rPr>
        <w:t xml:space="preserve"> или пневматическое взмучивание. При значительных размерах аккумулирующего резервуара-отстойника периодическую очистку днища резервуара от тяжелых механических примесей (песка) целесообразно производить бульдозерами и погрузчиками, для чего следует предусматривать соответствующие пандусы и площадки перегрузки осадка.</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 xml:space="preserve">8.2.11. Гидроциклоны рекомендуется применять для осветления поверхностных сточных вод на первой стадии их очистки, а также для сгущения сырого осадка, выделенного в отстойных сооружениях. Открытые гидроциклоны используются для выделения из сточных вод всплывающих и оседающих грубодисперсных примесей, напорные гидроциклоны - только для оседающих агрегативно-устойчивых примесей - частиц песка, глины и других минеральных примесей поверхностного стока. </w:t>
      </w:r>
      <w:proofErr w:type="gramStart"/>
      <w:r w:rsidRPr="00755817">
        <w:rPr>
          <w:rFonts w:ascii="Times New Roman" w:eastAsia="Times New Roman" w:hAnsi="Times New Roman" w:cs="Times New Roman"/>
          <w:color w:val="000000"/>
          <w:sz w:val="24"/>
          <w:szCs w:val="24"/>
        </w:rPr>
        <w:t xml:space="preserve">Открытые гидроциклоны без внутренних устройств рекомендуется применять для очистки сточных вод от примесей гидравлической крупностью 5 мм/с и более; открытые гидроциклоны с внутренним цилиндром и диафрагмой - от примесей гидравлической крупностью 0,2 мм/с и более, а также для выделения </w:t>
      </w:r>
      <w:proofErr w:type="spellStart"/>
      <w:r w:rsidRPr="00755817">
        <w:rPr>
          <w:rFonts w:ascii="Times New Roman" w:eastAsia="Times New Roman" w:hAnsi="Times New Roman" w:cs="Times New Roman"/>
          <w:color w:val="000000"/>
          <w:sz w:val="24"/>
          <w:szCs w:val="24"/>
        </w:rPr>
        <w:t>скоагулированных</w:t>
      </w:r>
      <w:proofErr w:type="spellEnd"/>
      <w:r w:rsidRPr="00755817">
        <w:rPr>
          <w:rFonts w:ascii="Times New Roman" w:eastAsia="Times New Roman" w:hAnsi="Times New Roman" w:cs="Times New Roman"/>
          <w:color w:val="000000"/>
          <w:sz w:val="24"/>
          <w:szCs w:val="24"/>
        </w:rPr>
        <w:t xml:space="preserve"> взвешенных частиц и нефтепродуктов при расходе стоков до 200 м</w:t>
      </w:r>
      <w:r w:rsidRPr="00755817">
        <w:rPr>
          <w:rFonts w:ascii="Times New Roman" w:eastAsia="Times New Roman" w:hAnsi="Times New Roman" w:cs="Times New Roman"/>
          <w:color w:val="000000"/>
          <w:sz w:val="24"/>
          <w:szCs w:val="24"/>
          <w:vertAlign w:val="superscript"/>
        </w:rPr>
        <w:t>3</w:t>
      </w:r>
      <w:r w:rsidRPr="00755817">
        <w:rPr>
          <w:rFonts w:ascii="Times New Roman" w:eastAsia="Times New Roman" w:hAnsi="Times New Roman" w:cs="Times New Roman"/>
          <w:color w:val="000000"/>
          <w:sz w:val="24"/>
          <w:szCs w:val="24"/>
        </w:rPr>
        <w:t>/ч на один аппарат.</w:t>
      </w:r>
      <w:proofErr w:type="gramEnd"/>
      <w:r w:rsidRPr="00755817">
        <w:rPr>
          <w:rFonts w:ascii="Times New Roman" w:eastAsia="Times New Roman" w:hAnsi="Times New Roman" w:cs="Times New Roman"/>
          <w:color w:val="000000"/>
          <w:sz w:val="24"/>
          <w:szCs w:val="24"/>
        </w:rPr>
        <w:t xml:space="preserve"> Расчет гидроциклонов сводится к определению пропускной способности и крупности частиц задерживаемых примесей. Методика расчета приведена в [</w:t>
      </w:r>
      <w:hyperlink r:id="rId146" w:anchor="i632034" w:tooltip="9. Проектирование сооружений для очистки сточных вод / ВНИИ ВОДГЕО: Справ. пособие к СНиП 2.04.03-85. - М.: Стройиздат, 1990." w:history="1">
        <w:r w:rsidRPr="00755817">
          <w:rPr>
            <w:rFonts w:ascii="Times New Roman" w:eastAsia="Times New Roman" w:hAnsi="Times New Roman" w:cs="Times New Roman"/>
            <w:color w:val="800080"/>
            <w:sz w:val="24"/>
            <w:szCs w:val="24"/>
            <w:u w:val="single"/>
          </w:rPr>
          <w:t>9</w:t>
        </w:r>
      </w:hyperlink>
      <w:r w:rsidRPr="00755817">
        <w:rPr>
          <w:rFonts w:ascii="Times New Roman" w:eastAsia="Times New Roman" w:hAnsi="Times New Roman" w:cs="Times New Roman"/>
          <w:color w:val="000000"/>
          <w:sz w:val="24"/>
          <w:szCs w:val="24"/>
        </w:rPr>
        <w:t>].</w:t>
      </w:r>
    </w:p>
    <w:p w:rsidR="00755817" w:rsidRPr="00755817" w:rsidRDefault="00755817" w:rsidP="00755817">
      <w:pPr>
        <w:keepNext/>
        <w:spacing w:before="120" w:after="120" w:line="240" w:lineRule="auto"/>
        <w:jc w:val="center"/>
        <w:outlineLvl w:val="1"/>
        <w:rPr>
          <w:rFonts w:ascii="Arial" w:eastAsia="Times New Roman" w:hAnsi="Arial" w:cs="Arial"/>
          <w:b/>
          <w:bCs/>
          <w:i/>
          <w:iCs/>
          <w:color w:val="000000"/>
          <w:sz w:val="28"/>
          <w:szCs w:val="28"/>
        </w:rPr>
      </w:pPr>
      <w:bookmarkStart w:id="42" w:name="i427384"/>
      <w:r w:rsidRPr="00755817">
        <w:rPr>
          <w:rFonts w:ascii="Times New Roman" w:eastAsia="Times New Roman" w:hAnsi="Times New Roman" w:cs="Times New Roman"/>
          <w:b/>
          <w:bCs/>
          <w:color w:val="000000"/>
          <w:sz w:val="24"/>
          <w:szCs w:val="24"/>
        </w:rPr>
        <w:t>8.3. Очистка сточных вод флотацией</w:t>
      </w:r>
      <w:bookmarkEnd w:id="42"/>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8.3.1. Метод флотации рекомендуется применять при содержании в поверхностном стоке после отстаивания более 5-10 мг/дм</w:t>
      </w:r>
      <w:r w:rsidRPr="00755817">
        <w:rPr>
          <w:rFonts w:ascii="Times New Roman" w:eastAsia="Times New Roman" w:hAnsi="Times New Roman" w:cs="Times New Roman"/>
          <w:color w:val="000000"/>
          <w:sz w:val="24"/>
          <w:szCs w:val="24"/>
          <w:vertAlign w:val="superscript"/>
        </w:rPr>
        <w:t>3</w:t>
      </w:r>
      <w:r w:rsidRPr="00755817">
        <w:rPr>
          <w:rFonts w:ascii="Times New Roman" w:eastAsia="Times New Roman" w:hAnsi="Times New Roman" w:cs="Times New Roman"/>
          <w:color w:val="000000"/>
          <w:sz w:val="24"/>
          <w:szCs w:val="24"/>
        </w:rPr>
        <w:t> </w:t>
      </w:r>
      <w:proofErr w:type="spellStart"/>
      <w:r w:rsidRPr="00755817">
        <w:rPr>
          <w:rFonts w:ascii="Times New Roman" w:eastAsia="Times New Roman" w:hAnsi="Times New Roman" w:cs="Times New Roman"/>
          <w:color w:val="000000"/>
          <w:sz w:val="24"/>
          <w:szCs w:val="24"/>
        </w:rPr>
        <w:t>тонкодиспергированных</w:t>
      </w:r>
      <w:proofErr w:type="spellEnd"/>
      <w:r w:rsidRPr="00755817">
        <w:rPr>
          <w:rFonts w:ascii="Times New Roman" w:eastAsia="Times New Roman" w:hAnsi="Times New Roman" w:cs="Times New Roman"/>
          <w:color w:val="000000"/>
          <w:sz w:val="24"/>
          <w:szCs w:val="24"/>
        </w:rPr>
        <w:t xml:space="preserve"> взвешенных веществ гидравлической крупностью 0,2 мм/</w:t>
      </w:r>
      <w:proofErr w:type="gramStart"/>
      <w:r w:rsidRPr="00755817">
        <w:rPr>
          <w:rFonts w:ascii="Times New Roman" w:eastAsia="Times New Roman" w:hAnsi="Times New Roman" w:cs="Times New Roman"/>
          <w:color w:val="000000"/>
          <w:sz w:val="24"/>
          <w:szCs w:val="24"/>
        </w:rPr>
        <w:t>с</w:t>
      </w:r>
      <w:proofErr w:type="gramEnd"/>
      <w:r w:rsidRPr="00755817">
        <w:rPr>
          <w:rFonts w:ascii="Times New Roman" w:eastAsia="Times New Roman" w:hAnsi="Times New Roman" w:cs="Times New Roman"/>
          <w:color w:val="000000"/>
          <w:sz w:val="24"/>
          <w:szCs w:val="24"/>
        </w:rPr>
        <w:t xml:space="preserve"> и менее. Метод также эффективен для очистки поверхностных сточных вод с территории промышленных предприятий и производств, характеризующихся повышенным содержанием нефтепродуктов (более 100 мг/дм</w:t>
      </w:r>
      <w:r w:rsidRPr="00755817">
        <w:rPr>
          <w:rFonts w:ascii="Times New Roman" w:eastAsia="Times New Roman" w:hAnsi="Times New Roman" w:cs="Times New Roman"/>
          <w:color w:val="000000"/>
          <w:sz w:val="24"/>
          <w:szCs w:val="24"/>
          <w:vertAlign w:val="superscript"/>
        </w:rPr>
        <w:t>3</w:t>
      </w:r>
      <w:r w:rsidRPr="00755817">
        <w:rPr>
          <w:rFonts w:ascii="Times New Roman" w:eastAsia="Times New Roman" w:hAnsi="Times New Roman" w:cs="Times New Roman"/>
          <w:color w:val="000000"/>
          <w:sz w:val="24"/>
          <w:szCs w:val="24"/>
        </w:rPr>
        <w:t xml:space="preserve">), ПАВ, жиров, масел и других </w:t>
      </w:r>
      <w:proofErr w:type="spellStart"/>
      <w:r w:rsidRPr="00755817">
        <w:rPr>
          <w:rFonts w:ascii="Times New Roman" w:eastAsia="Times New Roman" w:hAnsi="Times New Roman" w:cs="Times New Roman"/>
          <w:color w:val="000000"/>
          <w:sz w:val="24"/>
          <w:szCs w:val="24"/>
        </w:rPr>
        <w:t>эмульгированных</w:t>
      </w:r>
      <w:proofErr w:type="spellEnd"/>
      <w:r w:rsidRPr="00755817">
        <w:rPr>
          <w:rFonts w:ascii="Times New Roman" w:eastAsia="Times New Roman" w:hAnsi="Times New Roman" w:cs="Times New Roman"/>
          <w:color w:val="000000"/>
          <w:sz w:val="24"/>
          <w:szCs w:val="24"/>
        </w:rPr>
        <w:t xml:space="preserve"> жидкостей. Флотация также эффективна в качестве дополнительной стадии очистки при последующем осветлении стоков фильтрованием. Для очистки сточных вод могут применяться напорная (компрессионная) флотация, </w:t>
      </w:r>
      <w:proofErr w:type="spellStart"/>
      <w:r w:rsidRPr="00755817">
        <w:rPr>
          <w:rFonts w:ascii="Times New Roman" w:eastAsia="Times New Roman" w:hAnsi="Times New Roman" w:cs="Times New Roman"/>
          <w:color w:val="000000"/>
          <w:sz w:val="24"/>
          <w:szCs w:val="24"/>
        </w:rPr>
        <w:t>импеллерная</w:t>
      </w:r>
      <w:proofErr w:type="spellEnd"/>
      <w:r w:rsidRPr="00755817">
        <w:rPr>
          <w:rFonts w:ascii="Times New Roman" w:eastAsia="Times New Roman" w:hAnsi="Times New Roman" w:cs="Times New Roman"/>
          <w:color w:val="000000"/>
          <w:sz w:val="24"/>
          <w:szCs w:val="24"/>
        </w:rPr>
        <w:t xml:space="preserve"> и </w:t>
      </w:r>
      <w:proofErr w:type="spellStart"/>
      <w:r w:rsidRPr="00755817">
        <w:rPr>
          <w:rFonts w:ascii="Times New Roman" w:eastAsia="Times New Roman" w:hAnsi="Times New Roman" w:cs="Times New Roman"/>
          <w:color w:val="000000"/>
          <w:sz w:val="24"/>
          <w:szCs w:val="24"/>
        </w:rPr>
        <w:t>электрофлотация</w:t>
      </w:r>
      <w:proofErr w:type="spellEnd"/>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8.3.2. В зависимости от местных условий напорные флотационные установки могут работать по прямоточной схеме с насыщением в сатураторе всего расхода сточных вод, поступающих на очистку, или с рециркуляцией при подаче в сатуратор осветленных стоков в количестве 30-50 % общего расхода. Объем флотационной камеры в этом случае должен быть увеличен в 1,3-1,5 раза.</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 xml:space="preserve">Прямоточная схема флотации, наиболее простая в осуществлении и эксплуатации, позволяет утилизировать извлеченные нефтепродукты, но требует высоких энергетических затрат и малоэффективна при извлечении коллоидных и хлопьевидных </w:t>
      </w:r>
      <w:r w:rsidRPr="00755817">
        <w:rPr>
          <w:rFonts w:ascii="Times New Roman" w:eastAsia="Times New Roman" w:hAnsi="Times New Roman" w:cs="Times New Roman"/>
          <w:color w:val="000000"/>
          <w:sz w:val="24"/>
          <w:szCs w:val="24"/>
        </w:rPr>
        <w:lastRenderedPageBreak/>
        <w:t xml:space="preserve">частиц. Напорная флотация с рециркуляцией рекомендуется при использовании в процессе очистки коагулянтов и </w:t>
      </w:r>
      <w:proofErr w:type="spellStart"/>
      <w:r w:rsidRPr="00755817">
        <w:rPr>
          <w:rFonts w:ascii="Times New Roman" w:eastAsia="Times New Roman" w:hAnsi="Times New Roman" w:cs="Times New Roman"/>
          <w:color w:val="000000"/>
          <w:sz w:val="24"/>
          <w:szCs w:val="24"/>
        </w:rPr>
        <w:t>флокулянтов</w:t>
      </w:r>
      <w:proofErr w:type="spellEnd"/>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Давление насыщения воды воздухом в сатураторе должно быть не менее 0,4-0,5 МПа. Воздух в сатуратор может подаваться от компрессора или через эжектор, установленный на обратном трубопроводе, соединяющем напорный и всасывающий трубопроводы насоса, подающего воду в сатуратор.</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 xml:space="preserve">Для повышения эффективности очистки поверхностного стока от </w:t>
      </w:r>
      <w:proofErr w:type="spellStart"/>
      <w:r w:rsidRPr="00755817">
        <w:rPr>
          <w:rFonts w:ascii="Times New Roman" w:eastAsia="Times New Roman" w:hAnsi="Times New Roman" w:cs="Times New Roman"/>
          <w:color w:val="000000"/>
          <w:sz w:val="24"/>
          <w:szCs w:val="24"/>
        </w:rPr>
        <w:t>эмульгированных</w:t>
      </w:r>
      <w:proofErr w:type="spellEnd"/>
      <w:r w:rsidRPr="00755817">
        <w:rPr>
          <w:rFonts w:ascii="Times New Roman" w:eastAsia="Times New Roman" w:hAnsi="Times New Roman" w:cs="Times New Roman"/>
          <w:color w:val="000000"/>
          <w:sz w:val="24"/>
          <w:szCs w:val="24"/>
        </w:rPr>
        <w:t xml:space="preserve"> нефтепродуктов и масел процесс флотации рекомендуется осуществлять с применением реагентов (п. </w:t>
      </w:r>
      <w:hyperlink r:id="rId147" w:anchor="i451746" w:tooltip="8.5. Реагентная очистка поверхностного стока" w:history="1">
        <w:r w:rsidRPr="00755817">
          <w:rPr>
            <w:rFonts w:ascii="Times New Roman" w:eastAsia="Times New Roman" w:hAnsi="Times New Roman" w:cs="Times New Roman"/>
            <w:color w:val="800080"/>
            <w:sz w:val="24"/>
            <w:szCs w:val="24"/>
            <w:u w:val="single"/>
          </w:rPr>
          <w:t>8.5</w:t>
        </w:r>
      </w:hyperlink>
      <w:r w:rsidRPr="00755817">
        <w:rPr>
          <w:rFonts w:ascii="Times New Roman" w:eastAsia="Times New Roman" w:hAnsi="Times New Roman" w:cs="Times New Roman"/>
          <w:color w:val="000000"/>
          <w:sz w:val="24"/>
          <w:szCs w:val="24"/>
        </w:rPr>
        <w:t xml:space="preserve">). В этом случае флотационную камеру следует совмещать с камерой хлопьеобразования, в которую через распределительное устройство подается реагент. Продолжительность пребывания воды в камере хлопьеобразования должна быть не менее 10 мин. Флотационную камеру следует рассчитывать на выделение </w:t>
      </w:r>
      <w:proofErr w:type="spellStart"/>
      <w:r w:rsidRPr="00755817">
        <w:rPr>
          <w:rFonts w:ascii="Times New Roman" w:eastAsia="Times New Roman" w:hAnsi="Times New Roman" w:cs="Times New Roman"/>
          <w:color w:val="000000"/>
          <w:sz w:val="24"/>
          <w:szCs w:val="24"/>
        </w:rPr>
        <w:t>флотокомплексов</w:t>
      </w:r>
      <w:proofErr w:type="spellEnd"/>
      <w:r w:rsidRPr="00755817">
        <w:rPr>
          <w:rFonts w:ascii="Times New Roman" w:eastAsia="Times New Roman" w:hAnsi="Times New Roman" w:cs="Times New Roman"/>
          <w:color w:val="000000"/>
          <w:sz w:val="24"/>
          <w:szCs w:val="24"/>
        </w:rPr>
        <w:t xml:space="preserve"> гидравлической крупностью 1,4 мм/с </w:t>
      </w:r>
      <w:proofErr w:type="spellStart"/>
      <w:r w:rsidRPr="00755817">
        <w:rPr>
          <w:rFonts w:ascii="Times New Roman" w:eastAsia="Times New Roman" w:hAnsi="Times New Roman" w:cs="Times New Roman"/>
          <w:color w:val="000000"/>
          <w:sz w:val="24"/>
          <w:szCs w:val="24"/>
        </w:rPr>
        <w:t>с</w:t>
      </w:r>
      <w:proofErr w:type="spellEnd"/>
      <w:r w:rsidRPr="00755817">
        <w:rPr>
          <w:rFonts w:ascii="Times New Roman" w:eastAsia="Times New Roman" w:hAnsi="Times New Roman" w:cs="Times New Roman"/>
          <w:color w:val="000000"/>
          <w:sz w:val="24"/>
          <w:szCs w:val="24"/>
        </w:rPr>
        <w:t xml:space="preserve"> коэффициентом использования объема</w:t>
      </w:r>
      <w:proofErr w:type="gramStart"/>
      <w:r w:rsidRPr="00755817">
        <w:rPr>
          <w:rFonts w:ascii="Times New Roman" w:eastAsia="Times New Roman" w:hAnsi="Times New Roman" w:cs="Times New Roman"/>
          <w:color w:val="000000"/>
          <w:sz w:val="24"/>
          <w:szCs w:val="24"/>
        </w:rPr>
        <w:t> </w:t>
      </w:r>
      <w:r w:rsidRPr="00755817">
        <w:rPr>
          <w:rFonts w:ascii="Times New Roman" w:eastAsia="Times New Roman" w:hAnsi="Times New Roman" w:cs="Times New Roman"/>
          <w:i/>
          <w:iCs/>
          <w:color w:val="000000"/>
          <w:sz w:val="24"/>
          <w:szCs w:val="24"/>
        </w:rPr>
        <w:t>К</w:t>
      </w:r>
      <w:proofErr w:type="gramEnd"/>
      <w:r w:rsidRPr="00755817">
        <w:rPr>
          <w:rFonts w:ascii="Times New Roman" w:eastAsia="Times New Roman" w:hAnsi="Times New Roman" w:cs="Times New Roman"/>
          <w:color w:val="000000"/>
          <w:sz w:val="24"/>
          <w:szCs w:val="24"/>
        </w:rPr>
        <w:t> = 0,5.</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 xml:space="preserve">8.3.3. Установки </w:t>
      </w:r>
      <w:proofErr w:type="spellStart"/>
      <w:r w:rsidRPr="00755817">
        <w:rPr>
          <w:rFonts w:ascii="Times New Roman" w:eastAsia="Times New Roman" w:hAnsi="Times New Roman" w:cs="Times New Roman"/>
          <w:color w:val="000000"/>
          <w:sz w:val="24"/>
          <w:szCs w:val="24"/>
        </w:rPr>
        <w:t>импеллерной</w:t>
      </w:r>
      <w:proofErr w:type="spellEnd"/>
      <w:r w:rsidRPr="00755817">
        <w:rPr>
          <w:rFonts w:ascii="Times New Roman" w:eastAsia="Times New Roman" w:hAnsi="Times New Roman" w:cs="Times New Roman"/>
          <w:color w:val="000000"/>
          <w:sz w:val="24"/>
          <w:szCs w:val="24"/>
        </w:rPr>
        <w:t xml:space="preserve"> флотации применяются для выделения из поверхностных сточных вод механических примесей и нефтепродуктов. </w:t>
      </w:r>
      <w:proofErr w:type="spellStart"/>
      <w:r w:rsidRPr="00755817">
        <w:rPr>
          <w:rFonts w:ascii="Times New Roman" w:eastAsia="Times New Roman" w:hAnsi="Times New Roman" w:cs="Times New Roman"/>
          <w:color w:val="000000"/>
          <w:sz w:val="24"/>
          <w:szCs w:val="24"/>
        </w:rPr>
        <w:t>Импеллерный</w:t>
      </w:r>
      <w:proofErr w:type="spellEnd"/>
      <w:r w:rsidRPr="00755817">
        <w:rPr>
          <w:rFonts w:ascii="Times New Roman" w:eastAsia="Times New Roman" w:hAnsi="Times New Roman" w:cs="Times New Roman"/>
          <w:color w:val="000000"/>
          <w:sz w:val="24"/>
          <w:szCs w:val="24"/>
        </w:rPr>
        <w:t xml:space="preserve"> флотатор должен иметь не менее трех последовательных камер, в которых устанавливаются </w:t>
      </w:r>
      <w:proofErr w:type="spellStart"/>
      <w:r w:rsidRPr="00755817">
        <w:rPr>
          <w:rFonts w:ascii="Times New Roman" w:eastAsia="Times New Roman" w:hAnsi="Times New Roman" w:cs="Times New Roman"/>
          <w:color w:val="000000"/>
          <w:sz w:val="24"/>
          <w:szCs w:val="24"/>
        </w:rPr>
        <w:t>импеллерные</w:t>
      </w:r>
      <w:proofErr w:type="spellEnd"/>
      <w:r w:rsidRPr="00755817">
        <w:rPr>
          <w:rFonts w:ascii="Times New Roman" w:eastAsia="Times New Roman" w:hAnsi="Times New Roman" w:cs="Times New Roman"/>
          <w:color w:val="000000"/>
          <w:sz w:val="24"/>
          <w:szCs w:val="24"/>
        </w:rPr>
        <w:t xml:space="preserve"> </w:t>
      </w:r>
      <w:proofErr w:type="spellStart"/>
      <w:r w:rsidRPr="00755817">
        <w:rPr>
          <w:rFonts w:ascii="Times New Roman" w:eastAsia="Times New Roman" w:hAnsi="Times New Roman" w:cs="Times New Roman"/>
          <w:color w:val="000000"/>
          <w:sz w:val="24"/>
          <w:szCs w:val="24"/>
        </w:rPr>
        <w:t>диспергаторы</w:t>
      </w:r>
      <w:proofErr w:type="spellEnd"/>
      <w:r w:rsidRPr="00755817">
        <w:rPr>
          <w:rFonts w:ascii="Times New Roman" w:eastAsia="Times New Roman" w:hAnsi="Times New Roman" w:cs="Times New Roman"/>
          <w:color w:val="000000"/>
          <w:sz w:val="24"/>
          <w:szCs w:val="24"/>
        </w:rPr>
        <w:t xml:space="preserve">. За </w:t>
      </w:r>
      <w:proofErr w:type="spellStart"/>
      <w:r w:rsidRPr="00755817">
        <w:rPr>
          <w:rFonts w:ascii="Times New Roman" w:eastAsia="Times New Roman" w:hAnsi="Times New Roman" w:cs="Times New Roman"/>
          <w:color w:val="000000"/>
          <w:sz w:val="24"/>
          <w:szCs w:val="24"/>
        </w:rPr>
        <w:t>флотокамерами</w:t>
      </w:r>
      <w:proofErr w:type="spellEnd"/>
      <w:r w:rsidRPr="00755817">
        <w:rPr>
          <w:rFonts w:ascii="Times New Roman" w:eastAsia="Times New Roman" w:hAnsi="Times New Roman" w:cs="Times New Roman"/>
          <w:color w:val="000000"/>
          <w:sz w:val="24"/>
          <w:szCs w:val="24"/>
        </w:rPr>
        <w:t xml:space="preserve"> располагается зона отстаивания, которая рассчитывается на выделение </w:t>
      </w:r>
      <w:proofErr w:type="spellStart"/>
      <w:r w:rsidRPr="00755817">
        <w:rPr>
          <w:rFonts w:ascii="Times New Roman" w:eastAsia="Times New Roman" w:hAnsi="Times New Roman" w:cs="Times New Roman"/>
          <w:color w:val="000000"/>
          <w:sz w:val="24"/>
          <w:szCs w:val="24"/>
        </w:rPr>
        <w:t>флотокомплексов</w:t>
      </w:r>
      <w:proofErr w:type="spellEnd"/>
      <w:r w:rsidRPr="00755817">
        <w:rPr>
          <w:rFonts w:ascii="Times New Roman" w:eastAsia="Times New Roman" w:hAnsi="Times New Roman" w:cs="Times New Roman"/>
          <w:color w:val="000000"/>
          <w:sz w:val="24"/>
          <w:szCs w:val="24"/>
        </w:rPr>
        <w:t xml:space="preserve"> гидравлической крупностью 1,4 мм/с </w:t>
      </w:r>
      <w:proofErr w:type="spellStart"/>
      <w:r w:rsidRPr="00755817">
        <w:rPr>
          <w:rFonts w:ascii="Times New Roman" w:eastAsia="Times New Roman" w:hAnsi="Times New Roman" w:cs="Times New Roman"/>
          <w:color w:val="000000"/>
          <w:sz w:val="24"/>
          <w:szCs w:val="24"/>
        </w:rPr>
        <w:t>с</w:t>
      </w:r>
      <w:proofErr w:type="spellEnd"/>
      <w:r w:rsidRPr="00755817">
        <w:rPr>
          <w:rFonts w:ascii="Times New Roman" w:eastAsia="Times New Roman" w:hAnsi="Times New Roman" w:cs="Times New Roman"/>
          <w:color w:val="000000"/>
          <w:sz w:val="24"/>
          <w:szCs w:val="24"/>
        </w:rPr>
        <w:t xml:space="preserve"> коэффициентом использования объема</w:t>
      </w:r>
      <w:proofErr w:type="gramStart"/>
      <w:r w:rsidRPr="00755817">
        <w:rPr>
          <w:rFonts w:ascii="Times New Roman" w:eastAsia="Times New Roman" w:hAnsi="Times New Roman" w:cs="Times New Roman"/>
          <w:color w:val="000000"/>
          <w:sz w:val="24"/>
          <w:szCs w:val="24"/>
        </w:rPr>
        <w:t> </w:t>
      </w:r>
      <w:r w:rsidRPr="00755817">
        <w:rPr>
          <w:rFonts w:ascii="Times New Roman" w:eastAsia="Times New Roman" w:hAnsi="Times New Roman" w:cs="Times New Roman"/>
          <w:i/>
          <w:iCs/>
          <w:color w:val="000000"/>
          <w:sz w:val="24"/>
          <w:szCs w:val="24"/>
        </w:rPr>
        <w:t>К</w:t>
      </w:r>
      <w:proofErr w:type="gramEnd"/>
      <w:r w:rsidRPr="00755817">
        <w:rPr>
          <w:rFonts w:ascii="Times New Roman" w:eastAsia="Times New Roman" w:hAnsi="Times New Roman" w:cs="Times New Roman"/>
          <w:color w:val="000000"/>
          <w:sz w:val="24"/>
          <w:szCs w:val="24"/>
        </w:rPr>
        <w:t xml:space="preserve"> = 0,5. Установки </w:t>
      </w:r>
      <w:proofErr w:type="spellStart"/>
      <w:r w:rsidRPr="00755817">
        <w:rPr>
          <w:rFonts w:ascii="Times New Roman" w:eastAsia="Times New Roman" w:hAnsi="Times New Roman" w:cs="Times New Roman"/>
          <w:color w:val="000000"/>
          <w:sz w:val="24"/>
          <w:szCs w:val="24"/>
        </w:rPr>
        <w:t>импеллерной</w:t>
      </w:r>
      <w:proofErr w:type="spellEnd"/>
      <w:r w:rsidRPr="00755817">
        <w:rPr>
          <w:rFonts w:ascii="Times New Roman" w:eastAsia="Times New Roman" w:hAnsi="Times New Roman" w:cs="Times New Roman"/>
          <w:color w:val="000000"/>
          <w:sz w:val="24"/>
          <w:szCs w:val="24"/>
        </w:rPr>
        <w:t xml:space="preserve"> флотации могут работать с применением реагентов, раствор которых рекомендуется подавать в аванкамеру, располагаемую в начале флотатора. Проектирование </w:t>
      </w:r>
      <w:proofErr w:type="spellStart"/>
      <w:r w:rsidRPr="00755817">
        <w:rPr>
          <w:rFonts w:ascii="Times New Roman" w:eastAsia="Times New Roman" w:hAnsi="Times New Roman" w:cs="Times New Roman"/>
          <w:color w:val="000000"/>
          <w:sz w:val="24"/>
          <w:szCs w:val="24"/>
        </w:rPr>
        <w:t>импеллерных</w:t>
      </w:r>
      <w:proofErr w:type="spellEnd"/>
      <w:r w:rsidRPr="00755817">
        <w:rPr>
          <w:rFonts w:ascii="Times New Roman" w:eastAsia="Times New Roman" w:hAnsi="Times New Roman" w:cs="Times New Roman"/>
          <w:color w:val="000000"/>
          <w:sz w:val="24"/>
          <w:szCs w:val="24"/>
        </w:rPr>
        <w:t xml:space="preserve"> флотаторов следует проводить по рекомендациям разработчиков этих аппаратов.</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8.3.4. </w:t>
      </w:r>
      <w:proofErr w:type="spellStart"/>
      <w:r w:rsidRPr="00755817">
        <w:rPr>
          <w:rFonts w:ascii="Times New Roman" w:eastAsia="Times New Roman" w:hAnsi="Times New Roman" w:cs="Times New Roman"/>
          <w:color w:val="000000"/>
          <w:sz w:val="24"/>
          <w:szCs w:val="24"/>
        </w:rPr>
        <w:t>Электрофлотационные</w:t>
      </w:r>
      <w:proofErr w:type="spellEnd"/>
      <w:r w:rsidRPr="00755817">
        <w:rPr>
          <w:rFonts w:ascii="Times New Roman" w:eastAsia="Times New Roman" w:hAnsi="Times New Roman" w:cs="Times New Roman"/>
          <w:color w:val="000000"/>
          <w:sz w:val="24"/>
          <w:szCs w:val="24"/>
        </w:rPr>
        <w:t xml:space="preserve"> установки рекомендуется применять при очистке небольших объемов поверхностного стока с территории промышленных предприятий второй группы с целью снижения концентрации </w:t>
      </w:r>
      <w:proofErr w:type="spellStart"/>
      <w:r w:rsidRPr="00755817">
        <w:rPr>
          <w:rFonts w:ascii="Times New Roman" w:eastAsia="Times New Roman" w:hAnsi="Times New Roman" w:cs="Times New Roman"/>
          <w:color w:val="000000"/>
          <w:sz w:val="24"/>
          <w:szCs w:val="24"/>
        </w:rPr>
        <w:t>эмульгированных</w:t>
      </w:r>
      <w:proofErr w:type="spellEnd"/>
      <w:r w:rsidRPr="00755817">
        <w:rPr>
          <w:rFonts w:ascii="Times New Roman" w:eastAsia="Times New Roman" w:hAnsi="Times New Roman" w:cs="Times New Roman"/>
          <w:color w:val="000000"/>
          <w:sz w:val="24"/>
          <w:szCs w:val="24"/>
        </w:rPr>
        <w:t xml:space="preserve"> нефтепродуктов и масел перед стадией фильтрования.</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spellStart"/>
      <w:r w:rsidRPr="00755817">
        <w:rPr>
          <w:rFonts w:ascii="Times New Roman" w:eastAsia="Times New Roman" w:hAnsi="Times New Roman" w:cs="Times New Roman"/>
          <w:color w:val="000000"/>
          <w:sz w:val="24"/>
          <w:szCs w:val="24"/>
        </w:rPr>
        <w:t>Электрофлотаторы</w:t>
      </w:r>
      <w:proofErr w:type="spellEnd"/>
      <w:r w:rsidRPr="00755817">
        <w:rPr>
          <w:rFonts w:ascii="Times New Roman" w:eastAsia="Times New Roman" w:hAnsi="Times New Roman" w:cs="Times New Roman"/>
          <w:color w:val="000000"/>
          <w:sz w:val="24"/>
          <w:szCs w:val="24"/>
        </w:rPr>
        <w:t xml:space="preserve"> представляют собой отстойники со встроенной подвесной </w:t>
      </w:r>
      <w:proofErr w:type="spellStart"/>
      <w:r w:rsidRPr="00755817">
        <w:rPr>
          <w:rFonts w:ascii="Times New Roman" w:eastAsia="Times New Roman" w:hAnsi="Times New Roman" w:cs="Times New Roman"/>
          <w:color w:val="000000"/>
          <w:sz w:val="24"/>
          <w:szCs w:val="24"/>
        </w:rPr>
        <w:t>электрофлотационной</w:t>
      </w:r>
      <w:proofErr w:type="spellEnd"/>
      <w:r w:rsidRPr="00755817">
        <w:rPr>
          <w:rFonts w:ascii="Times New Roman" w:eastAsia="Times New Roman" w:hAnsi="Times New Roman" w:cs="Times New Roman"/>
          <w:color w:val="000000"/>
          <w:sz w:val="24"/>
          <w:szCs w:val="24"/>
        </w:rPr>
        <w:t xml:space="preserve"> камерой. В качестве электродов может использоваться листовой алюминий толщиной 2-3 мм, нержавеющая сталь, а также титан и графит. Расстояние между электродами рекомендуется принимать 6-8 мм. Плотность тока может приниматься в пределах 250-400</w:t>
      </w:r>
      <w:proofErr w:type="gramStart"/>
      <w:r w:rsidRPr="00755817">
        <w:rPr>
          <w:rFonts w:ascii="Times New Roman" w:eastAsia="Times New Roman" w:hAnsi="Times New Roman" w:cs="Times New Roman"/>
          <w:color w:val="000000"/>
          <w:sz w:val="24"/>
          <w:szCs w:val="24"/>
        </w:rPr>
        <w:t xml:space="preserve"> А</w:t>
      </w:r>
      <w:proofErr w:type="gramEnd"/>
      <w:r w:rsidRPr="00755817">
        <w:rPr>
          <w:rFonts w:ascii="Times New Roman" w:eastAsia="Times New Roman" w:hAnsi="Times New Roman" w:cs="Times New Roman"/>
          <w:color w:val="000000"/>
          <w:sz w:val="24"/>
          <w:szCs w:val="24"/>
        </w:rPr>
        <w:t>/м</w:t>
      </w:r>
      <w:r w:rsidRPr="00755817">
        <w:rPr>
          <w:rFonts w:ascii="Times New Roman" w:eastAsia="Times New Roman" w:hAnsi="Times New Roman" w:cs="Times New Roman"/>
          <w:color w:val="000000"/>
          <w:sz w:val="24"/>
          <w:szCs w:val="24"/>
          <w:vertAlign w:val="superscript"/>
        </w:rPr>
        <w:t>2</w:t>
      </w:r>
      <w:r w:rsidRPr="00755817">
        <w:rPr>
          <w:rFonts w:ascii="Times New Roman" w:eastAsia="Times New Roman" w:hAnsi="Times New Roman" w:cs="Times New Roman"/>
          <w:color w:val="000000"/>
          <w:sz w:val="24"/>
          <w:szCs w:val="24"/>
        </w:rPr>
        <w:t xml:space="preserve">. </w:t>
      </w:r>
      <w:proofErr w:type="spellStart"/>
      <w:r w:rsidRPr="00755817">
        <w:rPr>
          <w:rFonts w:ascii="Times New Roman" w:eastAsia="Times New Roman" w:hAnsi="Times New Roman" w:cs="Times New Roman"/>
          <w:color w:val="000000"/>
          <w:sz w:val="24"/>
          <w:szCs w:val="24"/>
        </w:rPr>
        <w:t>Флотокамера</w:t>
      </w:r>
      <w:proofErr w:type="spellEnd"/>
      <w:r w:rsidRPr="00755817">
        <w:rPr>
          <w:rFonts w:ascii="Times New Roman" w:eastAsia="Times New Roman" w:hAnsi="Times New Roman" w:cs="Times New Roman"/>
          <w:color w:val="000000"/>
          <w:sz w:val="24"/>
          <w:szCs w:val="24"/>
        </w:rPr>
        <w:t xml:space="preserve"> должна рассчитываться на выделение </w:t>
      </w:r>
      <w:proofErr w:type="spellStart"/>
      <w:r w:rsidRPr="00755817">
        <w:rPr>
          <w:rFonts w:ascii="Times New Roman" w:eastAsia="Times New Roman" w:hAnsi="Times New Roman" w:cs="Times New Roman"/>
          <w:color w:val="000000"/>
          <w:sz w:val="24"/>
          <w:szCs w:val="24"/>
        </w:rPr>
        <w:t>флотокомплексов</w:t>
      </w:r>
      <w:proofErr w:type="spellEnd"/>
      <w:r w:rsidRPr="00755817">
        <w:rPr>
          <w:rFonts w:ascii="Times New Roman" w:eastAsia="Times New Roman" w:hAnsi="Times New Roman" w:cs="Times New Roman"/>
          <w:color w:val="000000"/>
          <w:sz w:val="24"/>
          <w:szCs w:val="24"/>
        </w:rPr>
        <w:t xml:space="preserve"> гидравлической крупностью 1-1,2 мм/с при коэффициенте использования ее объема</w:t>
      </w:r>
      <w:proofErr w:type="gramStart"/>
      <w:r w:rsidRPr="00755817">
        <w:rPr>
          <w:rFonts w:ascii="Times New Roman" w:eastAsia="Times New Roman" w:hAnsi="Times New Roman" w:cs="Times New Roman"/>
          <w:color w:val="000000"/>
          <w:sz w:val="24"/>
          <w:szCs w:val="24"/>
        </w:rPr>
        <w:t> </w:t>
      </w:r>
      <w:r w:rsidRPr="00755817">
        <w:rPr>
          <w:rFonts w:ascii="Times New Roman" w:eastAsia="Times New Roman" w:hAnsi="Times New Roman" w:cs="Times New Roman"/>
          <w:i/>
          <w:iCs/>
          <w:color w:val="000000"/>
          <w:sz w:val="24"/>
          <w:szCs w:val="24"/>
        </w:rPr>
        <w:t>К</w:t>
      </w:r>
      <w:proofErr w:type="gramEnd"/>
      <w:r w:rsidRPr="00755817">
        <w:rPr>
          <w:rFonts w:ascii="Times New Roman" w:eastAsia="Times New Roman" w:hAnsi="Times New Roman" w:cs="Times New Roman"/>
          <w:color w:val="000000"/>
          <w:sz w:val="24"/>
          <w:szCs w:val="24"/>
        </w:rPr>
        <w:t> = 0,5.</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 xml:space="preserve">При </w:t>
      </w:r>
      <w:proofErr w:type="spellStart"/>
      <w:r w:rsidRPr="00755817">
        <w:rPr>
          <w:rFonts w:ascii="Times New Roman" w:eastAsia="Times New Roman" w:hAnsi="Times New Roman" w:cs="Times New Roman"/>
          <w:color w:val="000000"/>
          <w:sz w:val="24"/>
          <w:szCs w:val="24"/>
        </w:rPr>
        <w:t>электрофлотации</w:t>
      </w:r>
      <w:proofErr w:type="spellEnd"/>
      <w:r w:rsidRPr="00755817">
        <w:rPr>
          <w:rFonts w:ascii="Times New Roman" w:eastAsia="Times New Roman" w:hAnsi="Times New Roman" w:cs="Times New Roman"/>
          <w:color w:val="000000"/>
          <w:sz w:val="24"/>
          <w:szCs w:val="24"/>
        </w:rPr>
        <w:t xml:space="preserve"> может использоваться предварительная обработка воды реагентами. В этом случае раствор реагента подается в поток перед камерой хлопьеобразования, которую следует совместить с камерой флотации. Продолжительность пребывания стоков в камере хлопьеобразования около 10 мин, коэффициент использования ее объема</w:t>
      </w:r>
      <w:proofErr w:type="gramStart"/>
      <w:r w:rsidRPr="00755817">
        <w:rPr>
          <w:rFonts w:ascii="Times New Roman" w:eastAsia="Times New Roman" w:hAnsi="Times New Roman" w:cs="Times New Roman"/>
          <w:color w:val="000000"/>
          <w:sz w:val="24"/>
          <w:szCs w:val="24"/>
        </w:rPr>
        <w:t> </w:t>
      </w:r>
      <w:r w:rsidRPr="00755817">
        <w:rPr>
          <w:rFonts w:ascii="Times New Roman" w:eastAsia="Times New Roman" w:hAnsi="Times New Roman" w:cs="Times New Roman"/>
          <w:i/>
          <w:iCs/>
          <w:color w:val="000000"/>
          <w:sz w:val="24"/>
          <w:szCs w:val="24"/>
        </w:rPr>
        <w:t>К</w:t>
      </w:r>
      <w:proofErr w:type="gramEnd"/>
      <w:r w:rsidRPr="00755817">
        <w:rPr>
          <w:rFonts w:ascii="Times New Roman" w:eastAsia="Times New Roman" w:hAnsi="Times New Roman" w:cs="Times New Roman"/>
          <w:color w:val="000000"/>
          <w:sz w:val="24"/>
          <w:szCs w:val="24"/>
        </w:rPr>
        <w:t xml:space="preserve"> = 0,5. Конструктивные решения по </w:t>
      </w:r>
      <w:proofErr w:type="spellStart"/>
      <w:r w:rsidRPr="00755817">
        <w:rPr>
          <w:rFonts w:ascii="Times New Roman" w:eastAsia="Times New Roman" w:hAnsi="Times New Roman" w:cs="Times New Roman"/>
          <w:color w:val="000000"/>
          <w:sz w:val="24"/>
          <w:szCs w:val="24"/>
        </w:rPr>
        <w:t>электрофлотационным</w:t>
      </w:r>
      <w:proofErr w:type="spellEnd"/>
      <w:r w:rsidRPr="00755817">
        <w:rPr>
          <w:rFonts w:ascii="Times New Roman" w:eastAsia="Times New Roman" w:hAnsi="Times New Roman" w:cs="Times New Roman"/>
          <w:color w:val="000000"/>
          <w:sz w:val="24"/>
          <w:szCs w:val="24"/>
        </w:rPr>
        <w:t xml:space="preserve"> установкам выдаются организациями-разработчиками.</w:t>
      </w:r>
    </w:p>
    <w:p w:rsidR="00755817" w:rsidRPr="00755817" w:rsidRDefault="00755817" w:rsidP="00755817">
      <w:pPr>
        <w:keepNext/>
        <w:spacing w:before="120" w:after="120" w:line="240" w:lineRule="auto"/>
        <w:jc w:val="center"/>
        <w:outlineLvl w:val="1"/>
        <w:rPr>
          <w:rFonts w:ascii="Arial" w:eastAsia="Times New Roman" w:hAnsi="Arial" w:cs="Arial"/>
          <w:b/>
          <w:bCs/>
          <w:i/>
          <w:iCs/>
          <w:color w:val="000000"/>
          <w:sz w:val="28"/>
          <w:szCs w:val="28"/>
        </w:rPr>
      </w:pPr>
      <w:bookmarkStart w:id="43" w:name="i438593"/>
      <w:r w:rsidRPr="00755817">
        <w:rPr>
          <w:rFonts w:ascii="Times New Roman" w:eastAsia="Times New Roman" w:hAnsi="Times New Roman" w:cs="Times New Roman"/>
          <w:b/>
          <w:bCs/>
          <w:color w:val="000000"/>
          <w:sz w:val="24"/>
          <w:szCs w:val="24"/>
        </w:rPr>
        <w:t>8.4. Фильтрование</w:t>
      </w:r>
      <w:bookmarkEnd w:id="43"/>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8.4.1. При доочистке поверхностного стока от нефтепродуктов и других техногенных загрязняющих веществ сорбцией перед угольными фильтрами следует предусматривать двухступенчатое фильтрование с целью снижения концентрации взвешенных веществ до 1-2 мг/дм</w:t>
      </w:r>
      <w:r w:rsidRPr="00755817">
        <w:rPr>
          <w:rFonts w:ascii="Times New Roman" w:eastAsia="Times New Roman" w:hAnsi="Times New Roman" w:cs="Times New Roman"/>
          <w:color w:val="000000"/>
          <w:sz w:val="24"/>
          <w:szCs w:val="24"/>
          <w:vertAlign w:val="superscript"/>
        </w:rPr>
        <w:t>3</w:t>
      </w:r>
      <w:r w:rsidRPr="00755817">
        <w:rPr>
          <w:rFonts w:ascii="Times New Roman" w:eastAsia="Times New Roman" w:hAnsi="Times New Roman" w:cs="Times New Roman"/>
          <w:color w:val="000000"/>
          <w:sz w:val="24"/>
          <w:szCs w:val="24"/>
        </w:rPr>
        <w:t>. Для удобства эксплуатации на каждой ступени очистки необходимо предусматривать установку не менее двух рабочих фильтров. Первая ступень загружается более крупной фракцией (песок 2-5 мм), вторая - мелкой (песок 0,8-2 мм).</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 xml:space="preserve">8.4.2. В качестве тяжелых загрузок фильтров могут быть </w:t>
      </w:r>
      <w:proofErr w:type="gramStart"/>
      <w:r w:rsidRPr="00755817">
        <w:rPr>
          <w:rFonts w:ascii="Times New Roman" w:eastAsia="Times New Roman" w:hAnsi="Times New Roman" w:cs="Times New Roman"/>
          <w:color w:val="000000"/>
          <w:sz w:val="24"/>
          <w:szCs w:val="24"/>
        </w:rPr>
        <w:t>использованы</w:t>
      </w:r>
      <w:proofErr w:type="gramEnd"/>
      <w:r w:rsidRPr="00755817">
        <w:rPr>
          <w:rFonts w:ascii="Times New Roman" w:eastAsia="Times New Roman" w:hAnsi="Times New Roman" w:cs="Times New Roman"/>
          <w:color w:val="000000"/>
          <w:sz w:val="24"/>
          <w:szCs w:val="24"/>
        </w:rPr>
        <w:t xml:space="preserve">: кварцевый песок, гранитная крошка, </w:t>
      </w:r>
      <w:proofErr w:type="spellStart"/>
      <w:r w:rsidRPr="00755817">
        <w:rPr>
          <w:rFonts w:ascii="Times New Roman" w:eastAsia="Times New Roman" w:hAnsi="Times New Roman" w:cs="Times New Roman"/>
          <w:color w:val="000000"/>
          <w:sz w:val="24"/>
          <w:szCs w:val="24"/>
        </w:rPr>
        <w:t>гидроантрацит</w:t>
      </w:r>
      <w:proofErr w:type="spellEnd"/>
      <w:r w:rsidRPr="00755817">
        <w:rPr>
          <w:rFonts w:ascii="Times New Roman" w:eastAsia="Times New Roman" w:hAnsi="Times New Roman" w:cs="Times New Roman"/>
          <w:color w:val="000000"/>
          <w:sz w:val="24"/>
          <w:szCs w:val="24"/>
        </w:rPr>
        <w:t>, керамзит, горелая порода. В качестве легких материалов могут применяться: крошка полиуретана, полистирол. Особое внимание при фильтровании через зернистые загрузки должно быть уделено процессам их промывки.</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lastRenderedPageBreak/>
        <w:t>8.4.3. Направление фильтрования в фильтрах с зернистой загрузкой - сверху вниз. Скорость фильтрования 5-10 м/ч. При должном обосновании скорость может быть увеличена.</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 xml:space="preserve">8.4.4. Для </w:t>
      </w:r>
      <w:proofErr w:type="spellStart"/>
      <w:r w:rsidRPr="00755817">
        <w:rPr>
          <w:rFonts w:ascii="Times New Roman" w:eastAsia="Times New Roman" w:hAnsi="Times New Roman" w:cs="Times New Roman"/>
          <w:color w:val="000000"/>
          <w:sz w:val="24"/>
          <w:szCs w:val="24"/>
        </w:rPr>
        <w:t>водовоздушной</w:t>
      </w:r>
      <w:proofErr w:type="spellEnd"/>
      <w:r w:rsidRPr="00755817">
        <w:rPr>
          <w:rFonts w:ascii="Times New Roman" w:eastAsia="Times New Roman" w:hAnsi="Times New Roman" w:cs="Times New Roman"/>
          <w:color w:val="000000"/>
          <w:sz w:val="24"/>
          <w:szCs w:val="24"/>
        </w:rPr>
        <w:t xml:space="preserve"> промывки зернистых загрузок фильтров рекомендуется принимать интенсивность подачи воды 10-12 л/(см</w:t>
      </w:r>
      <w:proofErr w:type="gramStart"/>
      <w:r w:rsidRPr="00755817">
        <w:rPr>
          <w:rFonts w:ascii="Times New Roman" w:eastAsia="Times New Roman" w:hAnsi="Times New Roman" w:cs="Times New Roman"/>
          <w:color w:val="000000"/>
          <w:sz w:val="24"/>
          <w:szCs w:val="24"/>
          <w:vertAlign w:val="superscript"/>
        </w:rPr>
        <w:t>2</w:t>
      </w:r>
      <w:proofErr w:type="gramEnd"/>
      <w:r w:rsidRPr="00755817">
        <w:rPr>
          <w:rFonts w:ascii="Times New Roman" w:eastAsia="Times New Roman" w:hAnsi="Times New Roman" w:cs="Times New Roman"/>
          <w:color w:val="000000"/>
          <w:sz w:val="24"/>
          <w:szCs w:val="24"/>
        </w:rPr>
        <w:t>), воздуха - 20 л/(см</w:t>
      </w:r>
      <w:r w:rsidRPr="00755817">
        <w:rPr>
          <w:rFonts w:ascii="Times New Roman" w:eastAsia="Times New Roman" w:hAnsi="Times New Roman" w:cs="Times New Roman"/>
          <w:color w:val="000000"/>
          <w:sz w:val="24"/>
          <w:szCs w:val="24"/>
          <w:vertAlign w:val="superscript"/>
        </w:rPr>
        <w:t>2</w:t>
      </w:r>
      <w:r w:rsidRPr="00755817">
        <w:rPr>
          <w:rFonts w:ascii="Times New Roman" w:eastAsia="Times New Roman" w:hAnsi="Times New Roman" w:cs="Times New Roman"/>
          <w:color w:val="000000"/>
          <w:sz w:val="24"/>
          <w:szCs w:val="24"/>
        </w:rPr>
        <w:t xml:space="preserve">), продолжительность - не менее 6-7 мин. При </w:t>
      </w:r>
      <w:proofErr w:type="spellStart"/>
      <w:r w:rsidRPr="00755817">
        <w:rPr>
          <w:rFonts w:ascii="Times New Roman" w:eastAsia="Times New Roman" w:hAnsi="Times New Roman" w:cs="Times New Roman"/>
          <w:color w:val="000000"/>
          <w:sz w:val="24"/>
          <w:szCs w:val="24"/>
        </w:rPr>
        <w:t>водовоздушной</w:t>
      </w:r>
      <w:proofErr w:type="spellEnd"/>
      <w:r w:rsidRPr="00755817">
        <w:rPr>
          <w:rFonts w:ascii="Times New Roman" w:eastAsia="Times New Roman" w:hAnsi="Times New Roman" w:cs="Times New Roman"/>
          <w:color w:val="000000"/>
          <w:sz w:val="24"/>
          <w:szCs w:val="24"/>
        </w:rPr>
        <w:t xml:space="preserve"> промывке вода и воздух подаются попеременно. Одновременная их подача исключается, так как приводит к выносу загрузки. Процесс промывки фильтров рекомендуется автоматизировать.</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8.4.5. Требуемая интенсивность подачи промывной воды определяется эффективностью восстановления загрузки и уточняется экспериментально. Промывная вода направляется в аккумулирующий резервуар.</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 xml:space="preserve">8.4.6. Для предупреждения </w:t>
      </w:r>
      <w:proofErr w:type="spellStart"/>
      <w:r w:rsidRPr="00755817">
        <w:rPr>
          <w:rFonts w:ascii="Times New Roman" w:eastAsia="Times New Roman" w:hAnsi="Times New Roman" w:cs="Times New Roman"/>
          <w:color w:val="000000"/>
          <w:sz w:val="24"/>
          <w:szCs w:val="24"/>
        </w:rPr>
        <w:t>кольматации</w:t>
      </w:r>
      <w:proofErr w:type="spellEnd"/>
      <w:r w:rsidRPr="00755817">
        <w:rPr>
          <w:rFonts w:ascii="Times New Roman" w:eastAsia="Times New Roman" w:hAnsi="Times New Roman" w:cs="Times New Roman"/>
          <w:color w:val="000000"/>
          <w:sz w:val="24"/>
          <w:szCs w:val="24"/>
        </w:rPr>
        <w:t xml:space="preserve"> зернистых загрузок фильтров следует периодически применять интенсивные методы их восстановления: </w:t>
      </w:r>
      <w:proofErr w:type="spellStart"/>
      <w:r w:rsidRPr="00755817">
        <w:rPr>
          <w:rFonts w:ascii="Times New Roman" w:eastAsia="Times New Roman" w:hAnsi="Times New Roman" w:cs="Times New Roman"/>
          <w:color w:val="000000"/>
          <w:sz w:val="24"/>
          <w:szCs w:val="24"/>
        </w:rPr>
        <w:t>гидроперегрузку</w:t>
      </w:r>
      <w:proofErr w:type="spellEnd"/>
      <w:r w:rsidRPr="00755817">
        <w:rPr>
          <w:rFonts w:ascii="Times New Roman" w:eastAsia="Times New Roman" w:hAnsi="Times New Roman" w:cs="Times New Roman"/>
          <w:color w:val="000000"/>
          <w:sz w:val="24"/>
          <w:szCs w:val="24"/>
        </w:rPr>
        <w:t xml:space="preserve"> загрузки внутри фильтра или в другой полый корпус; </w:t>
      </w:r>
      <w:proofErr w:type="spellStart"/>
      <w:r w:rsidRPr="00755817">
        <w:rPr>
          <w:rFonts w:ascii="Times New Roman" w:eastAsia="Times New Roman" w:hAnsi="Times New Roman" w:cs="Times New Roman"/>
          <w:color w:val="000000"/>
          <w:sz w:val="24"/>
          <w:szCs w:val="24"/>
        </w:rPr>
        <w:t>гидроперегрузку</w:t>
      </w:r>
      <w:proofErr w:type="spellEnd"/>
      <w:r w:rsidRPr="00755817">
        <w:rPr>
          <w:rFonts w:ascii="Times New Roman" w:eastAsia="Times New Roman" w:hAnsi="Times New Roman" w:cs="Times New Roman"/>
          <w:color w:val="000000"/>
          <w:sz w:val="24"/>
          <w:szCs w:val="24"/>
        </w:rPr>
        <w:t xml:space="preserve"> через гидроциклон; использование ультразвука и кавитации.</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Рекомендации по конструктивному решению узла интенсивной регенерации загрузки выдаются организациями-разработчиками.</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 xml:space="preserve">8.4.7. Для фильтрования могут быть использованы </w:t>
      </w:r>
      <w:proofErr w:type="spellStart"/>
      <w:r w:rsidRPr="00755817">
        <w:rPr>
          <w:rFonts w:ascii="Times New Roman" w:eastAsia="Times New Roman" w:hAnsi="Times New Roman" w:cs="Times New Roman"/>
          <w:color w:val="000000"/>
          <w:sz w:val="24"/>
          <w:szCs w:val="24"/>
        </w:rPr>
        <w:t>картриджные</w:t>
      </w:r>
      <w:proofErr w:type="spellEnd"/>
      <w:r w:rsidRPr="00755817">
        <w:rPr>
          <w:rFonts w:ascii="Times New Roman" w:eastAsia="Times New Roman" w:hAnsi="Times New Roman" w:cs="Times New Roman"/>
          <w:color w:val="000000"/>
          <w:sz w:val="24"/>
          <w:szCs w:val="24"/>
        </w:rPr>
        <w:t xml:space="preserve"> и патронные фильтры. Продолжительность использования </w:t>
      </w:r>
      <w:proofErr w:type="spellStart"/>
      <w:r w:rsidRPr="00755817">
        <w:rPr>
          <w:rFonts w:ascii="Times New Roman" w:eastAsia="Times New Roman" w:hAnsi="Times New Roman" w:cs="Times New Roman"/>
          <w:color w:val="000000"/>
          <w:sz w:val="24"/>
          <w:szCs w:val="24"/>
        </w:rPr>
        <w:t>нерегенерируемого</w:t>
      </w:r>
      <w:proofErr w:type="spellEnd"/>
      <w:r w:rsidRPr="00755817">
        <w:rPr>
          <w:rFonts w:ascii="Times New Roman" w:eastAsia="Times New Roman" w:hAnsi="Times New Roman" w:cs="Times New Roman"/>
          <w:color w:val="000000"/>
          <w:sz w:val="24"/>
          <w:szCs w:val="24"/>
        </w:rPr>
        <w:t xml:space="preserve"> материала не менее 3-4 месяцев, также должны быть решены вопросы утилизации отработанного материала.</w:t>
      </w:r>
    </w:p>
    <w:p w:rsidR="00755817" w:rsidRPr="00755817" w:rsidRDefault="00755817" w:rsidP="00755817">
      <w:pPr>
        <w:keepNext/>
        <w:spacing w:before="120" w:after="120" w:line="240" w:lineRule="auto"/>
        <w:jc w:val="center"/>
        <w:outlineLvl w:val="1"/>
        <w:rPr>
          <w:rFonts w:ascii="Arial" w:eastAsia="Times New Roman" w:hAnsi="Arial" w:cs="Arial"/>
          <w:b/>
          <w:bCs/>
          <w:i/>
          <w:iCs/>
          <w:color w:val="000000"/>
          <w:sz w:val="28"/>
          <w:szCs w:val="28"/>
        </w:rPr>
      </w:pPr>
      <w:bookmarkStart w:id="44" w:name="i444077"/>
      <w:bookmarkStart w:id="45" w:name="i451746"/>
      <w:bookmarkEnd w:id="44"/>
      <w:bookmarkEnd w:id="45"/>
      <w:r w:rsidRPr="00755817">
        <w:rPr>
          <w:rFonts w:ascii="Times New Roman" w:eastAsia="Times New Roman" w:hAnsi="Times New Roman" w:cs="Times New Roman"/>
          <w:b/>
          <w:bCs/>
          <w:color w:val="000000"/>
          <w:sz w:val="24"/>
          <w:szCs w:val="24"/>
        </w:rPr>
        <w:t xml:space="preserve">8.5. </w:t>
      </w:r>
      <w:proofErr w:type="spellStart"/>
      <w:r w:rsidRPr="00755817">
        <w:rPr>
          <w:rFonts w:ascii="Times New Roman" w:eastAsia="Times New Roman" w:hAnsi="Times New Roman" w:cs="Times New Roman"/>
          <w:b/>
          <w:bCs/>
          <w:color w:val="000000"/>
          <w:sz w:val="24"/>
          <w:szCs w:val="24"/>
        </w:rPr>
        <w:t>Реагентная</w:t>
      </w:r>
      <w:proofErr w:type="spellEnd"/>
      <w:r w:rsidRPr="00755817">
        <w:rPr>
          <w:rFonts w:ascii="Times New Roman" w:eastAsia="Times New Roman" w:hAnsi="Times New Roman" w:cs="Times New Roman"/>
          <w:b/>
          <w:bCs/>
          <w:color w:val="000000"/>
          <w:sz w:val="24"/>
          <w:szCs w:val="24"/>
        </w:rPr>
        <w:t xml:space="preserve"> очистка поверхностного стока</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8.5.1. Применение реагентов рекомендуется при необходимости выделения из поверхностных сточных вод взвешенных частиц гидравлической крупностью менее 0,2 мм/</w:t>
      </w:r>
      <w:proofErr w:type="gramStart"/>
      <w:r w:rsidRPr="00755817">
        <w:rPr>
          <w:rFonts w:ascii="Times New Roman" w:eastAsia="Times New Roman" w:hAnsi="Times New Roman" w:cs="Times New Roman"/>
          <w:color w:val="000000"/>
          <w:sz w:val="24"/>
          <w:szCs w:val="24"/>
        </w:rPr>
        <w:t>с</w:t>
      </w:r>
      <w:proofErr w:type="gramEnd"/>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 xml:space="preserve">8.5.2. Для очистки рекомендуется использовать сильноосновные катионные </w:t>
      </w:r>
      <w:proofErr w:type="spellStart"/>
      <w:r w:rsidRPr="00755817">
        <w:rPr>
          <w:rFonts w:ascii="Times New Roman" w:eastAsia="Times New Roman" w:hAnsi="Times New Roman" w:cs="Times New Roman"/>
          <w:color w:val="000000"/>
          <w:sz w:val="24"/>
          <w:szCs w:val="24"/>
        </w:rPr>
        <w:t>флокулянты</w:t>
      </w:r>
      <w:proofErr w:type="spellEnd"/>
      <w:r w:rsidRPr="00755817">
        <w:rPr>
          <w:rFonts w:ascii="Times New Roman" w:eastAsia="Times New Roman" w:hAnsi="Times New Roman" w:cs="Times New Roman"/>
          <w:color w:val="000000"/>
          <w:sz w:val="24"/>
          <w:szCs w:val="24"/>
        </w:rPr>
        <w:t xml:space="preserve"> с молекулярной массой 9∙10</w:t>
      </w:r>
      <w:r w:rsidRPr="00755817">
        <w:rPr>
          <w:rFonts w:ascii="Times New Roman" w:eastAsia="Times New Roman" w:hAnsi="Times New Roman" w:cs="Times New Roman"/>
          <w:color w:val="000000"/>
          <w:sz w:val="24"/>
          <w:szCs w:val="24"/>
          <w:vertAlign w:val="superscript"/>
        </w:rPr>
        <w:t>6</w:t>
      </w:r>
      <w:r w:rsidRPr="00755817">
        <w:rPr>
          <w:rFonts w:ascii="Times New Roman" w:eastAsia="Times New Roman" w:hAnsi="Times New Roman" w:cs="Times New Roman"/>
          <w:color w:val="000000"/>
          <w:sz w:val="24"/>
          <w:szCs w:val="24"/>
        </w:rPr>
        <w:t xml:space="preserve"> и более, с содержанием </w:t>
      </w:r>
      <w:proofErr w:type="spellStart"/>
      <w:r w:rsidRPr="00755817">
        <w:rPr>
          <w:rFonts w:ascii="Times New Roman" w:eastAsia="Times New Roman" w:hAnsi="Times New Roman" w:cs="Times New Roman"/>
          <w:color w:val="000000"/>
          <w:sz w:val="24"/>
          <w:szCs w:val="24"/>
        </w:rPr>
        <w:t>ионогенных</w:t>
      </w:r>
      <w:proofErr w:type="spellEnd"/>
      <w:r w:rsidRPr="00755817">
        <w:rPr>
          <w:rFonts w:ascii="Times New Roman" w:eastAsia="Times New Roman" w:hAnsi="Times New Roman" w:cs="Times New Roman"/>
          <w:color w:val="000000"/>
          <w:sz w:val="24"/>
          <w:szCs w:val="24"/>
        </w:rPr>
        <w:t xml:space="preserve"> групп не менее 70 %. При очистке воды, содержащей растворенные вещества, осаждаемые ионами трехвалентных металлов (например, фосфаты), рекомендуется использовать соли алюминия или железа совместно со </w:t>
      </w:r>
      <w:proofErr w:type="spellStart"/>
      <w:r w:rsidRPr="00755817">
        <w:rPr>
          <w:rFonts w:ascii="Times New Roman" w:eastAsia="Times New Roman" w:hAnsi="Times New Roman" w:cs="Times New Roman"/>
          <w:color w:val="000000"/>
          <w:sz w:val="24"/>
          <w:szCs w:val="24"/>
        </w:rPr>
        <w:t>слабокатионными</w:t>
      </w:r>
      <w:proofErr w:type="spellEnd"/>
      <w:r w:rsidRPr="00755817">
        <w:rPr>
          <w:rFonts w:ascii="Times New Roman" w:eastAsia="Times New Roman" w:hAnsi="Times New Roman" w:cs="Times New Roman"/>
          <w:color w:val="000000"/>
          <w:sz w:val="24"/>
          <w:szCs w:val="24"/>
        </w:rPr>
        <w:t xml:space="preserve">, </w:t>
      </w:r>
      <w:proofErr w:type="spellStart"/>
      <w:r w:rsidRPr="00755817">
        <w:rPr>
          <w:rFonts w:ascii="Times New Roman" w:eastAsia="Times New Roman" w:hAnsi="Times New Roman" w:cs="Times New Roman"/>
          <w:color w:val="000000"/>
          <w:sz w:val="24"/>
          <w:szCs w:val="24"/>
        </w:rPr>
        <w:t>слабоанионными</w:t>
      </w:r>
      <w:proofErr w:type="spellEnd"/>
      <w:r w:rsidRPr="00755817">
        <w:rPr>
          <w:rFonts w:ascii="Times New Roman" w:eastAsia="Times New Roman" w:hAnsi="Times New Roman" w:cs="Times New Roman"/>
          <w:color w:val="000000"/>
          <w:sz w:val="24"/>
          <w:szCs w:val="24"/>
        </w:rPr>
        <w:t xml:space="preserve">, </w:t>
      </w:r>
      <w:proofErr w:type="spellStart"/>
      <w:r w:rsidRPr="00755817">
        <w:rPr>
          <w:rFonts w:ascii="Times New Roman" w:eastAsia="Times New Roman" w:hAnsi="Times New Roman" w:cs="Times New Roman"/>
          <w:color w:val="000000"/>
          <w:sz w:val="24"/>
          <w:szCs w:val="24"/>
        </w:rPr>
        <w:t>неионными</w:t>
      </w:r>
      <w:proofErr w:type="spellEnd"/>
      <w:r w:rsidRPr="00755817">
        <w:rPr>
          <w:rFonts w:ascii="Times New Roman" w:eastAsia="Times New Roman" w:hAnsi="Times New Roman" w:cs="Times New Roman"/>
          <w:color w:val="000000"/>
          <w:sz w:val="24"/>
          <w:szCs w:val="24"/>
        </w:rPr>
        <w:t xml:space="preserve"> высокомолекулярными </w:t>
      </w:r>
      <w:proofErr w:type="spellStart"/>
      <w:r w:rsidRPr="00755817">
        <w:rPr>
          <w:rFonts w:ascii="Times New Roman" w:eastAsia="Times New Roman" w:hAnsi="Times New Roman" w:cs="Times New Roman"/>
          <w:color w:val="000000"/>
          <w:sz w:val="24"/>
          <w:szCs w:val="24"/>
        </w:rPr>
        <w:t>флокулянтами</w:t>
      </w:r>
      <w:proofErr w:type="spellEnd"/>
      <w:r w:rsidRPr="00755817">
        <w:rPr>
          <w:rFonts w:ascii="Times New Roman" w:eastAsia="Times New Roman" w:hAnsi="Times New Roman" w:cs="Times New Roman"/>
          <w:color w:val="000000"/>
          <w:sz w:val="24"/>
          <w:szCs w:val="24"/>
        </w:rPr>
        <w:t xml:space="preserve">. Окончательный выбор </w:t>
      </w:r>
      <w:proofErr w:type="spellStart"/>
      <w:r w:rsidRPr="00755817">
        <w:rPr>
          <w:rFonts w:ascii="Times New Roman" w:eastAsia="Times New Roman" w:hAnsi="Times New Roman" w:cs="Times New Roman"/>
          <w:color w:val="000000"/>
          <w:sz w:val="24"/>
          <w:szCs w:val="24"/>
        </w:rPr>
        <w:t>флокулянта</w:t>
      </w:r>
      <w:proofErr w:type="spellEnd"/>
      <w:r w:rsidRPr="00755817">
        <w:rPr>
          <w:rFonts w:ascii="Times New Roman" w:eastAsia="Times New Roman" w:hAnsi="Times New Roman" w:cs="Times New Roman"/>
          <w:color w:val="000000"/>
          <w:sz w:val="24"/>
          <w:szCs w:val="24"/>
        </w:rPr>
        <w:t xml:space="preserve"> для каждого конкретного случая осуществляется экспериментально.</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 xml:space="preserve">8.5.3. Органические катионные </w:t>
      </w:r>
      <w:proofErr w:type="spellStart"/>
      <w:r w:rsidRPr="00755817">
        <w:rPr>
          <w:rFonts w:ascii="Times New Roman" w:eastAsia="Times New Roman" w:hAnsi="Times New Roman" w:cs="Times New Roman"/>
          <w:color w:val="000000"/>
          <w:sz w:val="24"/>
          <w:szCs w:val="24"/>
        </w:rPr>
        <w:t>флокулянты</w:t>
      </w:r>
      <w:proofErr w:type="spellEnd"/>
      <w:r w:rsidRPr="00755817">
        <w:rPr>
          <w:rFonts w:ascii="Times New Roman" w:eastAsia="Times New Roman" w:hAnsi="Times New Roman" w:cs="Times New Roman"/>
          <w:color w:val="000000"/>
          <w:sz w:val="24"/>
          <w:szCs w:val="24"/>
        </w:rPr>
        <w:t xml:space="preserve"> рекомендуется использовать дозами 0,25-1 мг/дм</w:t>
      </w:r>
      <w:r w:rsidRPr="00755817">
        <w:rPr>
          <w:rFonts w:ascii="Times New Roman" w:eastAsia="Times New Roman" w:hAnsi="Times New Roman" w:cs="Times New Roman"/>
          <w:color w:val="000000"/>
          <w:sz w:val="24"/>
          <w:szCs w:val="24"/>
          <w:vertAlign w:val="superscript"/>
        </w:rPr>
        <w:t>3</w:t>
      </w:r>
      <w:r w:rsidRPr="00755817">
        <w:rPr>
          <w:rFonts w:ascii="Times New Roman" w:eastAsia="Times New Roman" w:hAnsi="Times New Roman" w:cs="Times New Roman"/>
          <w:color w:val="000000"/>
          <w:sz w:val="24"/>
          <w:szCs w:val="24"/>
        </w:rPr>
        <w:t xml:space="preserve">. При использовании минерального коагулянта в сочетании с </w:t>
      </w:r>
      <w:proofErr w:type="spellStart"/>
      <w:r w:rsidRPr="00755817">
        <w:rPr>
          <w:rFonts w:ascii="Times New Roman" w:eastAsia="Times New Roman" w:hAnsi="Times New Roman" w:cs="Times New Roman"/>
          <w:color w:val="000000"/>
          <w:sz w:val="24"/>
          <w:szCs w:val="24"/>
        </w:rPr>
        <w:t>флокулянтом</w:t>
      </w:r>
      <w:proofErr w:type="spellEnd"/>
      <w:r w:rsidRPr="00755817">
        <w:rPr>
          <w:rFonts w:ascii="Times New Roman" w:eastAsia="Times New Roman" w:hAnsi="Times New Roman" w:cs="Times New Roman"/>
          <w:color w:val="000000"/>
          <w:sz w:val="24"/>
          <w:szCs w:val="24"/>
        </w:rPr>
        <w:t xml:space="preserve"> рекомендуемые дозы коагулянта в пересчете на оксид составят 10-25 мг/дм</w:t>
      </w:r>
      <w:r w:rsidRPr="00755817">
        <w:rPr>
          <w:rFonts w:ascii="Times New Roman" w:eastAsia="Times New Roman" w:hAnsi="Times New Roman" w:cs="Times New Roman"/>
          <w:color w:val="000000"/>
          <w:sz w:val="24"/>
          <w:szCs w:val="24"/>
          <w:vertAlign w:val="superscript"/>
        </w:rPr>
        <w:t>3</w:t>
      </w:r>
      <w:r w:rsidRPr="00755817">
        <w:rPr>
          <w:rFonts w:ascii="Times New Roman" w:eastAsia="Times New Roman" w:hAnsi="Times New Roman" w:cs="Times New Roman"/>
          <w:color w:val="000000"/>
          <w:sz w:val="24"/>
          <w:szCs w:val="24"/>
        </w:rPr>
        <w:t xml:space="preserve">, </w:t>
      </w:r>
      <w:proofErr w:type="spellStart"/>
      <w:r w:rsidRPr="00755817">
        <w:rPr>
          <w:rFonts w:ascii="Times New Roman" w:eastAsia="Times New Roman" w:hAnsi="Times New Roman" w:cs="Times New Roman"/>
          <w:color w:val="000000"/>
          <w:sz w:val="24"/>
          <w:szCs w:val="24"/>
        </w:rPr>
        <w:t>флокулянта</w:t>
      </w:r>
      <w:proofErr w:type="spellEnd"/>
      <w:r w:rsidRPr="00755817">
        <w:rPr>
          <w:rFonts w:ascii="Times New Roman" w:eastAsia="Times New Roman" w:hAnsi="Times New Roman" w:cs="Times New Roman"/>
          <w:color w:val="000000"/>
          <w:sz w:val="24"/>
          <w:szCs w:val="24"/>
        </w:rPr>
        <w:t xml:space="preserve"> - 0,25-0,5 мг/дм</w:t>
      </w:r>
      <w:r w:rsidRPr="00755817">
        <w:rPr>
          <w:rFonts w:ascii="Times New Roman" w:eastAsia="Times New Roman" w:hAnsi="Times New Roman" w:cs="Times New Roman"/>
          <w:color w:val="000000"/>
          <w:sz w:val="24"/>
          <w:szCs w:val="24"/>
          <w:vertAlign w:val="superscript"/>
        </w:rPr>
        <w:t>3</w:t>
      </w:r>
      <w:r w:rsidRPr="00755817">
        <w:rPr>
          <w:rFonts w:ascii="Times New Roman" w:eastAsia="Times New Roman" w:hAnsi="Times New Roman" w:cs="Times New Roman"/>
          <w:color w:val="000000"/>
          <w:sz w:val="24"/>
          <w:szCs w:val="24"/>
        </w:rPr>
        <w:t xml:space="preserve">. Оптимальные дозы должны уточняться в каждом конкретном случае </w:t>
      </w:r>
      <w:proofErr w:type="gramStart"/>
      <w:r w:rsidRPr="00755817">
        <w:rPr>
          <w:rFonts w:ascii="Times New Roman" w:eastAsia="Times New Roman" w:hAnsi="Times New Roman" w:cs="Times New Roman"/>
          <w:color w:val="000000"/>
          <w:sz w:val="24"/>
          <w:szCs w:val="24"/>
        </w:rPr>
        <w:t>пробным</w:t>
      </w:r>
      <w:proofErr w:type="gramEnd"/>
      <w:r w:rsidRPr="00755817">
        <w:rPr>
          <w:rFonts w:ascii="Times New Roman" w:eastAsia="Times New Roman" w:hAnsi="Times New Roman" w:cs="Times New Roman"/>
          <w:color w:val="000000"/>
          <w:sz w:val="24"/>
          <w:szCs w:val="24"/>
        </w:rPr>
        <w:t xml:space="preserve"> </w:t>
      </w:r>
      <w:proofErr w:type="spellStart"/>
      <w:r w:rsidRPr="00755817">
        <w:rPr>
          <w:rFonts w:ascii="Times New Roman" w:eastAsia="Times New Roman" w:hAnsi="Times New Roman" w:cs="Times New Roman"/>
          <w:color w:val="000000"/>
          <w:sz w:val="24"/>
          <w:szCs w:val="24"/>
        </w:rPr>
        <w:t>коагулированием</w:t>
      </w:r>
      <w:proofErr w:type="spellEnd"/>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 xml:space="preserve">8.5.4. При использовании органических </w:t>
      </w:r>
      <w:proofErr w:type="spellStart"/>
      <w:r w:rsidRPr="00755817">
        <w:rPr>
          <w:rFonts w:ascii="Times New Roman" w:eastAsia="Times New Roman" w:hAnsi="Times New Roman" w:cs="Times New Roman"/>
          <w:color w:val="000000"/>
          <w:sz w:val="24"/>
          <w:szCs w:val="24"/>
        </w:rPr>
        <w:t>флокулянтов</w:t>
      </w:r>
      <w:proofErr w:type="spellEnd"/>
      <w:r w:rsidRPr="00755817">
        <w:rPr>
          <w:rFonts w:ascii="Times New Roman" w:eastAsia="Times New Roman" w:hAnsi="Times New Roman" w:cs="Times New Roman"/>
          <w:color w:val="000000"/>
          <w:sz w:val="24"/>
          <w:szCs w:val="24"/>
        </w:rPr>
        <w:t xml:space="preserve"> в камере хлопьеобразования рекомендуется соблюдать следующие гидродинамические условия: средний градиент скорости при смешении 300-500 с</w:t>
      </w:r>
      <w:r w:rsidRPr="00755817">
        <w:rPr>
          <w:rFonts w:ascii="Times New Roman" w:eastAsia="Times New Roman" w:hAnsi="Times New Roman" w:cs="Times New Roman"/>
          <w:color w:val="000000"/>
          <w:sz w:val="24"/>
          <w:szCs w:val="24"/>
          <w:vertAlign w:val="superscript"/>
        </w:rPr>
        <w:t>-1</w:t>
      </w:r>
      <w:r w:rsidRPr="00755817">
        <w:rPr>
          <w:rFonts w:ascii="Times New Roman" w:eastAsia="Times New Roman" w:hAnsi="Times New Roman" w:cs="Times New Roman"/>
          <w:color w:val="000000"/>
          <w:sz w:val="24"/>
          <w:szCs w:val="24"/>
        </w:rPr>
        <w:t>; продолжительность смешения 2-3 мин; средний градиент скорости перемешивания при хлопьеобразовании 50-100 с</w:t>
      </w:r>
      <w:r w:rsidRPr="00755817">
        <w:rPr>
          <w:rFonts w:ascii="Times New Roman" w:eastAsia="Times New Roman" w:hAnsi="Times New Roman" w:cs="Times New Roman"/>
          <w:color w:val="000000"/>
          <w:sz w:val="24"/>
          <w:szCs w:val="24"/>
          <w:vertAlign w:val="superscript"/>
        </w:rPr>
        <w:t>-1</w:t>
      </w:r>
      <w:r w:rsidRPr="00755817">
        <w:rPr>
          <w:rFonts w:ascii="Times New Roman" w:eastAsia="Times New Roman" w:hAnsi="Times New Roman" w:cs="Times New Roman"/>
          <w:color w:val="000000"/>
          <w:sz w:val="24"/>
          <w:szCs w:val="24"/>
        </w:rPr>
        <w:t>; продолжительность хлопьеобразования 5-10 мин.</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 xml:space="preserve">8.5.5. При дальнейшем осветлении сточных вод отстаиванием расчетную гидравлическую крупность </w:t>
      </w:r>
      <w:proofErr w:type="spellStart"/>
      <w:r w:rsidRPr="00755817">
        <w:rPr>
          <w:rFonts w:ascii="Times New Roman" w:eastAsia="Times New Roman" w:hAnsi="Times New Roman" w:cs="Times New Roman"/>
          <w:color w:val="000000"/>
          <w:sz w:val="24"/>
          <w:szCs w:val="24"/>
        </w:rPr>
        <w:t>сфлокулированных</w:t>
      </w:r>
      <w:proofErr w:type="spellEnd"/>
      <w:r w:rsidRPr="00755817">
        <w:rPr>
          <w:rFonts w:ascii="Times New Roman" w:eastAsia="Times New Roman" w:hAnsi="Times New Roman" w:cs="Times New Roman"/>
          <w:color w:val="000000"/>
          <w:sz w:val="24"/>
          <w:szCs w:val="24"/>
        </w:rPr>
        <w:t xml:space="preserve"> взвесей в поверхностном стоке, обработанном </w:t>
      </w:r>
      <w:proofErr w:type="spellStart"/>
      <w:r w:rsidRPr="00755817">
        <w:rPr>
          <w:rFonts w:ascii="Times New Roman" w:eastAsia="Times New Roman" w:hAnsi="Times New Roman" w:cs="Times New Roman"/>
          <w:color w:val="000000"/>
          <w:sz w:val="24"/>
          <w:szCs w:val="24"/>
        </w:rPr>
        <w:t>флокулянтами</w:t>
      </w:r>
      <w:proofErr w:type="spellEnd"/>
      <w:r w:rsidRPr="00755817">
        <w:rPr>
          <w:rFonts w:ascii="Times New Roman" w:eastAsia="Times New Roman" w:hAnsi="Times New Roman" w:cs="Times New Roman"/>
          <w:color w:val="000000"/>
          <w:sz w:val="24"/>
          <w:szCs w:val="24"/>
        </w:rPr>
        <w:t>, рекомендуется принимать в пределах 0,5-0,6 мм/</w:t>
      </w:r>
      <w:proofErr w:type="gramStart"/>
      <w:r w:rsidRPr="00755817">
        <w:rPr>
          <w:rFonts w:ascii="Times New Roman" w:eastAsia="Times New Roman" w:hAnsi="Times New Roman" w:cs="Times New Roman"/>
          <w:color w:val="000000"/>
          <w:sz w:val="24"/>
          <w:szCs w:val="24"/>
        </w:rPr>
        <w:t>с</w:t>
      </w:r>
      <w:proofErr w:type="gramEnd"/>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 xml:space="preserve">8.5.6. При применении </w:t>
      </w:r>
      <w:proofErr w:type="spellStart"/>
      <w:r w:rsidRPr="00755817">
        <w:rPr>
          <w:rFonts w:ascii="Times New Roman" w:eastAsia="Times New Roman" w:hAnsi="Times New Roman" w:cs="Times New Roman"/>
          <w:color w:val="000000"/>
          <w:sz w:val="24"/>
          <w:szCs w:val="24"/>
        </w:rPr>
        <w:t>реагентной</w:t>
      </w:r>
      <w:proofErr w:type="spellEnd"/>
      <w:r w:rsidRPr="00755817">
        <w:rPr>
          <w:rFonts w:ascii="Times New Roman" w:eastAsia="Times New Roman" w:hAnsi="Times New Roman" w:cs="Times New Roman"/>
          <w:color w:val="000000"/>
          <w:sz w:val="24"/>
          <w:szCs w:val="24"/>
        </w:rPr>
        <w:t xml:space="preserve"> обработки в процессах фильтрования рекомендуется использовать органические сильноосновные катионные коагулянты с молекулярной массой до 1∙10</w:t>
      </w:r>
      <w:r w:rsidRPr="00755817">
        <w:rPr>
          <w:rFonts w:ascii="Times New Roman" w:eastAsia="Times New Roman" w:hAnsi="Times New Roman" w:cs="Times New Roman"/>
          <w:color w:val="000000"/>
          <w:sz w:val="24"/>
          <w:szCs w:val="24"/>
          <w:vertAlign w:val="superscript"/>
        </w:rPr>
        <w:t>6</w:t>
      </w:r>
      <w:r w:rsidRPr="00755817">
        <w:rPr>
          <w:rFonts w:ascii="Times New Roman" w:eastAsia="Times New Roman" w:hAnsi="Times New Roman" w:cs="Times New Roman"/>
          <w:color w:val="000000"/>
          <w:sz w:val="24"/>
          <w:szCs w:val="24"/>
        </w:rPr>
        <w:t> и 100-процентным содержанием катионных групп. Окончательный выбор органического коагулянта для конкретного случая должен производиться экспериментально.</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8.5.7. Дозы органических катионных коагулянтов при очистке стока фильтрованием составляют 0,5-2 мг/дм</w:t>
      </w:r>
      <w:r w:rsidRPr="00755817">
        <w:rPr>
          <w:rFonts w:ascii="Times New Roman" w:eastAsia="Times New Roman" w:hAnsi="Times New Roman" w:cs="Times New Roman"/>
          <w:color w:val="000000"/>
          <w:sz w:val="24"/>
          <w:szCs w:val="24"/>
          <w:vertAlign w:val="superscript"/>
        </w:rPr>
        <w:t>3</w:t>
      </w:r>
      <w:r w:rsidRPr="00755817">
        <w:rPr>
          <w:rFonts w:ascii="Times New Roman" w:eastAsia="Times New Roman" w:hAnsi="Times New Roman" w:cs="Times New Roman"/>
          <w:color w:val="000000"/>
          <w:sz w:val="24"/>
          <w:szCs w:val="24"/>
        </w:rPr>
        <w:t xml:space="preserve">. Каждый раз доза должна уточняться </w:t>
      </w:r>
      <w:proofErr w:type="gramStart"/>
      <w:r w:rsidRPr="00755817">
        <w:rPr>
          <w:rFonts w:ascii="Times New Roman" w:eastAsia="Times New Roman" w:hAnsi="Times New Roman" w:cs="Times New Roman"/>
          <w:color w:val="000000"/>
          <w:sz w:val="24"/>
          <w:szCs w:val="24"/>
        </w:rPr>
        <w:t>пробным</w:t>
      </w:r>
      <w:proofErr w:type="gramEnd"/>
      <w:r w:rsidRPr="00755817">
        <w:rPr>
          <w:rFonts w:ascii="Times New Roman" w:eastAsia="Times New Roman" w:hAnsi="Times New Roman" w:cs="Times New Roman"/>
          <w:color w:val="000000"/>
          <w:sz w:val="24"/>
          <w:szCs w:val="24"/>
        </w:rPr>
        <w:t xml:space="preserve"> </w:t>
      </w:r>
      <w:proofErr w:type="spellStart"/>
      <w:r w:rsidRPr="00755817">
        <w:rPr>
          <w:rFonts w:ascii="Times New Roman" w:eastAsia="Times New Roman" w:hAnsi="Times New Roman" w:cs="Times New Roman"/>
          <w:color w:val="000000"/>
          <w:sz w:val="24"/>
          <w:szCs w:val="24"/>
        </w:rPr>
        <w:t>коагулированием</w:t>
      </w:r>
      <w:proofErr w:type="spellEnd"/>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lastRenderedPageBreak/>
        <w:t>8.5.8. Средний градиент скорости при смешении с водой органических коагулянтов следует принимать 350-500 с</w:t>
      </w:r>
      <w:r w:rsidRPr="00755817">
        <w:rPr>
          <w:rFonts w:ascii="Times New Roman" w:eastAsia="Times New Roman" w:hAnsi="Times New Roman" w:cs="Times New Roman"/>
          <w:color w:val="000000"/>
          <w:sz w:val="24"/>
          <w:szCs w:val="24"/>
          <w:vertAlign w:val="superscript"/>
        </w:rPr>
        <w:t>-1</w:t>
      </w:r>
      <w:r w:rsidRPr="00755817">
        <w:rPr>
          <w:rFonts w:ascii="Times New Roman" w:eastAsia="Times New Roman" w:hAnsi="Times New Roman" w:cs="Times New Roman"/>
          <w:color w:val="000000"/>
          <w:sz w:val="24"/>
          <w:szCs w:val="24"/>
        </w:rPr>
        <w:t>. Продолжительность смешения 2-3 мин.</w:t>
      </w:r>
    </w:p>
    <w:p w:rsidR="00755817" w:rsidRPr="00755817" w:rsidRDefault="00755817" w:rsidP="00755817">
      <w:pPr>
        <w:keepNext/>
        <w:spacing w:before="120" w:after="120" w:line="240" w:lineRule="auto"/>
        <w:jc w:val="center"/>
        <w:outlineLvl w:val="1"/>
        <w:rPr>
          <w:rFonts w:ascii="Arial" w:eastAsia="Times New Roman" w:hAnsi="Arial" w:cs="Arial"/>
          <w:b/>
          <w:bCs/>
          <w:i/>
          <w:iCs/>
          <w:color w:val="000000"/>
          <w:sz w:val="28"/>
          <w:szCs w:val="28"/>
        </w:rPr>
      </w:pPr>
      <w:bookmarkStart w:id="46" w:name="i465748"/>
      <w:r w:rsidRPr="00755817">
        <w:rPr>
          <w:rFonts w:ascii="Times New Roman" w:eastAsia="Times New Roman" w:hAnsi="Times New Roman" w:cs="Times New Roman"/>
          <w:b/>
          <w:bCs/>
          <w:color w:val="000000"/>
          <w:sz w:val="24"/>
          <w:szCs w:val="24"/>
        </w:rPr>
        <w:t>8.6. Биологическая очистка</w:t>
      </w:r>
      <w:bookmarkEnd w:id="46"/>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8.6.1. Биологическую очистку (или доочистку) целесообразно применять для удаления из поверхностного стока растворенных органических соединений, суммарно характеризуемых показателями ХПК и БПК, а также для снижения содержания СПАВ и других специфических загрязняющих компонентов техногенного происхождения (фенолов, формальдегида, этиленгликоля и т. д.), соединений азота (аммонийного, нитратного) и фосфора.</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8.6.2. В технологической схеме очистных сооружений поверхностного стока стадия биологической очистки применяется после механической обработки. Содержание взвешенных веще</w:t>
      </w:r>
      <w:proofErr w:type="gramStart"/>
      <w:r w:rsidRPr="00755817">
        <w:rPr>
          <w:rFonts w:ascii="Times New Roman" w:eastAsia="Times New Roman" w:hAnsi="Times New Roman" w:cs="Times New Roman"/>
          <w:color w:val="000000"/>
          <w:sz w:val="24"/>
          <w:szCs w:val="24"/>
        </w:rPr>
        <w:t>ств пр</w:t>
      </w:r>
      <w:proofErr w:type="gramEnd"/>
      <w:r w:rsidRPr="00755817">
        <w:rPr>
          <w:rFonts w:ascii="Times New Roman" w:eastAsia="Times New Roman" w:hAnsi="Times New Roman" w:cs="Times New Roman"/>
          <w:color w:val="000000"/>
          <w:sz w:val="24"/>
          <w:szCs w:val="24"/>
        </w:rPr>
        <w:t>и этом не должно превышать 25-50 мг/дм</w:t>
      </w:r>
      <w:r w:rsidRPr="00755817">
        <w:rPr>
          <w:rFonts w:ascii="Times New Roman" w:eastAsia="Times New Roman" w:hAnsi="Times New Roman" w:cs="Times New Roman"/>
          <w:color w:val="000000"/>
          <w:sz w:val="24"/>
          <w:szCs w:val="24"/>
          <w:vertAlign w:val="superscript"/>
        </w:rPr>
        <w:t>3</w:t>
      </w:r>
      <w:r w:rsidRPr="00755817">
        <w:rPr>
          <w:rFonts w:ascii="Times New Roman" w:eastAsia="Times New Roman" w:hAnsi="Times New Roman" w:cs="Times New Roman"/>
          <w:color w:val="000000"/>
          <w:sz w:val="24"/>
          <w:szCs w:val="24"/>
        </w:rPr>
        <w:t>, нефтепродуктов 5 мг/дм</w:t>
      </w:r>
      <w:r w:rsidRPr="00755817">
        <w:rPr>
          <w:rFonts w:ascii="Times New Roman" w:eastAsia="Times New Roman" w:hAnsi="Times New Roman" w:cs="Times New Roman"/>
          <w:color w:val="000000"/>
          <w:sz w:val="24"/>
          <w:szCs w:val="24"/>
          <w:vertAlign w:val="superscript"/>
        </w:rPr>
        <w:t>3</w:t>
      </w:r>
      <w:r w:rsidRPr="00755817">
        <w:rPr>
          <w:rFonts w:ascii="Times New Roman" w:eastAsia="Times New Roman" w:hAnsi="Times New Roman" w:cs="Times New Roman"/>
          <w:color w:val="000000"/>
          <w:sz w:val="24"/>
          <w:szCs w:val="24"/>
        </w:rPr>
        <w:t>, других специфических загрязнений - в концентрациях, не превышающих максимально допустимые для биологической очистки.</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 xml:space="preserve">8.6.3. В зависимости от вида и концентрации загрязняющих компонентов биологическая очистка (или доочистка) поверхностных сточных вод может осуществляться в естественных условиях на почвенных фильтрах, в биологических прудах, на биологических плато, </w:t>
      </w:r>
      <w:proofErr w:type="spellStart"/>
      <w:r w:rsidRPr="00755817">
        <w:rPr>
          <w:rFonts w:ascii="Times New Roman" w:eastAsia="Times New Roman" w:hAnsi="Times New Roman" w:cs="Times New Roman"/>
          <w:color w:val="000000"/>
          <w:sz w:val="24"/>
          <w:szCs w:val="24"/>
        </w:rPr>
        <w:t>гидроботанических</w:t>
      </w:r>
      <w:proofErr w:type="spellEnd"/>
      <w:r w:rsidRPr="00755817">
        <w:rPr>
          <w:rFonts w:ascii="Times New Roman" w:eastAsia="Times New Roman" w:hAnsi="Times New Roman" w:cs="Times New Roman"/>
          <w:color w:val="000000"/>
          <w:sz w:val="24"/>
          <w:szCs w:val="24"/>
        </w:rPr>
        <w:t xml:space="preserve"> площадках, а также в специальных сооружениях с микрофлорой, закрепленной на различных подвижных или стационарных носителях (активных или инертных).</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 xml:space="preserve">8.6.4. Применение загрузочных материалов на стадии биологической очистки поверхностных сточных вод рекомендуется для повышения производительности очистных сооружений при обработке </w:t>
      </w:r>
      <w:proofErr w:type="spellStart"/>
      <w:r w:rsidRPr="00755817">
        <w:rPr>
          <w:rFonts w:ascii="Times New Roman" w:eastAsia="Times New Roman" w:hAnsi="Times New Roman" w:cs="Times New Roman"/>
          <w:color w:val="000000"/>
          <w:sz w:val="24"/>
          <w:szCs w:val="24"/>
        </w:rPr>
        <w:t>слабоконцентрированных</w:t>
      </w:r>
      <w:proofErr w:type="spellEnd"/>
      <w:r w:rsidRPr="00755817">
        <w:rPr>
          <w:rFonts w:ascii="Times New Roman" w:eastAsia="Times New Roman" w:hAnsi="Times New Roman" w:cs="Times New Roman"/>
          <w:color w:val="000000"/>
          <w:sz w:val="24"/>
          <w:szCs w:val="24"/>
        </w:rPr>
        <w:t xml:space="preserve"> дождевых вод при </w:t>
      </w:r>
      <w:proofErr w:type="spellStart"/>
      <w:r w:rsidRPr="00755817">
        <w:rPr>
          <w:rFonts w:ascii="Times New Roman" w:eastAsia="Times New Roman" w:hAnsi="Times New Roman" w:cs="Times New Roman"/>
          <w:color w:val="000000"/>
          <w:sz w:val="24"/>
          <w:szCs w:val="24"/>
        </w:rPr>
        <w:t>БПК</w:t>
      </w:r>
      <w:r w:rsidRPr="00755817">
        <w:rPr>
          <w:rFonts w:ascii="Times New Roman" w:eastAsia="Times New Roman" w:hAnsi="Times New Roman" w:cs="Times New Roman"/>
          <w:color w:val="000000"/>
          <w:sz w:val="24"/>
          <w:szCs w:val="24"/>
          <w:vertAlign w:val="subscript"/>
        </w:rPr>
        <w:t>полн</w:t>
      </w:r>
      <w:proofErr w:type="spellEnd"/>
      <w:r w:rsidRPr="00755817">
        <w:rPr>
          <w:rFonts w:ascii="Times New Roman" w:eastAsia="Times New Roman" w:hAnsi="Times New Roman" w:cs="Times New Roman"/>
          <w:color w:val="000000"/>
          <w:sz w:val="24"/>
          <w:szCs w:val="24"/>
        </w:rPr>
        <w:t> ниже 50 мг/дм</w:t>
      </w:r>
      <w:r w:rsidRPr="00755817">
        <w:rPr>
          <w:rFonts w:ascii="Times New Roman" w:eastAsia="Times New Roman" w:hAnsi="Times New Roman" w:cs="Times New Roman"/>
          <w:color w:val="000000"/>
          <w:sz w:val="24"/>
          <w:szCs w:val="24"/>
          <w:vertAlign w:val="superscript"/>
        </w:rPr>
        <w:t>3</w:t>
      </w:r>
      <w:r w:rsidRPr="00755817">
        <w:rPr>
          <w:rFonts w:ascii="Times New Roman" w:eastAsia="Times New Roman" w:hAnsi="Times New Roman" w:cs="Times New Roman"/>
          <w:color w:val="000000"/>
          <w:sz w:val="24"/>
          <w:szCs w:val="24"/>
        </w:rPr>
        <w:t xml:space="preserve"> и наличии в воде </w:t>
      </w:r>
      <w:proofErr w:type="spellStart"/>
      <w:r w:rsidRPr="00755817">
        <w:rPr>
          <w:rFonts w:ascii="Times New Roman" w:eastAsia="Times New Roman" w:hAnsi="Times New Roman" w:cs="Times New Roman"/>
          <w:color w:val="000000"/>
          <w:sz w:val="24"/>
          <w:szCs w:val="24"/>
        </w:rPr>
        <w:t>трудноокисляемых</w:t>
      </w:r>
      <w:proofErr w:type="spellEnd"/>
      <w:r w:rsidRPr="00755817">
        <w:rPr>
          <w:rFonts w:ascii="Times New Roman" w:eastAsia="Times New Roman" w:hAnsi="Times New Roman" w:cs="Times New Roman"/>
          <w:color w:val="000000"/>
          <w:sz w:val="24"/>
          <w:szCs w:val="24"/>
        </w:rPr>
        <w:t xml:space="preserve"> органических соединений, характеризующихся низким приростом активного ила.</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 xml:space="preserve">8.6.5. В случае присутствия в поверхностных сточных водах </w:t>
      </w:r>
      <w:proofErr w:type="spellStart"/>
      <w:r w:rsidRPr="00755817">
        <w:rPr>
          <w:rFonts w:ascii="Times New Roman" w:eastAsia="Times New Roman" w:hAnsi="Times New Roman" w:cs="Times New Roman"/>
          <w:color w:val="000000"/>
          <w:sz w:val="24"/>
          <w:szCs w:val="24"/>
        </w:rPr>
        <w:t>трудноокисляемых</w:t>
      </w:r>
      <w:proofErr w:type="spellEnd"/>
      <w:r w:rsidRPr="00755817">
        <w:rPr>
          <w:rFonts w:ascii="Times New Roman" w:eastAsia="Times New Roman" w:hAnsi="Times New Roman" w:cs="Times New Roman"/>
          <w:color w:val="000000"/>
          <w:sz w:val="24"/>
          <w:szCs w:val="24"/>
        </w:rPr>
        <w:t xml:space="preserve"> органических загрязнений (СПАВ, нефтепродукты и др.) в качестве загрузочного материала рекомендуется использовать активированный уголь (гранулированный фракцией 1-3 мм или порошкообразный). Сочетание биологических и сорбционных процессов в одном сооружении обеспечивает качество очищенных сточных вод, удовлетворяющее требованиям на сброс в водоемы </w:t>
      </w:r>
      <w:proofErr w:type="spellStart"/>
      <w:r w:rsidRPr="00755817">
        <w:rPr>
          <w:rFonts w:ascii="Times New Roman" w:eastAsia="Times New Roman" w:hAnsi="Times New Roman" w:cs="Times New Roman"/>
          <w:color w:val="000000"/>
          <w:sz w:val="24"/>
          <w:szCs w:val="24"/>
        </w:rPr>
        <w:t>рыбохозяйственного</w:t>
      </w:r>
      <w:proofErr w:type="spellEnd"/>
      <w:r w:rsidRPr="00755817">
        <w:rPr>
          <w:rFonts w:ascii="Times New Roman" w:eastAsia="Times New Roman" w:hAnsi="Times New Roman" w:cs="Times New Roman"/>
          <w:color w:val="000000"/>
          <w:sz w:val="24"/>
          <w:szCs w:val="24"/>
        </w:rPr>
        <w:t xml:space="preserve"> назначения. Объединение указанных процессов при их синергическом взаимодействии позволяет максимально использовать достоинства каждого.</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 xml:space="preserve">8.6.6. Совмещение биологических и сорбционных процессов с применением дробленых цеолитов (фракцией 1-3 мм) позволяет интенсифицировать процесс нитрификации и обеспечить глубокое удаление аммонийного азота из поверхностного стока до требований на сброс в водоемы </w:t>
      </w:r>
      <w:proofErr w:type="spellStart"/>
      <w:r w:rsidRPr="00755817">
        <w:rPr>
          <w:rFonts w:ascii="Times New Roman" w:eastAsia="Times New Roman" w:hAnsi="Times New Roman" w:cs="Times New Roman"/>
          <w:color w:val="000000"/>
          <w:sz w:val="24"/>
          <w:szCs w:val="24"/>
        </w:rPr>
        <w:t>рыбохозяйственного</w:t>
      </w:r>
      <w:proofErr w:type="spellEnd"/>
      <w:r w:rsidRPr="00755817">
        <w:rPr>
          <w:rFonts w:ascii="Times New Roman" w:eastAsia="Times New Roman" w:hAnsi="Times New Roman" w:cs="Times New Roman"/>
          <w:color w:val="000000"/>
          <w:sz w:val="24"/>
          <w:szCs w:val="24"/>
        </w:rPr>
        <w:t xml:space="preserve"> назначения.</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8.6.7. Применение активированного угля и цеолитов на стадии биологической очистки или доочистки не требует их замены за счет непрерывной биологической регенерации сорбента. При этом процессы нитрификации и окисления органических загрязнений в сооружениях с прикрепленным биоценозом протекают достаточно эффективно и при низких температурах (до 3-5 °С).</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8.6.8. Проектирование и расчет сооружений биологической очистки (или доочистки) поверхностного стока надлежит выполнять в соответствии с рекомендациями организаций-разработчиков.</w:t>
      </w:r>
    </w:p>
    <w:p w:rsidR="00755817" w:rsidRPr="00755817" w:rsidRDefault="00755817" w:rsidP="00755817">
      <w:pPr>
        <w:keepNext/>
        <w:spacing w:before="120" w:after="120" w:line="240" w:lineRule="auto"/>
        <w:jc w:val="center"/>
        <w:outlineLvl w:val="1"/>
        <w:rPr>
          <w:rFonts w:ascii="Arial" w:eastAsia="Times New Roman" w:hAnsi="Arial" w:cs="Arial"/>
          <w:b/>
          <w:bCs/>
          <w:i/>
          <w:iCs/>
          <w:color w:val="000000"/>
          <w:sz w:val="28"/>
          <w:szCs w:val="28"/>
        </w:rPr>
      </w:pPr>
      <w:bookmarkStart w:id="47" w:name="i474003"/>
      <w:r w:rsidRPr="00755817">
        <w:rPr>
          <w:rFonts w:ascii="Times New Roman" w:eastAsia="Times New Roman" w:hAnsi="Times New Roman" w:cs="Times New Roman"/>
          <w:b/>
          <w:bCs/>
          <w:color w:val="000000"/>
          <w:sz w:val="24"/>
          <w:szCs w:val="24"/>
        </w:rPr>
        <w:t>8.7. Ионный обмен</w:t>
      </w:r>
      <w:bookmarkEnd w:id="47"/>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8.7.1. Доочистка поверхностных сточных вод от соединений тяжелых металлов и аммонийного азота может осуществляться ионным обменом с использованием природных минеральных (</w:t>
      </w:r>
      <w:proofErr w:type="spellStart"/>
      <w:r w:rsidRPr="00755817">
        <w:rPr>
          <w:rFonts w:ascii="Times New Roman" w:eastAsia="Times New Roman" w:hAnsi="Times New Roman" w:cs="Times New Roman"/>
          <w:color w:val="000000"/>
          <w:sz w:val="24"/>
          <w:szCs w:val="24"/>
        </w:rPr>
        <w:t>клиноптилолит</w:t>
      </w:r>
      <w:proofErr w:type="spellEnd"/>
      <w:r w:rsidRPr="00755817">
        <w:rPr>
          <w:rFonts w:ascii="Times New Roman" w:eastAsia="Times New Roman" w:hAnsi="Times New Roman" w:cs="Times New Roman"/>
          <w:color w:val="000000"/>
          <w:sz w:val="24"/>
          <w:szCs w:val="24"/>
        </w:rPr>
        <w:t xml:space="preserve"> для извлечения ионов аммония) или синтетических ионообменных материалов в режиме натрий-</w:t>
      </w:r>
      <w:proofErr w:type="spellStart"/>
      <w:r w:rsidRPr="00755817">
        <w:rPr>
          <w:rFonts w:ascii="Times New Roman" w:eastAsia="Times New Roman" w:hAnsi="Times New Roman" w:cs="Times New Roman"/>
          <w:color w:val="000000"/>
          <w:sz w:val="24"/>
          <w:szCs w:val="24"/>
        </w:rPr>
        <w:t>катионирования</w:t>
      </w:r>
      <w:proofErr w:type="spellEnd"/>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lastRenderedPageBreak/>
        <w:t>8.7.2. На ионообменную установку должны подаваться стоки после предварительной механической очистки и фильтрования с содержанием взвешенных веществ не более 5 мг/дм</w:t>
      </w:r>
      <w:r w:rsidRPr="00755817">
        <w:rPr>
          <w:rFonts w:ascii="Times New Roman" w:eastAsia="Times New Roman" w:hAnsi="Times New Roman" w:cs="Times New Roman"/>
          <w:color w:val="000000"/>
          <w:sz w:val="24"/>
          <w:szCs w:val="24"/>
          <w:vertAlign w:val="superscript"/>
        </w:rPr>
        <w:t>3</w:t>
      </w:r>
      <w:r w:rsidRPr="00755817">
        <w:rPr>
          <w:rFonts w:ascii="Times New Roman" w:eastAsia="Times New Roman" w:hAnsi="Times New Roman" w:cs="Times New Roman"/>
          <w:color w:val="000000"/>
          <w:sz w:val="24"/>
          <w:szCs w:val="24"/>
        </w:rPr>
        <w:t>, ХПК должна быть не более 8 мг/дм</w:t>
      </w:r>
      <w:r w:rsidRPr="00755817">
        <w:rPr>
          <w:rFonts w:ascii="Times New Roman" w:eastAsia="Times New Roman" w:hAnsi="Times New Roman" w:cs="Times New Roman"/>
          <w:color w:val="000000"/>
          <w:sz w:val="24"/>
          <w:szCs w:val="24"/>
          <w:vertAlign w:val="superscript"/>
        </w:rPr>
        <w:t>3</w:t>
      </w:r>
      <w:r w:rsidRPr="00755817">
        <w:rPr>
          <w:rFonts w:ascii="Times New Roman" w:eastAsia="Times New Roman" w:hAnsi="Times New Roman" w:cs="Times New Roman"/>
          <w:color w:val="000000"/>
          <w:sz w:val="24"/>
          <w:szCs w:val="24"/>
        </w:rPr>
        <w:t>, общая жесткость не более 4 мг-</w:t>
      </w:r>
      <w:proofErr w:type="spellStart"/>
      <w:r w:rsidRPr="00755817">
        <w:rPr>
          <w:rFonts w:ascii="Times New Roman" w:eastAsia="Times New Roman" w:hAnsi="Times New Roman" w:cs="Times New Roman"/>
          <w:color w:val="000000"/>
          <w:sz w:val="24"/>
          <w:szCs w:val="24"/>
        </w:rPr>
        <w:t>экв</w:t>
      </w:r>
      <w:proofErr w:type="spellEnd"/>
      <w:r w:rsidRPr="00755817">
        <w:rPr>
          <w:rFonts w:ascii="Times New Roman" w:eastAsia="Times New Roman" w:hAnsi="Times New Roman" w:cs="Times New Roman"/>
          <w:color w:val="000000"/>
          <w:sz w:val="24"/>
          <w:szCs w:val="24"/>
        </w:rPr>
        <w:t>/дм</w:t>
      </w:r>
      <w:r w:rsidRPr="00755817">
        <w:rPr>
          <w:rFonts w:ascii="Times New Roman" w:eastAsia="Times New Roman" w:hAnsi="Times New Roman" w:cs="Times New Roman"/>
          <w:color w:val="000000"/>
          <w:sz w:val="24"/>
          <w:szCs w:val="24"/>
          <w:vertAlign w:val="superscript"/>
        </w:rPr>
        <w:t>3</w:t>
      </w:r>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 xml:space="preserve">8.7.3. </w:t>
      </w:r>
      <w:proofErr w:type="gramStart"/>
      <w:r w:rsidRPr="00755817">
        <w:rPr>
          <w:rFonts w:ascii="Times New Roman" w:eastAsia="Times New Roman" w:hAnsi="Times New Roman" w:cs="Times New Roman"/>
          <w:color w:val="000000"/>
          <w:sz w:val="24"/>
          <w:szCs w:val="24"/>
        </w:rPr>
        <w:t>Рекомендуемая скорость фильтрования воды через катиониты для напорных фильтров при нормальном режиме эксплуатации 12-15 м/ч. Допускается ее кратковременное увеличение на 50-60 % по сравнению с указанной при выключении фильтров на регенерацию или ремонт.</w:t>
      </w:r>
      <w:proofErr w:type="gramEnd"/>
      <w:r w:rsidRPr="00755817">
        <w:rPr>
          <w:rFonts w:ascii="Times New Roman" w:eastAsia="Times New Roman" w:hAnsi="Times New Roman" w:cs="Times New Roman"/>
          <w:color w:val="000000"/>
          <w:sz w:val="24"/>
          <w:szCs w:val="24"/>
        </w:rPr>
        <w:t xml:space="preserve"> Расчет и проектирование ионообменных установок для доочистки поверхностного стока следует проводить в соответствии со </w:t>
      </w:r>
      <w:hyperlink r:id="rId148" w:tooltip="Канализация. Наружные сети и сооружения" w:history="1">
        <w:r w:rsidRPr="00755817">
          <w:rPr>
            <w:rFonts w:ascii="Times New Roman" w:eastAsia="Times New Roman" w:hAnsi="Times New Roman" w:cs="Times New Roman"/>
            <w:color w:val="800080"/>
            <w:sz w:val="24"/>
            <w:szCs w:val="24"/>
            <w:u w:val="single"/>
          </w:rPr>
          <w:t>СНиП 2.04.03-85</w:t>
        </w:r>
      </w:hyperlink>
      <w:r w:rsidRPr="00755817">
        <w:rPr>
          <w:rFonts w:ascii="Times New Roman" w:eastAsia="Times New Roman" w:hAnsi="Times New Roman" w:cs="Times New Roman"/>
          <w:color w:val="000000"/>
          <w:sz w:val="24"/>
          <w:szCs w:val="24"/>
        </w:rPr>
        <w:t> и </w:t>
      </w:r>
      <w:hyperlink r:id="rId149" w:tooltip="Водоснабжение. Наружные сети и сооружения" w:history="1">
        <w:r w:rsidRPr="00755817">
          <w:rPr>
            <w:rFonts w:ascii="Times New Roman" w:eastAsia="Times New Roman" w:hAnsi="Times New Roman" w:cs="Times New Roman"/>
            <w:color w:val="800080"/>
            <w:sz w:val="24"/>
            <w:szCs w:val="24"/>
            <w:u w:val="single"/>
          </w:rPr>
          <w:t>СНиП 2.04.02-84</w:t>
        </w:r>
      </w:hyperlink>
      <w:r w:rsidRPr="00755817">
        <w:rPr>
          <w:rFonts w:ascii="Times New Roman" w:eastAsia="Times New Roman" w:hAnsi="Times New Roman" w:cs="Times New Roman"/>
          <w:color w:val="000000"/>
          <w:sz w:val="24"/>
          <w:szCs w:val="24"/>
        </w:rPr>
        <w:t>.</w:t>
      </w:r>
    </w:p>
    <w:p w:rsidR="00755817" w:rsidRPr="00755817" w:rsidRDefault="00755817" w:rsidP="00755817">
      <w:pPr>
        <w:keepNext/>
        <w:spacing w:before="120" w:after="120" w:line="240" w:lineRule="auto"/>
        <w:jc w:val="center"/>
        <w:outlineLvl w:val="1"/>
        <w:rPr>
          <w:rFonts w:ascii="Arial" w:eastAsia="Times New Roman" w:hAnsi="Arial" w:cs="Arial"/>
          <w:b/>
          <w:bCs/>
          <w:i/>
          <w:iCs/>
          <w:color w:val="000000"/>
          <w:sz w:val="28"/>
          <w:szCs w:val="28"/>
        </w:rPr>
      </w:pPr>
      <w:bookmarkStart w:id="48" w:name="i485069"/>
      <w:r w:rsidRPr="00755817">
        <w:rPr>
          <w:rFonts w:ascii="Times New Roman" w:eastAsia="Times New Roman" w:hAnsi="Times New Roman" w:cs="Times New Roman"/>
          <w:b/>
          <w:bCs/>
          <w:color w:val="000000"/>
          <w:sz w:val="24"/>
          <w:szCs w:val="24"/>
        </w:rPr>
        <w:t>8.8. Адсорбция</w:t>
      </w:r>
      <w:bookmarkEnd w:id="48"/>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 xml:space="preserve">8.8.1. Глубокая доочистка поверхностных сточных вод с территорий предприятий первой и второй групп от нефтепродуктов и других органических веществ достигается на сорбционных фильтрах с плотным слоем загрузки гранулированного активированного угля крупностью 0,8-5 мм. Глубокой доочистке должны подвергаться дождевые, талые и поливомоечные воды после механической и </w:t>
      </w:r>
      <w:proofErr w:type="spellStart"/>
      <w:r w:rsidRPr="00755817">
        <w:rPr>
          <w:rFonts w:ascii="Times New Roman" w:eastAsia="Times New Roman" w:hAnsi="Times New Roman" w:cs="Times New Roman"/>
          <w:color w:val="000000"/>
          <w:sz w:val="24"/>
          <w:szCs w:val="24"/>
        </w:rPr>
        <w:t>реагентной</w:t>
      </w:r>
      <w:proofErr w:type="spellEnd"/>
      <w:r w:rsidRPr="00755817">
        <w:rPr>
          <w:rFonts w:ascii="Times New Roman" w:eastAsia="Times New Roman" w:hAnsi="Times New Roman" w:cs="Times New Roman"/>
          <w:color w:val="000000"/>
          <w:sz w:val="24"/>
          <w:szCs w:val="24"/>
        </w:rPr>
        <w:t xml:space="preserve"> очистки и фильтрования через фильтры с нейтральной зернистой загрузкой. Проектирование и расчет сорбционных установок надлежит выполнять в соответствии со </w:t>
      </w:r>
      <w:hyperlink r:id="rId150" w:tooltip="Канализация. Наружные сети и сооружения" w:history="1">
        <w:r w:rsidRPr="00755817">
          <w:rPr>
            <w:rFonts w:ascii="Times New Roman" w:eastAsia="Times New Roman" w:hAnsi="Times New Roman" w:cs="Times New Roman"/>
            <w:color w:val="800080"/>
            <w:sz w:val="24"/>
            <w:szCs w:val="24"/>
            <w:u w:val="single"/>
          </w:rPr>
          <w:t>СНиП 2.04.03-85</w:t>
        </w:r>
      </w:hyperlink>
      <w:r w:rsidRPr="00755817">
        <w:rPr>
          <w:rFonts w:ascii="Times New Roman" w:eastAsia="Times New Roman" w:hAnsi="Times New Roman" w:cs="Times New Roman"/>
          <w:color w:val="000000"/>
          <w:sz w:val="24"/>
          <w:szCs w:val="24"/>
        </w:rPr>
        <w:t> [</w:t>
      </w:r>
      <w:hyperlink r:id="rId151" w:anchor="i555791" w:tooltip="1. СНиП 2.04.03-85. Канализация. Наружные сети и сооружения. - М., 1986." w:history="1">
        <w:r w:rsidRPr="00755817">
          <w:rPr>
            <w:rFonts w:ascii="Times New Roman" w:eastAsia="Times New Roman" w:hAnsi="Times New Roman" w:cs="Times New Roman"/>
            <w:color w:val="800080"/>
            <w:sz w:val="24"/>
            <w:szCs w:val="24"/>
            <w:u w:val="single"/>
          </w:rPr>
          <w:t>1</w:t>
        </w:r>
      </w:hyperlink>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8.8.2. Содержание взвешенных веще</w:t>
      </w:r>
      <w:proofErr w:type="gramStart"/>
      <w:r w:rsidRPr="00755817">
        <w:rPr>
          <w:rFonts w:ascii="Times New Roman" w:eastAsia="Times New Roman" w:hAnsi="Times New Roman" w:cs="Times New Roman"/>
          <w:color w:val="000000"/>
          <w:sz w:val="24"/>
          <w:szCs w:val="24"/>
        </w:rPr>
        <w:t>ств в ст</w:t>
      </w:r>
      <w:proofErr w:type="gramEnd"/>
      <w:r w:rsidRPr="00755817">
        <w:rPr>
          <w:rFonts w:ascii="Times New Roman" w:eastAsia="Times New Roman" w:hAnsi="Times New Roman" w:cs="Times New Roman"/>
          <w:color w:val="000000"/>
          <w:sz w:val="24"/>
          <w:szCs w:val="24"/>
        </w:rPr>
        <w:t>очных водах, поступающих на адсорберы, не должно превышать 2 мг/дм</w:t>
      </w:r>
      <w:r w:rsidRPr="00755817">
        <w:rPr>
          <w:rFonts w:ascii="Times New Roman" w:eastAsia="Times New Roman" w:hAnsi="Times New Roman" w:cs="Times New Roman"/>
          <w:color w:val="000000"/>
          <w:sz w:val="24"/>
          <w:szCs w:val="24"/>
          <w:vertAlign w:val="superscript"/>
        </w:rPr>
        <w:t>3</w:t>
      </w:r>
      <w:r w:rsidRPr="00755817">
        <w:rPr>
          <w:rFonts w:ascii="Times New Roman" w:eastAsia="Times New Roman" w:hAnsi="Times New Roman" w:cs="Times New Roman"/>
          <w:color w:val="000000"/>
          <w:sz w:val="24"/>
          <w:szCs w:val="24"/>
        </w:rPr>
        <w:t>, нефтепродуктов - 2 мг/дм</w:t>
      </w:r>
      <w:r w:rsidRPr="00755817">
        <w:rPr>
          <w:rFonts w:ascii="Times New Roman" w:eastAsia="Times New Roman" w:hAnsi="Times New Roman" w:cs="Times New Roman"/>
          <w:color w:val="000000"/>
          <w:sz w:val="24"/>
          <w:szCs w:val="24"/>
          <w:vertAlign w:val="superscript"/>
        </w:rPr>
        <w:t>3</w:t>
      </w:r>
      <w:r w:rsidRPr="00755817">
        <w:rPr>
          <w:rFonts w:ascii="Times New Roman" w:eastAsia="Times New Roman" w:hAnsi="Times New Roman" w:cs="Times New Roman"/>
          <w:color w:val="000000"/>
          <w:sz w:val="24"/>
          <w:szCs w:val="24"/>
        </w:rPr>
        <w:t>. При выключении одного адсорбера скорость фильтрования на остальных не должна увеличиваться более чем на 20 %.</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8.8.3. Выгрузку активированного угля из адсорбера следует производить насосом, гидроэлеватором, эрлифтом или шнеком при относительном расширении загрузки на 20-25 %, создаваемом восходящим потоком воды со скоростью 40-45 м/ч.</w:t>
      </w:r>
    </w:p>
    <w:p w:rsidR="00755817" w:rsidRPr="00755817" w:rsidRDefault="00755817" w:rsidP="00755817">
      <w:pPr>
        <w:keepNext/>
        <w:spacing w:before="120" w:after="120" w:line="240" w:lineRule="auto"/>
        <w:jc w:val="center"/>
        <w:outlineLvl w:val="1"/>
        <w:rPr>
          <w:rFonts w:ascii="Arial" w:eastAsia="Times New Roman" w:hAnsi="Arial" w:cs="Arial"/>
          <w:b/>
          <w:bCs/>
          <w:i/>
          <w:iCs/>
          <w:color w:val="000000"/>
          <w:sz w:val="28"/>
          <w:szCs w:val="28"/>
        </w:rPr>
      </w:pPr>
      <w:bookmarkStart w:id="49" w:name="i497508"/>
      <w:r w:rsidRPr="00755817">
        <w:rPr>
          <w:rFonts w:ascii="Times New Roman" w:eastAsia="Times New Roman" w:hAnsi="Times New Roman" w:cs="Times New Roman"/>
          <w:b/>
          <w:bCs/>
          <w:color w:val="000000"/>
          <w:sz w:val="24"/>
          <w:szCs w:val="24"/>
        </w:rPr>
        <w:t>8.9. Озонирование</w:t>
      </w:r>
      <w:bookmarkEnd w:id="49"/>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 xml:space="preserve">8.9.1. Для удаления из поверхностных сточных вод специфических примесей: фенолов, формальдегида, </w:t>
      </w:r>
      <w:proofErr w:type="gramStart"/>
      <w:r w:rsidRPr="00755817">
        <w:rPr>
          <w:rFonts w:ascii="Times New Roman" w:eastAsia="Times New Roman" w:hAnsi="Times New Roman" w:cs="Times New Roman"/>
          <w:color w:val="000000"/>
          <w:sz w:val="24"/>
          <w:szCs w:val="24"/>
        </w:rPr>
        <w:t>СПАВ и других органических веществ может применяться озонирование</w:t>
      </w:r>
      <w:proofErr w:type="gramEnd"/>
      <w:r w:rsidRPr="00755817">
        <w:rPr>
          <w:rFonts w:ascii="Times New Roman" w:eastAsia="Times New Roman" w:hAnsi="Times New Roman" w:cs="Times New Roman"/>
          <w:color w:val="000000"/>
          <w:sz w:val="24"/>
          <w:szCs w:val="24"/>
        </w:rPr>
        <w:t xml:space="preserve">. Озонированию должны подвергаться сточные воды после предварительной механической и </w:t>
      </w:r>
      <w:proofErr w:type="spellStart"/>
      <w:r w:rsidRPr="00755817">
        <w:rPr>
          <w:rFonts w:ascii="Times New Roman" w:eastAsia="Times New Roman" w:hAnsi="Times New Roman" w:cs="Times New Roman"/>
          <w:color w:val="000000"/>
          <w:sz w:val="24"/>
          <w:szCs w:val="24"/>
        </w:rPr>
        <w:t>реагентной</w:t>
      </w:r>
      <w:proofErr w:type="spellEnd"/>
      <w:r w:rsidRPr="00755817">
        <w:rPr>
          <w:rFonts w:ascii="Times New Roman" w:eastAsia="Times New Roman" w:hAnsi="Times New Roman" w:cs="Times New Roman"/>
          <w:color w:val="000000"/>
          <w:sz w:val="24"/>
          <w:szCs w:val="24"/>
        </w:rPr>
        <w:t xml:space="preserve"> обработки.</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8.9.2. Проектирование и расчет озонаторных установок производятся в соответствии с [</w:t>
      </w:r>
      <w:hyperlink r:id="rId152" w:anchor="i642948" w:tooltip="10. СНиП 2.04.02-84. Водоснабжение. Наружные сети и сооружения. - М., 1996." w:history="1">
        <w:r w:rsidRPr="00755817">
          <w:rPr>
            <w:rFonts w:ascii="Times New Roman" w:eastAsia="Times New Roman" w:hAnsi="Times New Roman" w:cs="Times New Roman"/>
            <w:color w:val="800080"/>
            <w:sz w:val="24"/>
            <w:szCs w:val="24"/>
            <w:u w:val="single"/>
          </w:rPr>
          <w:t>10</w:t>
        </w:r>
      </w:hyperlink>
      <w:r w:rsidRPr="00755817">
        <w:rPr>
          <w:rFonts w:ascii="Times New Roman" w:eastAsia="Times New Roman" w:hAnsi="Times New Roman" w:cs="Times New Roman"/>
          <w:color w:val="000000"/>
          <w:sz w:val="24"/>
          <w:szCs w:val="24"/>
        </w:rPr>
        <w:t xml:space="preserve">] исходя из состава обрабатываемой воды, удельного расхода озона на единицу окисляемых веществ (1,5-5 мг/мг фенола, формальдегида, СПАВ) и его содержания в </w:t>
      </w:r>
      <w:proofErr w:type="spellStart"/>
      <w:r w:rsidRPr="00755817">
        <w:rPr>
          <w:rFonts w:ascii="Times New Roman" w:eastAsia="Times New Roman" w:hAnsi="Times New Roman" w:cs="Times New Roman"/>
          <w:color w:val="000000"/>
          <w:sz w:val="24"/>
          <w:szCs w:val="24"/>
        </w:rPr>
        <w:t>озоно</w:t>
      </w:r>
      <w:proofErr w:type="spellEnd"/>
      <w:r w:rsidRPr="00755817">
        <w:rPr>
          <w:rFonts w:ascii="Times New Roman" w:eastAsia="Times New Roman" w:hAnsi="Times New Roman" w:cs="Times New Roman"/>
          <w:color w:val="000000"/>
          <w:sz w:val="24"/>
          <w:szCs w:val="24"/>
        </w:rPr>
        <w:t>-воздушной смеси генераторов озона 15-25 мг/дм</w:t>
      </w:r>
      <w:r w:rsidRPr="00755817">
        <w:rPr>
          <w:rFonts w:ascii="Times New Roman" w:eastAsia="Times New Roman" w:hAnsi="Times New Roman" w:cs="Times New Roman"/>
          <w:color w:val="000000"/>
          <w:sz w:val="24"/>
          <w:szCs w:val="24"/>
          <w:vertAlign w:val="superscript"/>
        </w:rPr>
        <w:t>3</w:t>
      </w:r>
      <w:r w:rsidRPr="00755817">
        <w:rPr>
          <w:rFonts w:ascii="Times New Roman" w:eastAsia="Times New Roman" w:hAnsi="Times New Roman" w:cs="Times New Roman"/>
          <w:color w:val="000000"/>
          <w:sz w:val="24"/>
          <w:szCs w:val="24"/>
        </w:rPr>
        <w:t>, а также на основании технологических испытаний для каждого конкретного случая.</w:t>
      </w:r>
    </w:p>
    <w:p w:rsidR="00755817" w:rsidRPr="00755817" w:rsidRDefault="00755817" w:rsidP="00755817">
      <w:pPr>
        <w:keepNext/>
        <w:spacing w:before="120" w:after="120" w:line="240" w:lineRule="auto"/>
        <w:jc w:val="center"/>
        <w:outlineLvl w:val="1"/>
        <w:rPr>
          <w:rFonts w:ascii="Arial" w:eastAsia="Times New Roman" w:hAnsi="Arial" w:cs="Arial"/>
          <w:b/>
          <w:bCs/>
          <w:i/>
          <w:iCs/>
          <w:color w:val="000000"/>
          <w:sz w:val="28"/>
          <w:szCs w:val="28"/>
        </w:rPr>
      </w:pPr>
      <w:bookmarkStart w:id="50" w:name="i506250"/>
      <w:bookmarkStart w:id="51" w:name="i514385"/>
      <w:bookmarkEnd w:id="50"/>
      <w:bookmarkEnd w:id="51"/>
      <w:r w:rsidRPr="00755817">
        <w:rPr>
          <w:rFonts w:ascii="Times New Roman" w:eastAsia="Times New Roman" w:hAnsi="Times New Roman" w:cs="Times New Roman"/>
          <w:b/>
          <w:bCs/>
          <w:color w:val="000000"/>
          <w:sz w:val="24"/>
          <w:szCs w:val="24"/>
        </w:rPr>
        <w:t>8.10. Обработка осадка</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 xml:space="preserve">8.10.1. При очистке поверхностных сточных вод в аккумулирующих емкостях, отстойниках и песколовках образуется осадок. Он содержит в основном частицы песка и глины с адсорбированными органическими загрязнениями, нефтепродуктами, соединениями тяжелых металлов и другими загрязнениями, присутствующими в стоке. Осадок поверхностных сточных вод представляет специфичный по составу и свойствам </w:t>
      </w:r>
      <w:proofErr w:type="spellStart"/>
      <w:r w:rsidRPr="00755817">
        <w:rPr>
          <w:rFonts w:ascii="Times New Roman" w:eastAsia="Times New Roman" w:hAnsi="Times New Roman" w:cs="Times New Roman"/>
          <w:color w:val="000000"/>
          <w:sz w:val="24"/>
          <w:szCs w:val="24"/>
        </w:rPr>
        <w:t>многотоннажный</w:t>
      </w:r>
      <w:proofErr w:type="spellEnd"/>
      <w:r w:rsidRPr="00755817">
        <w:rPr>
          <w:rFonts w:ascii="Times New Roman" w:eastAsia="Times New Roman" w:hAnsi="Times New Roman" w:cs="Times New Roman"/>
          <w:color w:val="000000"/>
          <w:sz w:val="24"/>
          <w:szCs w:val="24"/>
        </w:rPr>
        <w:t xml:space="preserve"> и экологически опасный вид отходов, который может содержать опасные для человека микробы и микроорганизмы. По технологическим свойствам такой осадок относится к </w:t>
      </w:r>
      <w:proofErr w:type="spellStart"/>
      <w:r w:rsidRPr="00755817">
        <w:rPr>
          <w:rFonts w:ascii="Times New Roman" w:eastAsia="Times New Roman" w:hAnsi="Times New Roman" w:cs="Times New Roman"/>
          <w:color w:val="000000"/>
          <w:sz w:val="24"/>
          <w:szCs w:val="24"/>
        </w:rPr>
        <w:t>труднофильтруемым</w:t>
      </w:r>
      <w:proofErr w:type="spellEnd"/>
      <w:r w:rsidRPr="00755817">
        <w:rPr>
          <w:rFonts w:ascii="Times New Roman" w:eastAsia="Times New Roman" w:hAnsi="Times New Roman" w:cs="Times New Roman"/>
          <w:color w:val="000000"/>
          <w:sz w:val="24"/>
          <w:szCs w:val="24"/>
        </w:rPr>
        <w:t xml:space="preserve"> дисперсным системам с низкой </w:t>
      </w:r>
      <w:proofErr w:type="spellStart"/>
      <w:r w:rsidRPr="00755817">
        <w:rPr>
          <w:rFonts w:ascii="Times New Roman" w:eastAsia="Times New Roman" w:hAnsi="Times New Roman" w:cs="Times New Roman"/>
          <w:color w:val="000000"/>
          <w:sz w:val="24"/>
          <w:szCs w:val="24"/>
        </w:rPr>
        <w:t>водоотдающей</w:t>
      </w:r>
      <w:proofErr w:type="spellEnd"/>
      <w:r w:rsidRPr="00755817">
        <w:rPr>
          <w:rFonts w:ascii="Times New Roman" w:eastAsia="Times New Roman" w:hAnsi="Times New Roman" w:cs="Times New Roman"/>
          <w:color w:val="000000"/>
          <w:sz w:val="24"/>
          <w:szCs w:val="24"/>
        </w:rPr>
        <w:t xml:space="preserve"> способностью. Состав и свойства осадка могут изменяться в значительной степени в зависимости от условий образования и качественного состава поверхностного стока, продолжительности накапливания осадка в отстойных сооружениях. При длительном накапливании может происходить его загнивание.</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 xml:space="preserve">8.10.2. При проектировании очистных сооружений любой производительности необходимо предусматривать технические решения по организованному удалению осадка из емкостных сооружений для его обезвоживания и вывоза на свалки или для утилизации. </w:t>
      </w:r>
      <w:r w:rsidRPr="00755817">
        <w:rPr>
          <w:rFonts w:ascii="Times New Roman" w:eastAsia="Times New Roman" w:hAnsi="Times New Roman" w:cs="Times New Roman"/>
          <w:color w:val="000000"/>
          <w:sz w:val="24"/>
          <w:szCs w:val="24"/>
        </w:rPr>
        <w:lastRenderedPageBreak/>
        <w:t>При необходимости санитарное обеззараживание осадка производится в месте его складирования или утилизации по рекомендациям специализированных организаций.</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8.10.3. В зависимости от степени загрязнения поверхностных сточных вод и способа их очистки количество осадка составляет примерно 0,5-2 % объема очищаемой воды при влажности 98 %. Влажность осадка, выгружаемого из отстойных сооружений, может составлять 96-99 %, содержание органических веществ может изменяться в пределах 20-40 %, нефтепродуктов - 3-5 % в расчете на сухой осадок. По количеству и составу осадок поверхностных сточных вод с территорий промышленных предприятий, прежде всего второй группы, может существенно отличаться от осадка поверхностных сточных вод селитебных территорий.</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8.10.4. Количество осадка </w:t>
      </w:r>
      <w:proofErr w:type="spellStart"/>
      <w:r w:rsidRPr="00755817">
        <w:rPr>
          <w:rFonts w:ascii="Times New Roman" w:eastAsia="Times New Roman" w:hAnsi="Times New Roman" w:cs="Times New Roman"/>
          <w:i/>
          <w:iCs/>
          <w:color w:val="000000"/>
          <w:sz w:val="24"/>
          <w:szCs w:val="24"/>
        </w:rPr>
        <w:t>W</w:t>
      </w:r>
      <w:r w:rsidRPr="00755817">
        <w:rPr>
          <w:rFonts w:ascii="Times New Roman" w:eastAsia="Times New Roman" w:hAnsi="Times New Roman" w:cs="Times New Roman"/>
          <w:color w:val="000000"/>
          <w:sz w:val="24"/>
          <w:szCs w:val="24"/>
          <w:vertAlign w:val="subscript"/>
        </w:rPr>
        <w:t>oc</w:t>
      </w:r>
      <w:proofErr w:type="spellEnd"/>
      <w:r w:rsidRPr="00755817">
        <w:rPr>
          <w:rFonts w:ascii="Times New Roman" w:eastAsia="Times New Roman" w:hAnsi="Times New Roman" w:cs="Times New Roman"/>
          <w:color w:val="000000"/>
          <w:sz w:val="24"/>
          <w:szCs w:val="24"/>
        </w:rPr>
        <w:t>, м</w:t>
      </w:r>
      <w:r w:rsidRPr="00755817">
        <w:rPr>
          <w:rFonts w:ascii="Times New Roman" w:eastAsia="Times New Roman" w:hAnsi="Times New Roman" w:cs="Times New Roman"/>
          <w:color w:val="000000"/>
          <w:sz w:val="24"/>
          <w:szCs w:val="24"/>
          <w:vertAlign w:val="superscript"/>
        </w:rPr>
        <w:t>3</w:t>
      </w:r>
      <w:r w:rsidRPr="00755817">
        <w:rPr>
          <w:rFonts w:ascii="Times New Roman" w:eastAsia="Times New Roman" w:hAnsi="Times New Roman" w:cs="Times New Roman"/>
          <w:color w:val="000000"/>
          <w:sz w:val="24"/>
          <w:szCs w:val="24"/>
        </w:rPr>
        <w:t>/</w:t>
      </w:r>
      <w:proofErr w:type="spellStart"/>
      <w:r w:rsidRPr="00755817">
        <w:rPr>
          <w:rFonts w:ascii="Times New Roman" w:eastAsia="Times New Roman" w:hAnsi="Times New Roman" w:cs="Times New Roman"/>
          <w:color w:val="000000"/>
          <w:sz w:val="24"/>
          <w:szCs w:val="24"/>
        </w:rPr>
        <w:t>сут</w:t>
      </w:r>
      <w:proofErr w:type="spellEnd"/>
      <w:r w:rsidRPr="00755817">
        <w:rPr>
          <w:rFonts w:ascii="Times New Roman" w:eastAsia="Times New Roman" w:hAnsi="Times New Roman" w:cs="Times New Roman"/>
          <w:color w:val="000000"/>
          <w:sz w:val="24"/>
          <w:szCs w:val="24"/>
        </w:rPr>
        <w:t>, выделяемого в отстойных сооружениях, можно приблизительно определить исходя из концентрации взвешенных веществ в поступающем и отстоянном стоке по формуле:</w:t>
      </w:r>
    </w:p>
    <w:p w:rsidR="00755817" w:rsidRPr="00755817" w:rsidRDefault="00755817" w:rsidP="00755817">
      <w:pPr>
        <w:shd w:val="clear" w:color="auto" w:fill="FFFFFF"/>
        <w:spacing w:before="120" w:after="120" w:line="240" w:lineRule="auto"/>
        <w:jc w:val="right"/>
        <w:rPr>
          <w:rFonts w:ascii="Arial" w:eastAsia="Times New Roman" w:hAnsi="Arial" w:cs="Arial"/>
          <w:color w:val="000000"/>
          <w:sz w:val="20"/>
          <w:szCs w:val="20"/>
        </w:rPr>
      </w:pPr>
      <w:proofErr w:type="spellStart"/>
      <w:r w:rsidRPr="00755817">
        <w:rPr>
          <w:rFonts w:ascii="Times New Roman" w:eastAsia="Times New Roman" w:hAnsi="Times New Roman" w:cs="Times New Roman"/>
          <w:i/>
          <w:iCs/>
          <w:color w:val="000000"/>
          <w:sz w:val="24"/>
          <w:szCs w:val="24"/>
        </w:rPr>
        <w:t>W</w:t>
      </w:r>
      <w:r w:rsidRPr="00755817">
        <w:rPr>
          <w:rFonts w:ascii="Times New Roman" w:eastAsia="Times New Roman" w:hAnsi="Times New Roman" w:cs="Times New Roman"/>
          <w:color w:val="000000"/>
          <w:sz w:val="24"/>
          <w:szCs w:val="24"/>
          <w:vertAlign w:val="subscript"/>
        </w:rPr>
        <w:t>oc</w:t>
      </w:r>
      <w:proofErr w:type="spellEnd"/>
      <w:r w:rsidRPr="00755817">
        <w:rPr>
          <w:rFonts w:ascii="Times New Roman" w:eastAsia="Times New Roman" w:hAnsi="Times New Roman" w:cs="Times New Roman"/>
          <w:color w:val="000000"/>
          <w:sz w:val="24"/>
          <w:szCs w:val="24"/>
        </w:rPr>
        <w:t> = </w:t>
      </w:r>
      <w:r w:rsidRPr="00755817">
        <w:rPr>
          <w:rFonts w:ascii="Times New Roman" w:eastAsia="Times New Roman" w:hAnsi="Times New Roman" w:cs="Times New Roman"/>
          <w:i/>
          <w:iCs/>
          <w:color w:val="000000"/>
          <w:sz w:val="24"/>
          <w:szCs w:val="24"/>
        </w:rPr>
        <w:t>Q</w:t>
      </w:r>
      <w:r w:rsidRPr="00755817">
        <w:rPr>
          <w:rFonts w:ascii="Times New Roman" w:eastAsia="Times New Roman" w:hAnsi="Times New Roman" w:cs="Times New Roman"/>
          <w:color w:val="000000"/>
          <w:sz w:val="24"/>
          <w:szCs w:val="24"/>
        </w:rPr>
        <w:t>(</w:t>
      </w:r>
      <w:proofErr w:type="spellStart"/>
      <w:proofErr w:type="gramStart"/>
      <w:r w:rsidRPr="00755817">
        <w:rPr>
          <w:rFonts w:ascii="Times New Roman" w:eastAsia="Times New Roman" w:hAnsi="Times New Roman" w:cs="Times New Roman"/>
          <w:i/>
          <w:iCs/>
          <w:color w:val="000000"/>
          <w:sz w:val="24"/>
          <w:szCs w:val="24"/>
        </w:rPr>
        <w:t>C</w:t>
      </w:r>
      <w:proofErr w:type="gramEnd"/>
      <w:r w:rsidRPr="00755817">
        <w:rPr>
          <w:rFonts w:ascii="Times New Roman" w:eastAsia="Times New Roman" w:hAnsi="Times New Roman" w:cs="Times New Roman"/>
          <w:color w:val="000000"/>
          <w:sz w:val="24"/>
          <w:szCs w:val="24"/>
          <w:vertAlign w:val="subscript"/>
        </w:rPr>
        <w:t>о</w:t>
      </w:r>
      <w:proofErr w:type="spellEnd"/>
      <w:r w:rsidRPr="00755817">
        <w:rPr>
          <w:rFonts w:ascii="Times New Roman" w:eastAsia="Times New Roman" w:hAnsi="Times New Roman" w:cs="Times New Roman"/>
          <w:color w:val="000000"/>
          <w:sz w:val="24"/>
          <w:szCs w:val="24"/>
        </w:rPr>
        <w:t> - </w:t>
      </w:r>
      <w:proofErr w:type="spellStart"/>
      <w:r w:rsidRPr="00755817">
        <w:rPr>
          <w:rFonts w:ascii="Times New Roman" w:eastAsia="Times New Roman" w:hAnsi="Times New Roman" w:cs="Times New Roman"/>
          <w:i/>
          <w:iCs/>
          <w:color w:val="000000"/>
          <w:sz w:val="24"/>
          <w:szCs w:val="24"/>
        </w:rPr>
        <w:t>C</w:t>
      </w:r>
      <w:r w:rsidRPr="00755817">
        <w:rPr>
          <w:rFonts w:ascii="Times New Roman" w:eastAsia="Times New Roman" w:hAnsi="Times New Roman" w:cs="Times New Roman"/>
          <w:color w:val="000000"/>
          <w:sz w:val="24"/>
          <w:szCs w:val="24"/>
          <w:vertAlign w:val="subscript"/>
        </w:rPr>
        <w:t>oc</w:t>
      </w:r>
      <w:proofErr w:type="spellEnd"/>
      <w:r w:rsidRPr="00755817">
        <w:rPr>
          <w:rFonts w:ascii="Times New Roman" w:eastAsia="Times New Roman" w:hAnsi="Times New Roman" w:cs="Times New Roman"/>
          <w:color w:val="000000"/>
          <w:sz w:val="24"/>
          <w:szCs w:val="24"/>
        </w:rPr>
        <w:t>) / (100 - </w:t>
      </w:r>
      <w:r w:rsidRPr="00755817">
        <w:rPr>
          <w:rFonts w:ascii="Times New Roman" w:eastAsia="Times New Roman" w:hAnsi="Times New Roman" w:cs="Times New Roman"/>
          <w:i/>
          <w:iCs/>
          <w:color w:val="000000"/>
          <w:sz w:val="24"/>
          <w:szCs w:val="24"/>
        </w:rPr>
        <w:t>b</w:t>
      </w:r>
      <w:r w:rsidRPr="00755817">
        <w:rPr>
          <w:rFonts w:ascii="Times New Roman" w:eastAsia="Times New Roman" w:hAnsi="Times New Roman" w:cs="Times New Roman"/>
          <w:color w:val="000000"/>
          <w:sz w:val="24"/>
          <w:szCs w:val="24"/>
        </w:rPr>
        <w:t>) </w:t>
      </w:r>
      <w:r w:rsidRPr="00755817">
        <w:rPr>
          <w:rFonts w:ascii="Times New Roman" w:eastAsia="Times New Roman" w:hAnsi="Times New Roman" w:cs="Times New Roman"/>
          <w:i/>
          <w:iCs/>
          <w:color w:val="000000"/>
          <w:sz w:val="24"/>
          <w:szCs w:val="24"/>
        </w:rPr>
        <w:t>ρ</w:t>
      </w:r>
      <w:r w:rsidRPr="00755817">
        <w:rPr>
          <w:rFonts w:ascii="Times New Roman" w:eastAsia="Times New Roman" w:hAnsi="Times New Roman" w:cs="Times New Roman"/>
          <w:color w:val="000000"/>
          <w:sz w:val="24"/>
          <w:szCs w:val="24"/>
          <w:vertAlign w:val="subscript"/>
        </w:rPr>
        <w:t>ос</w:t>
      </w:r>
      <w:r w:rsidRPr="00755817">
        <w:rPr>
          <w:rFonts w:ascii="Times New Roman" w:eastAsia="Times New Roman" w:hAnsi="Times New Roman" w:cs="Times New Roman"/>
          <w:color w:val="000000"/>
          <w:sz w:val="24"/>
          <w:szCs w:val="24"/>
        </w:rPr>
        <w:t>∙10</w:t>
      </w:r>
      <w:r w:rsidRPr="00755817">
        <w:rPr>
          <w:rFonts w:ascii="Times New Roman" w:eastAsia="Times New Roman" w:hAnsi="Times New Roman" w:cs="Times New Roman"/>
          <w:color w:val="000000"/>
          <w:sz w:val="24"/>
          <w:szCs w:val="24"/>
          <w:vertAlign w:val="superscript"/>
        </w:rPr>
        <w:t>4</w:t>
      </w:r>
      <w:r w:rsidRPr="00755817">
        <w:rPr>
          <w:rFonts w:ascii="Times New Roman" w:eastAsia="Times New Roman" w:hAnsi="Times New Roman" w:cs="Times New Roman"/>
          <w:color w:val="000000"/>
          <w:sz w:val="24"/>
          <w:szCs w:val="24"/>
        </w:rPr>
        <w:t>,                                      (31)</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где </w:t>
      </w:r>
      <w:r w:rsidRPr="00755817">
        <w:rPr>
          <w:rFonts w:ascii="Times New Roman" w:eastAsia="Times New Roman" w:hAnsi="Times New Roman" w:cs="Times New Roman"/>
          <w:i/>
          <w:iCs/>
          <w:color w:val="000000"/>
          <w:sz w:val="24"/>
          <w:szCs w:val="24"/>
        </w:rPr>
        <w:t>Q</w:t>
      </w:r>
      <w:r w:rsidRPr="00755817">
        <w:rPr>
          <w:rFonts w:ascii="Times New Roman" w:eastAsia="Times New Roman" w:hAnsi="Times New Roman" w:cs="Times New Roman"/>
          <w:color w:val="000000"/>
          <w:sz w:val="24"/>
          <w:szCs w:val="24"/>
        </w:rPr>
        <w:t> - расчетный расход сточных вод, м</w:t>
      </w:r>
      <w:r w:rsidRPr="00755817">
        <w:rPr>
          <w:rFonts w:ascii="Times New Roman" w:eastAsia="Times New Roman" w:hAnsi="Times New Roman" w:cs="Times New Roman"/>
          <w:color w:val="000000"/>
          <w:sz w:val="24"/>
          <w:szCs w:val="24"/>
          <w:vertAlign w:val="superscript"/>
        </w:rPr>
        <w:t>3</w:t>
      </w:r>
      <w:r w:rsidRPr="00755817">
        <w:rPr>
          <w:rFonts w:ascii="Times New Roman" w:eastAsia="Times New Roman" w:hAnsi="Times New Roman" w:cs="Times New Roman"/>
          <w:color w:val="000000"/>
          <w:sz w:val="24"/>
          <w:szCs w:val="24"/>
        </w:rPr>
        <w:t>/</w:t>
      </w:r>
      <w:proofErr w:type="spellStart"/>
      <w:r w:rsidRPr="00755817">
        <w:rPr>
          <w:rFonts w:ascii="Times New Roman" w:eastAsia="Times New Roman" w:hAnsi="Times New Roman" w:cs="Times New Roman"/>
          <w:color w:val="000000"/>
          <w:sz w:val="24"/>
          <w:szCs w:val="24"/>
        </w:rPr>
        <w:t>сут</w:t>
      </w:r>
      <w:proofErr w:type="spellEnd"/>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i/>
          <w:iCs/>
          <w:color w:val="000000"/>
          <w:sz w:val="24"/>
          <w:szCs w:val="24"/>
        </w:rPr>
        <w:t>С</w:t>
      </w:r>
      <w:r w:rsidRPr="00755817">
        <w:rPr>
          <w:rFonts w:ascii="Times New Roman" w:eastAsia="Times New Roman" w:hAnsi="Times New Roman" w:cs="Times New Roman"/>
          <w:color w:val="000000"/>
          <w:sz w:val="24"/>
          <w:szCs w:val="24"/>
          <w:vertAlign w:val="subscript"/>
        </w:rPr>
        <w:t>о</w:t>
      </w:r>
      <w:r w:rsidRPr="00755817">
        <w:rPr>
          <w:rFonts w:ascii="Times New Roman" w:eastAsia="Times New Roman" w:hAnsi="Times New Roman" w:cs="Times New Roman"/>
          <w:color w:val="000000"/>
          <w:sz w:val="24"/>
          <w:szCs w:val="24"/>
        </w:rPr>
        <w:t> и </w:t>
      </w:r>
      <w:proofErr w:type="spellStart"/>
      <w:r w:rsidRPr="00755817">
        <w:rPr>
          <w:rFonts w:ascii="Times New Roman" w:eastAsia="Times New Roman" w:hAnsi="Times New Roman" w:cs="Times New Roman"/>
          <w:i/>
          <w:iCs/>
          <w:color w:val="000000"/>
          <w:sz w:val="24"/>
          <w:szCs w:val="24"/>
        </w:rPr>
        <w:t>С</w:t>
      </w:r>
      <w:r w:rsidRPr="00755817">
        <w:rPr>
          <w:rFonts w:ascii="Times New Roman" w:eastAsia="Times New Roman" w:hAnsi="Times New Roman" w:cs="Times New Roman"/>
          <w:color w:val="000000"/>
          <w:sz w:val="24"/>
          <w:szCs w:val="24"/>
          <w:vertAlign w:val="subscript"/>
        </w:rPr>
        <w:t>ос</w:t>
      </w:r>
      <w:proofErr w:type="spellEnd"/>
      <w:r w:rsidRPr="00755817">
        <w:rPr>
          <w:rFonts w:ascii="Times New Roman" w:eastAsia="Times New Roman" w:hAnsi="Times New Roman" w:cs="Times New Roman"/>
          <w:color w:val="000000"/>
          <w:sz w:val="24"/>
          <w:szCs w:val="24"/>
        </w:rPr>
        <w:t xml:space="preserve"> - концентрации взвешенных веществ в поступающем и отстоянном стоке, </w:t>
      </w:r>
      <w:proofErr w:type="gramStart"/>
      <w:r w:rsidRPr="00755817">
        <w:rPr>
          <w:rFonts w:ascii="Times New Roman" w:eastAsia="Times New Roman" w:hAnsi="Times New Roman" w:cs="Times New Roman"/>
          <w:color w:val="000000"/>
          <w:sz w:val="24"/>
          <w:szCs w:val="24"/>
        </w:rPr>
        <w:t>г</w:t>
      </w:r>
      <w:proofErr w:type="gramEnd"/>
      <w:r w:rsidRPr="00755817">
        <w:rPr>
          <w:rFonts w:ascii="Times New Roman" w:eastAsia="Times New Roman" w:hAnsi="Times New Roman" w:cs="Times New Roman"/>
          <w:color w:val="000000"/>
          <w:sz w:val="24"/>
          <w:szCs w:val="24"/>
        </w:rPr>
        <w:t>/м</w:t>
      </w:r>
      <w:r w:rsidRPr="00755817">
        <w:rPr>
          <w:rFonts w:ascii="Times New Roman" w:eastAsia="Times New Roman" w:hAnsi="Times New Roman" w:cs="Times New Roman"/>
          <w:color w:val="000000"/>
          <w:sz w:val="24"/>
          <w:szCs w:val="24"/>
          <w:vertAlign w:val="superscript"/>
        </w:rPr>
        <w:t>3</w:t>
      </w:r>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i/>
          <w:iCs/>
          <w:color w:val="000000"/>
          <w:sz w:val="24"/>
          <w:szCs w:val="24"/>
        </w:rPr>
        <w:t>b</w:t>
      </w:r>
      <w:r w:rsidRPr="00755817">
        <w:rPr>
          <w:rFonts w:ascii="Times New Roman" w:eastAsia="Times New Roman" w:hAnsi="Times New Roman" w:cs="Times New Roman"/>
          <w:color w:val="000000"/>
          <w:sz w:val="24"/>
          <w:szCs w:val="24"/>
        </w:rPr>
        <w:t> - влажность осадка</w:t>
      </w:r>
      <w:proofErr w:type="gramStart"/>
      <w:r w:rsidRPr="00755817">
        <w:rPr>
          <w:rFonts w:ascii="Times New Roman" w:eastAsia="Times New Roman" w:hAnsi="Times New Roman" w:cs="Times New Roman"/>
          <w:color w:val="000000"/>
          <w:sz w:val="24"/>
          <w:szCs w:val="24"/>
        </w:rPr>
        <w:t>, %;</w:t>
      </w:r>
      <w:proofErr w:type="gramEnd"/>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spellStart"/>
      <w:r w:rsidRPr="00755817">
        <w:rPr>
          <w:rFonts w:ascii="Times New Roman" w:eastAsia="Times New Roman" w:hAnsi="Times New Roman" w:cs="Times New Roman"/>
          <w:i/>
          <w:iCs/>
          <w:color w:val="000000"/>
          <w:sz w:val="24"/>
          <w:szCs w:val="24"/>
        </w:rPr>
        <w:t>ρ</w:t>
      </w:r>
      <w:r w:rsidRPr="00755817">
        <w:rPr>
          <w:rFonts w:ascii="Times New Roman" w:eastAsia="Times New Roman" w:hAnsi="Times New Roman" w:cs="Times New Roman"/>
          <w:color w:val="000000"/>
          <w:sz w:val="24"/>
          <w:szCs w:val="24"/>
          <w:vertAlign w:val="subscript"/>
        </w:rPr>
        <w:t>ос</w:t>
      </w:r>
      <w:proofErr w:type="spellEnd"/>
      <w:r w:rsidRPr="00755817">
        <w:rPr>
          <w:rFonts w:ascii="Times New Roman" w:eastAsia="Times New Roman" w:hAnsi="Times New Roman" w:cs="Times New Roman"/>
          <w:color w:val="000000"/>
          <w:sz w:val="24"/>
          <w:szCs w:val="24"/>
        </w:rPr>
        <w:t xml:space="preserve"> - объемная масса осадка, </w:t>
      </w:r>
      <w:proofErr w:type="gramStart"/>
      <w:r w:rsidRPr="00755817">
        <w:rPr>
          <w:rFonts w:ascii="Times New Roman" w:eastAsia="Times New Roman" w:hAnsi="Times New Roman" w:cs="Times New Roman"/>
          <w:color w:val="000000"/>
          <w:sz w:val="24"/>
          <w:szCs w:val="24"/>
        </w:rPr>
        <w:t>г</w:t>
      </w:r>
      <w:proofErr w:type="gramEnd"/>
      <w:r w:rsidRPr="00755817">
        <w:rPr>
          <w:rFonts w:ascii="Times New Roman" w:eastAsia="Times New Roman" w:hAnsi="Times New Roman" w:cs="Times New Roman"/>
          <w:color w:val="000000"/>
          <w:sz w:val="24"/>
          <w:szCs w:val="24"/>
        </w:rPr>
        <w:t>/дм</w:t>
      </w:r>
      <w:r w:rsidRPr="00755817">
        <w:rPr>
          <w:rFonts w:ascii="Times New Roman" w:eastAsia="Times New Roman" w:hAnsi="Times New Roman" w:cs="Times New Roman"/>
          <w:color w:val="000000"/>
          <w:sz w:val="24"/>
          <w:szCs w:val="24"/>
          <w:vertAlign w:val="superscript"/>
        </w:rPr>
        <w:t>3</w:t>
      </w:r>
      <w:r w:rsidRPr="00755817">
        <w:rPr>
          <w:rFonts w:ascii="Times New Roman" w:eastAsia="Times New Roman" w:hAnsi="Times New Roman" w:cs="Times New Roman"/>
          <w:color w:val="000000"/>
          <w:sz w:val="24"/>
          <w:szCs w:val="24"/>
        </w:rPr>
        <w:t>, обычно составляет 1,015-1,06 г/дм</w:t>
      </w:r>
      <w:r w:rsidRPr="00755817">
        <w:rPr>
          <w:rFonts w:ascii="Times New Roman" w:eastAsia="Times New Roman" w:hAnsi="Times New Roman" w:cs="Times New Roman"/>
          <w:color w:val="000000"/>
          <w:sz w:val="24"/>
          <w:szCs w:val="24"/>
          <w:vertAlign w:val="superscript"/>
        </w:rPr>
        <w:t>3</w:t>
      </w:r>
      <w:r w:rsidRPr="00755817">
        <w:rPr>
          <w:rFonts w:ascii="Times New Roman" w:eastAsia="Times New Roman" w:hAnsi="Times New Roman" w:cs="Times New Roman"/>
          <w:color w:val="000000"/>
          <w:sz w:val="24"/>
          <w:szCs w:val="24"/>
        </w:rPr>
        <w:t> при влажности 96-99 %.</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8.10.5. Количество песка, задерживаемого в песколовках, применяемых на очистных сооружениях поверхностного стока, составляет в среднем 15 % массы взвешенных веществ, содержащихся в поверхностных сточных водах. Зольность песка составляет примерно 80-90 %, влажность 60-70 %, содержание нефтепродуктов - до 3 % в расчете на сухое вещество.</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8.10.6. Емкостные сооружения по очистке поверхностных сточных вод должны быть оборудованы устройствами для периодического удаления осадка с помощью гидроэлеваторных или насосных установок, в ряде случаев следует предусматривать принудительное перемещение осадка по днищу емкостных сооружений к бункерам.</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 xml:space="preserve">Конструкции и режим работы скребковых устройств или систем для </w:t>
      </w:r>
      <w:proofErr w:type="spellStart"/>
      <w:r w:rsidRPr="00755817">
        <w:rPr>
          <w:rFonts w:ascii="Times New Roman" w:eastAsia="Times New Roman" w:hAnsi="Times New Roman" w:cs="Times New Roman"/>
          <w:color w:val="000000"/>
          <w:sz w:val="24"/>
          <w:szCs w:val="24"/>
        </w:rPr>
        <w:t>гидросмыва</w:t>
      </w:r>
      <w:proofErr w:type="spellEnd"/>
      <w:r w:rsidRPr="00755817">
        <w:rPr>
          <w:rFonts w:ascii="Times New Roman" w:eastAsia="Times New Roman" w:hAnsi="Times New Roman" w:cs="Times New Roman"/>
          <w:color w:val="000000"/>
          <w:sz w:val="24"/>
          <w:szCs w:val="24"/>
        </w:rPr>
        <w:t xml:space="preserve"> осадка определяют при проектировании. При этом следует учитывать, что в головной части емкостных сооружений выпадает грубодисперсный, более тяжелый осадок с высоким содержанием песка. Влажность осадка, откачиваемого из головной части отстойных сооружений, составляет в среднем 96 %, в конце отстойных сооружений 98,7-99,5 %. Периодичность удаления осадка и песка из песколовок, отстойников и аккумулирующих емкостей определяется технологическим регламентом на эксплуатацию очистных сооружений. В случае применения минеральных реагентов при отстаивании или флотации поверхностных сточных вод следует учитывать соответствующее увеличение объема осадка.</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8.10.7. Для обезвоживания осадка поверхностного стока могут применяться дренажные иловые площадки и установки для механического обезвоживания. Метод обезвоживания определяется производительностью и условиями размещения очистных сооружений.</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8.10.8. Дренажные (иловые) площадки рекомендуется применять на искусственном основании с дренажем или как площадки-уплотнители, оборудованные устройством для отвода иловой воды. Нагрузка на площадки с дренажем принимается 3 м</w:t>
      </w:r>
      <w:r w:rsidRPr="00755817">
        <w:rPr>
          <w:rFonts w:ascii="Times New Roman" w:eastAsia="Times New Roman" w:hAnsi="Times New Roman" w:cs="Times New Roman"/>
          <w:color w:val="000000"/>
          <w:sz w:val="24"/>
          <w:szCs w:val="24"/>
          <w:vertAlign w:val="superscript"/>
        </w:rPr>
        <w:t>3</w:t>
      </w:r>
      <w:r w:rsidRPr="00755817">
        <w:rPr>
          <w:rFonts w:ascii="Times New Roman" w:eastAsia="Times New Roman" w:hAnsi="Times New Roman" w:cs="Times New Roman"/>
          <w:color w:val="000000"/>
          <w:sz w:val="24"/>
          <w:szCs w:val="24"/>
        </w:rPr>
        <w:t>/(м</w:t>
      </w:r>
      <w:proofErr w:type="gramStart"/>
      <w:r w:rsidRPr="00755817">
        <w:rPr>
          <w:rFonts w:ascii="Times New Roman" w:eastAsia="Times New Roman" w:hAnsi="Times New Roman" w:cs="Times New Roman"/>
          <w:color w:val="000000"/>
          <w:sz w:val="24"/>
          <w:szCs w:val="24"/>
          <w:vertAlign w:val="superscript"/>
        </w:rPr>
        <w:t>2</w:t>
      </w:r>
      <w:proofErr w:type="gramEnd"/>
      <w:r w:rsidRPr="00755817">
        <w:rPr>
          <w:rFonts w:ascii="Times New Roman" w:eastAsia="Times New Roman" w:hAnsi="Times New Roman" w:cs="Times New Roman"/>
          <w:color w:val="000000"/>
          <w:sz w:val="24"/>
          <w:szCs w:val="24"/>
        </w:rPr>
        <w:t>∙год), на площадки уплотнители 2 м</w:t>
      </w:r>
      <w:r w:rsidRPr="00755817">
        <w:rPr>
          <w:rFonts w:ascii="Times New Roman" w:eastAsia="Times New Roman" w:hAnsi="Times New Roman" w:cs="Times New Roman"/>
          <w:color w:val="000000"/>
          <w:sz w:val="24"/>
          <w:szCs w:val="24"/>
          <w:vertAlign w:val="superscript"/>
        </w:rPr>
        <w:t>3</w:t>
      </w:r>
      <w:r w:rsidRPr="00755817">
        <w:rPr>
          <w:rFonts w:ascii="Times New Roman" w:eastAsia="Times New Roman" w:hAnsi="Times New Roman" w:cs="Times New Roman"/>
          <w:color w:val="000000"/>
          <w:sz w:val="24"/>
          <w:szCs w:val="24"/>
        </w:rPr>
        <w:t>/(м</w:t>
      </w:r>
      <w:r w:rsidRPr="00755817">
        <w:rPr>
          <w:rFonts w:ascii="Times New Roman" w:eastAsia="Times New Roman" w:hAnsi="Times New Roman" w:cs="Times New Roman"/>
          <w:color w:val="000000"/>
          <w:sz w:val="24"/>
          <w:szCs w:val="24"/>
          <w:vertAlign w:val="superscript"/>
        </w:rPr>
        <w:t>2</w:t>
      </w:r>
      <w:r w:rsidRPr="00755817">
        <w:rPr>
          <w:rFonts w:ascii="Times New Roman" w:eastAsia="Times New Roman" w:hAnsi="Times New Roman" w:cs="Times New Roman"/>
          <w:color w:val="000000"/>
          <w:sz w:val="24"/>
          <w:szCs w:val="24"/>
        </w:rPr>
        <w:t xml:space="preserve">∙год). При этом обработка осадка </w:t>
      </w:r>
      <w:proofErr w:type="spellStart"/>
      <w:r w:rsidRPr="00755817">
        <w:rPr>
          <w:rFonts w:ascii="Times New Roman" w:eastAsia="Times New Roman" w:hAnsi="Times New Roman" w:cs="Times New Roman"/>
          <w:color w:val="000000"/>
          <w:sz w:val="24"/>
          <w:szCs w:val="24"/>
        </w:rPr>
        <w:t>флокулянтами</w:t>
      </w:r>
      <w:proofErr w:type="spellEnd"/>
      <w:r w:rsidRPr="00755817">
        <w:rPr>
          <w:rFonts w:ascii="Times New Roman" w:eastAsia="Times New Roman" w:hAnsi="Times New Roman" w:cs="Times New Roman"/>
          <w:color w:val="000000"/>
          <w:sz w:val="24"/>
          <w:szCs w:val="24"/>
        </w:rPr>
        <w:t xml:space="preserve"> дозой 0,02-0,03 % в расчете на сухое вещество осадка увеличивает нагрузку на дренажные (иловые) площадки в 1,5-2 раза.</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 xml:space="preserve">8.10.9. </w:t>
      </w:r>
      <w:proofErr w:type="gramStart"/>
      <w:r w:rsidRPr="00755817">
        <w:rPr>
          <w:rFonts w:ascii="Times New Roman" w:eastAsia="Times New Roman" w:hAnsi="Times New Roman" w:cs="Times New Roman"/>
          <w:color w:val="000000"/>
          <w:sz w:val="24"/>
          <w:szCs w:val="24"/>
        </w:rPr>
        <w:t>Для механического обезвоживания осадка поверхностного стока целесообразно применять ленточные, камерные или шнековые фильтр-прессы.</w:t>
      </w:r>
      <w:proofErr w:type="gramEnd"/>
      <w:r w:rsidRPr="00755817">
        <w:rPr>
          <w:rFonts w:ascii="Times New Roman" w:eastAsia="Times New Roman" w:hAnsi="Times New Roman" w:cs="Times New Roman"/>
          <w:color w:val="000000"/>
          <w:sz w:val="24"/>
          <w:szCs w:val="24"/>
        </w:rPr>
        <w:t xml:space="preserve"> </w:t>
      </w:r>
      <w:proofErr w:type="gramStart"/>
      <w:r w:rsidRPr="00755817">
        <w:rPr>
          <w:rFonts w:ascii="Times New Roman" w:eastAsia="Times New Roman" w:hAnsi="Times New Roman" w:cs="Times New Roman"/>
          <w:color w:val="000000"/>
          <w:sz w:val="24"/>
          <w:szCs w:val="24"/>
        </w:rPr>
        <w:t>Из-за повышенного содержания песка в осадке применение центрифуг для его обезвоживания возможно при удалении песка из осадка</w:t>
      </w:r>
      <w:proofErr w:type="gramEnd"/>
      <w:r w:rsidRPr="00755817">
        <w:rPr>
          <w:rFonts w:ascii="Times New Roman" w:eastAsia="Times New Roman" w:hAnsi="Times New Roman" w:cs="Times New Roman"/>
          <w:color w:val="000000"/>
          <w:sz w:val="24"/>
          <w:szCs w:val="24"/>
        </w:rPr>
        <w:t xml:space="preserve">, например на гидроциклонах. При использовании для </w:t>
      </w:r>
      <w:r w:rsidRPr="00755817">
        <w:rPr>
          <w:rFonts w:ascii="Times New Roman" w:eastAsia="Times New Roman" w:hAnsi="Times New Roman" w:cs="Times New Roman"/>
          <w:color w:val="000000"/>
          <w:sz w:val="24"/>
          <w:szCs w:val="24"/>
        </w:rPr>
        <w:lastRenderedPageBreak/>
        <w:t xml:space="preserve">обезвоживания осадка поверхностного стока указанного оборудования необходимо применение </w:t>
      </w:r>
      <w:proofErr w:type="spellStart"/>
      <w:r w:rsidRPr="00755817">
        <w:rPr>
          <w:rFonts w:ascii="Times New Roman" w:eastAsia="Times New Roman" w:hAnsi="Times New Roman" w:cs="Times New Roman"/>
          <w:color w:val="000000"/>
          <w:sz w:val="24"/>
          <w:szCs w:val="24"/>
        </w:rPr>
        <w:t>флокулянтов</w:t>
      </w:r>
      <w:proofErr w:type="spellEnd"/>
      <w:r w:rsidRPr="00755817">
        <w:rPr>
          <w:rFonts w:ascii="Times New Roman" w:eastAsia="Times New Roman" w:hAnsi="Times New Roman" w:cs="Times New Roman"/>
          <w:color w:val="000000"/>
          <w:sz w:val="24"/>
          <w:szCs w:val="24"/>
        </w:rPr>
        <w:t xml:space="preserve">. Среднее значение дозы </w:t>
      </w:r>
      <w:proofErr w:type="spellStart"/>
      <w:r w:rsidRPr="00755817">
        <w:rPr>
          <w:rFonts w:ascii="Times New Roman" w:eastAsia="Times New Roman" w:hAnsi="Times New Roman" w:cs="Times New Roman"/>
          <w:color w:val="000000"/>
          <w:sz w:val="24"/>
          <w:szCs w:val="24"/>
        </w:rPr>
        <w:t>флокулянтов</w:t>
      </w:r>
      <w:proofErr w:type="spellEnd"/>
      <w:r w:rsidRPr="00755817">
        <w:rPr>
          <w:rFonts w:ascii="Times New Roman" w:eastAsia="Times New Roman" w:hAnsi="Times New Roman" w:cs="Times New Roman"/>
          <w:color w:val="000000"/>
          <w:sz w:val="24"/>
          <w:szCs w:val="24"/>
        </w:rPr>
        <w:t xml:space="preserve"> составляет 0,2-0,4 % в расчете на сухое вещество осадка. Перед обезвоживанием необходимо предусматривать уплотнение осадка до влажности 95-97 %.</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 xml:space="preserve">8.10.10. Рабочие параметры механического обезвоживания осадка принимаются по рекомендациям специализированных научно-исследовательских организаций. Сооружения по приему, усреднению состава и обезвоживанию осадка с применением оборудования для механического обезвоживания или дренажных площадок целесообразно размещать в составе одного из нескольких комплексов по очистке поверхностного стока, или необходимо создание передвижной установки для механического обезвоживания осадков. Такие установки могут быть изготовлены с применением ленточного или шнекового </w:t>
      </w:r>
      <w:proofErr w:type="gramStart"/>
      <w:r w:rsidRPr="00755817">
        <w:rPr>
          <w:rFonts w:ascii="Times New Roman" w:eastAsia="Times New Roman" w:hAnsi="Times New Roman" w:cs="Times New Roman"/>
          <w:color w:val="000000"/>
          <w:sz w:val="24"/>
          <w:szCs w:val="24"/>
        </w:rPr>
        <w:t>фильтр-прессов</w:t>
      </w:r>
      <w:proofErr w:type="gramEnd"/>
      <w:r w:rsidRPr="00755817">
        <w:rPr>
          <w:rFonts w:ascii="Times New Roman" w:eastAsia="Times New Roman" w:hAnsi="Times New Roman" w:cs="Times New Roman"/>
          <w:color w:val="000000"/>
          <w:sz w:val="24"/>
          <w:szCs w:val="24"/>
        </w:rPr>
        <w:t xml:space="preserve"> на шасси автомобиля. Весь компле</w:t>
      </w:r>
      <w:proofErr w:type="gramStart"/>
      <w:r w:rsidRPr="00755817">
        <w:rPr>
          <w:rFonts w:ascii="Times New Roman" w:eastAsia="Times New Roman" w:hAnsi="Times New Roman" w:cs="Times New Roman"/>
          <w:color w:val="000000"/>
          <w:sz w:val="24"/>
          <w:szCs w:val="24"/>
        </w:rPr>
        <w:t>кт всп</w:t>
      </w:r>
      <w:proofErr w:type="gramEnd"/>
      <w:r w:rsidRPr="00755817">
        <w:rPr>
          <w:rFonts w:ascii="Times New Roman" w:eastAsia="Times New Roman" w:hAnsi="Times New Roman" w:cs="Times New Roman"/>
          <w:color w:val="000000"/>
          <w:sz w:val="24"/>
          <w:szCs w:val="24"/>
        </w:rPr>
        <w:t>омогательного оборудования системы отвода фильтрата и транспортирования обезвоженного осадка, за исключением резервуара-</w:t>
      </w:r>
      <w:proofErr w:type="spellStart"/>
      <w:r w:rsidRPr="00755817">
        <w:rPr>
          <w:rFonts w:ascii="Times New Roman" w:eastAsia="Times New Roman" w:hAnsi="Times New Roman" w:cs="Times New Roman"/>
          <w:color w:val="000000"/>
          <w:sz w:val="24"/>
          <w:szCs w:val="24"/>
        </w:rPr>
        <w:t>усреднителя</w:t>
      </w:r>
      <w:proofErr w:type="spellEnd"/>
      <w:r w:rsidRPr="00755817">
        <w:rPr>
          <w:rFonts w:ascii="Times New Roman" w:eastAsia="Times New Roman" w:hAnsi="Times New Roman" w:cs="Times New Roman"/>
          <w:color w:val="000000"/>
          <w:sz w:val="24"/>
          <w:szCs w:val="24"/>
        </w:rPr>
        <w:t xml:space="preserve"> осадка, монтируется в составе передвижной установки. На очистных сооружениях поверхностного стока, где предусмотрено механическое обезвоживание осадка, следует предусматривать резервуары-</w:t>
      </w:r>
      <w:proofErr w:type="spellStart"/>
      <w:r w:rsidRPr="00755817">
        <w:rPr>
          <w:rFonts w:ascii="Times New Roman" w:eastAsia="Times New Roman" w:hAnsi="Times New Roman" w:cs="Times New Roman"/>
          <w:color w:val="000000"/>
          <w:sz w:val="24"/>
          <w:szCs w:val="24"/>
        </w:rPr>
        <w:t>усреднители</w:t>
      </w:r>
      <w:proofErr w:type="spellEnd"/>
      <w:r w:rsidRPr="00755817">
        <w:rPr>
          <w:rFonts w:ascii="Times New Roman" w:eastAsia="Times New Roman" w:hAnsi="Times New Roman" w:cs="Times New Roman"/>
          <w:color w:val="000000"/>
          <w:sz w:val="24"/>
          <w:szCs w:val="24"/>
        </w:rPr>
        <w:t xml:space="preserve"> осадка, удаляемого из отстойных сооружений. Эффективная и стабильная работа обезвоживающего оборудования может быть достигнута только при подаче на обезвоживание осадка постоянного состава и влажности.</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 xml:space="preserve">8.10.11. При разработке технологии организованного удаления осадка поверхностного стока необходимо рассматривать возможность его использования как вторичного сырьевого продукта. Возможными направлениями утилизации осадка является использование его в производстве строительных материалов, при планировочных работах или в качестве </w:t>
      </w:r>
      <w:proofErr w:type="spellStart"/>
      <w:r w:rsidRPr="00755817">
        <w:rPr>
          <w:rFonts w:ascii="Times New Roman" w:eastAsia="Times New Roman" w:hAnsi="Times New Roman" w:cs="Times New Roman"/>
          <w:color w:val="000000"/>
          <w:sz w:val="24"/>
          <w:szCs w:val="24"/>
        </w:rPr>
        <w:t>рекультиванта</w:t>
      </w:r>
      <w:proofErr w:type="spellEnd"/>
      <w:r w:rsidRPr="00755817">
        <w:rPr>
          <w:rFonts w:ascii="Times New Roman" w:eastAsia="Times New Roman" w:hAnsi="Times New Roman" w:cs="Times New Roman"/>
          <w:color w:val="000000"/>
          <w:sz w:val="24"/>
          <w:szCs w:val="24"/>
        </w:rPr>
        <w:t xml:space="preserve">. Условия применения осадка как сырья определяют технологическую схему его обработки, необходимость и глубину обезвоживания, корректировки состава, обеззараживания. Основным направлением утилизации обезвоженного осадка поверхностных сточных вод является использование его в качестве </w:t>
      </w:r>
      <w:proofErr w:type="spellStart"/>
      <w:r w:rsidRPr="00755817">
        <w:rPr>
          <w:rFonts w:ascii="Times New Roman" w:eastAsia="Times New Roman" w:hAnsi="Times New Roman" w:cs="Times New Roman"/>
          <w:color w:val="000000"/>
          <w:sz w:val="24"/>
          <w:szCs w:val="24"/>
        </w:rPr>
        <w:t>рекультиванта</w:t>
      </w:r>
      <w:proofErr w:type="spellEnd"/>
      <w:r w:rsidRPr="00755817">
        <w:rPr>
          <w:rFonts w:ascii="Times New Roman" w:eastAsia="Times New Roman" w:hAnsi="Times New Roman" w:cs="Times New Roman"/>
          <w:color w:val="000000"/>
          <w:sz w:val="24"/>
          <w:szCs w:val="24"/>
        </w:rPr>
        <w:t xml:space="preserve"> или изолирующего грунта.</w:t>
      </w:r>
    </w:p>
    <w:p w:rsidR="00755817" w:rsidRPr="00755817" w:rsidRDefault="00755817" w:rsidP="00755817">
      <w:pPr>
        <w:keepNext/>
        <w:spacing w:before="120" w:after="120" w:line="240" w:lineRule="auto"/>
        <w:jc w:val="center"/>
        <w:outlineLvl w:val="1"/>
        <w:rPr>
          <w:rFonts w:ascii="Arial" w:eastAsia="Times New Roman" w:hAnsi="Arial" w:cs="Arial"/>
          <w:b/>
          <w:bCs/>
          <w:i/>
          <w:iCs/>
          <w:color w:val="000000"/>
          <w:sz w:val="28"/>
          <w:szCs w:val="28"/>
        </w:rPr>
      </w:pPr>
      <w:bookmarkStart w:id="52" w:name="i526440"/>
      <w:r w:rsidRPr="00755817">
        <w:rPr>
          <w:rFonts w:ascii="Times New Roman" w:eastAsia="Times New Roman" w:hAnsi="Times New Roman" w:cs="Times New Roman"/>
          <w:b/>
          <w:bCs/>
          <w:color w:val="000000"/>
          <w:sz w:val="24"/>
          <w:szCs w:val="24"/>
        </w:rPr>
        <w:t>8.11. Обеззараживание поверхностного стока</w:t>
      </w:r>
      <w:bookmarkEnd w:id="52"/>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8.11.1. Поверхностный сток с селитебных территорий и площадок предприятий перед сбросом в водные объекты или повторным использованием в открытых системах производственного водоснабжения подлежат обеззараживанию. Перед отведением поверхностного стока в централизованную сеть коммунальной канализации населенных пунктов для совместной очистки с бытовыми сточными водами его обеззараживание может не производиться, за исключением поверхностного стока, содержащего возбудители инфекционных заболеваний.</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 xml:space="preserve">8.11.2. Запрещается сбрасывать в водные объекты без обеззараживания поверхностные стоки с территорий, опасных в эпидемиологическом отношении (больницы, ветеринарные лечебницы, скотомогильники, полигоны и т. д.). Поверхностные стоки, опасные в эпидемиологическом отношении, содержащие возбудители инфекционных заболеваний, могут сбрасываться в водные объекты только после соответствующей очистки и обеззараживания (число </w:t>
      </w:r>
      <w:proofErr w:type="spellStart"/>
      <w:r w:rsidRPr="00755817">
        <w:rPr>
          <w:rFonts w:ascii="Times New Roman" w:eastAsia="Times New Roman" w:hAnsi="Times New Roman" w:cs="Times New Roman"/>
          <w:color w:val="000000"/>
          <w:sz w:val="24"/>
          <w:szCs w:val="24"/>
        </w:rPr>
        <w:t>термотолерантных</w:t>
      </w:r>
      <w:proofErr w:type="spellEnd"/>
      <w:r w:rsidRPr="00755817">
        <w:rPr>
          <w:rFonts w:ascii="Times New Roman" w:eastAsia="Times New Roman" w:hAnsi="Times New Roman" w:cs="Times New Roman"/>
          <w:color w:val="000000"/>
          <w:sz w:val="24"/>
          <w:szCs w:val="24"/>
        </w:rPr>
        <w:t xml:space="preserve"> </w:t>
      </w:r>
      <w:proofErr w:type="spellStart"/>
      <w:r w:rsidRPr="00755817">
        <w:rPr>
          <w:rFonts w:ascii="Times New Roman" w:eastAsia="Times New Roman" w:hAnsi="Times New Roman" w:cs="Times New Roman"/>
          <w:color w:val="000000"/>
          <w:sz w:val="24"/>
          <w:szCs w:val="24"/>
        </w:rPr>
        <w:t>колиформных</w:t>
      </w:r>
      <w:proofErr w:type="spellEnd"/>
      <w:r w:rsidRPr="00755817">
        <w:rPr>
          <w:rFonts w:ascii="Times New Roman" w:eastAsia="Times New Roman" w:hAnsi="Times New Roman" w:cs="Times New Roman"/>
          <w:color w:val="000000"/>
          <w:sz w:val="24"/>
          <w:szCs w:val="24"/>
        </w:rPr>
        <w:t xml:space="preserve"> бактерий КОЕ/100 мл ≤ 100 и число </w:t>
      </w:r>
      <w:proofErr w:type="spellStart"/>
      <w:r w:rsidRPr="00755817">
        <w:rPr>
          <w:rFonts w:ascii="Times New Roman" w:eastAsia="Times New Roman" w:hAnsi="Times New Roman" w:cs="Times New Roman"/>
          <w:color w:val="000000"/>
          <w:sz w:val="24"/>
          <w:szCs w:val="24"/>
        </w:rPr>
        <w:t>колифагов</w:t>
      </w:r>
      <w:proofErr w:type="spellEnd"/>
      <w:r w:rsidRPr="00755817">
        <w:rPr>
          <w:rFonts w:ascii="Times New Roman" w:eastAsia="Times New Roman" w:hAnsi="Times New Roman" w:cs="Times New Roman"/>
          <w:color w:val="000000"/>
          <w:sz w:val="24"/>
          <w:szCs w:val="24"/>
        </w:rPr>
        <w:t xml:space="preserve"> БОЕ/100 мл ≤ 100) [</w:t>
      </w:r>
      <w:hyperlink r:id="rId153" w:anchor="i626972" w:tooltip="8. СанПиН 2.1.5.980-00. Гигиенические требования к охране поверхностных вод. - М, 2000." w:history="1">
        <w:r w:rsidRPr="00755817">
          <w:rPr>
            <w:rFonts w:ascii="Times New Roman" w:eastAsia="Times New Roman" w:hAnsi="Times New Roman" w:cs="Times New Roman"/>
            <w:color w:val="800080"/>
            <w:sz w:val="24"/>
            <w:szCs w:val="24"/>
            <w:u w:val="single"/>
          </w:rPr>
          <w:t>8</w:t>
        </w:r>
      </w:hyperlink>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8.11.3. Выбор метода обеззараживания надлежит производить с учетом расхода и качества поверхностного стока, эффективности его очистки, условий поставки, транспортировки и хранения реагентов, возможности автоматизации процессов и условий отведения в водный объект.</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 xml:space="preserve">8.11.4. При отведении поверхностного стока в водные объекты (хозяйственно-питьевого, культурно-бытового и </w:t>
      </w:r>
      <w:proofErr w:type="spellStart"/>
      <w:r w:rsidRPr="00755817">
        <w:rPr>
          <w:rFonts w:ascii="Times New Roman" w:eastAsia="Times New Roman" w:hAnsi="Times New Roman" w:cs="Times New Roman"/>
          <w:color w:val="000000"/>
          <w:sz w:val="24"/>
          <w:szCs w:val="24"/>
        </w:rPr>
        <w:t>рыбохозяйственного</w:t>
      </w:r>
      <w:proofErr w:type="spellEnd"/>
      <w:r w:rsidRPr="00755817">
        <w:rPr>
          <w:rFonts w:ascii="Times New Roman" w:eastAsia="Times New Roman" w:hAnsi="Times New Roman" w:cs="Times New Roman"/>
          <w:color w:val="000000"/>
          <w:sz w:val="24"/>
          <w:szCs w:val="24"/>
        </w:rPr>
        <w:t xml:space="preserve"> водопользования) для его обеззараживания могут использоваться озонирование, </w:t>
      </w:r>
      <w:proofErr w:type="gramStart"/>
      <w:r w:rsidRPr="00755817">
        <w:rPr>
          <w:rFonts w:ascii="Times New Roman" w:eastAsia="Times New Roman" w:hAnsi="Times New Roman" w:cs="Times New Roman"/>
          <w:color w:val="000000"/>
          <w:sz w:val="24"/>
          <w:szCs w:val="24"/>
        </w:rPr>
        <w:t>УФ-излучение</w:t>
      </w:r>
      <w:proofErr w:type="gramEnd"/>
      <w:r w:rsidRPr="00755817">
        <w:rPr>
          <w:rFonts w:ascii="Times New Roman" w:eastAsia="Times New Roman" w:hAnsi="Times New Roman" w:cs="Times New Roman"/>
          <w:color w:val="000000"/>
          <w:sz w:val="24"/>
          <w:szCs w:val="24"/>
        </w:rPr>
        <w:t xml:space="preserve">, прямой электролиз, а также хлорирование реагентами, содержащими хлор (гипохлорит натрия, гипохлорит </w:t>
      </w:r>
      <w:r w:rsidRPr="00755817">
        <w:rPr>
          <w:rFonts w:ascii="Times New Roman" w:eastAsia="Times New Roman" w:hAnsi="Times New Roman" w:cs="Times New Roman"/>
          <w:color w:val="000000"/>
          <w:sz w:val="24"/>
          <w:szCs w:val="24"/>
        </w:rPr>
        <w:lastRenderedPageBreak/>
        <w:t xml:space="preserve">кальция, хлорная известь) с последующим обязательным </w:t>
      </w:r>
      <w:proofErr w:type="spellStart"/>
      <w:r w:rsidRPr="00755817">
        <w:rPr>
          <w:rFonts w:ascii="Times New Roman" w:eastAsia="Times New Roman" w:hAnsi="Times New Roman" w:cs="Times New Roman"/>
          <w:color w:val="000000"/>
          <w:sz w:val="24"/>
          <w:szCs w:val="24"/>
        </w:rPr>
        <w:t>дехлорированием</w:t>
      </w:r>
      <w:proofErr w:type="spellEnd"/>
      <w:r w:rsidRPr="00755817">
        <w:rPr>
          <w:rFonts w:ascii="Times New Roman" w:eastAsia="Times New Roman" w:hAnsi="Times New Roman" w:cs="Times New Roman"/>
          <w:color w:val="000000"/>
          <w:sz w:val="24"/>
          <w:szCs w:val="24"/>
        </w:rPr>
        <w:t>. Дозу активного хлора надлежит уточнять в процессе эксплуатации. Обеззараживание поверхностного стока активным хлором следует производить в соответствии с положениями </w:t>
      </w:r>
      <w:hyperlink r:id="rId154" w:tooltip="Канализация. Наружные сети и сооружения" w:history="1">
        <w:r w:rsidRPr="00755817">
          <w:rPr>
            <w:rFonts w:ascii="Times New Roman" w:eastAsia="Times New Roman" w:hAnsi="Times New Roman" w:cs="Times New Roman"/>
            <w:color w:val="800080"/>
            <w:sz w:val="24"/>
            <w:szCs w:val="24"/>
            <w:u w:val="single"/>
          </w:rPr>
          <w:t>СНиП 2.04.03-85</w:t>
        </w:r>
      </w:hyperlink>
      <w:r w:rsidRPr="00755817">
        <w:rPr>
          <w:rFonts w:ascii="Times New Roman" w:eastAsia="Times New Roman" w:hAnsi="Times New Roman" w:cs="Times New Roman"/>
          <w:color w:val="000000"/>
          <w:sz w:val="24"/>
          <w:szCs w:val="24"/>
        </w:rPr>
        <w:t>. Количество остаточного хлора в обеззараженной воде после установленного контакта должно быть не менее 1,5 т/м</w:t>
      </w:r>
      <w:r w:rsidRPr="00755817">
        <w:rPr>
          <w:rFonts w:ascii="Times New Roman" w:eastAsia="Times New Roman" w:hAnsi="Times New Roman" w:cs="Times New Roman"/>
          <w:color w:val="000000"/>
          <w:sz w:val="24"/>
          <w:szCs w:val="24"/>
          <w:vertAlign w:val="superscript"/>
        </w:rPr>
        <w:t>3</w:t>
      </w:r>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gramStart"/>
      <w:r w:rsidRPr="00755817">
        <w:rPr>
          <w:rFonts w:ascii="Times New Roman" w:eastAsia="Times New Roman" w:hAnsi="Times New Roman" w:cs="Times New Roman"/>
          <w:color w:val="000000"/>
          <w:sz w:val="24"/>
          <w:szCs w:val="24"/>
        </w:rPr>
        <w:t xml:space="preserve">8.11.5 Обеззараживание поверхностного стока активным хлором при сбросе его в поверхностные </w:t>
      </w:r>
      <w:proofErr w:type="spellStart"/>
      <w:r w:rsidRPr="00755817">
        <w:rPr>
          <w:rFonts w:ascii="Times New Roman" w:eastAsia="Times New Roman" w:hAnsi="Times New Roman" w:cs="Times New Roman"/>
          <w:color w:val="000000"/>
          <w:sz w:val="24"/>
          <w:szCs w:val="24"/>
        </w:rPr>
        <w:t>водоисточники</w:t>
      </w:r>
      <w:proofErr w:type="spellEnd"/>
      <w:r w:rsidRPr="00755817">
        <w:rPr>
          <w:rFonts w:ascii="Times New Roman" w:eastAsia="Times New Roman" w:hAnsi="Times New Roman" w:cs="Times New Roman"/>
          <w:color w:val="000000"/>
          <w:sz w:val="24"/>
          <w:szCs w:val="24"/>
        </w:rPr>
        <w:t xml:space="preserve"> следует производить перед установками глубокой доочистки сорбцией.</w:t>
      </w:r>
      <w:proofErr w:type="gramEnd"/>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 xml:space="preserve">8.11.6. Обеззараживание поверхностного стока озоном и </w:t>
      </w:r>
      <w:proofErr w:type="gramStart"/>
      <w:r w:rsidRPr="00755817">
        <w:rPr>
          <w:rFonts w:ascii="Times New Roman" w:eastAsia="Times New Roman" w:hAnsi="Times New Roman" w:cs="Times New Roman"/>
          <w:color w:val="000000"/>
          <w:sz w:val="24"/>
          <w:szCs w:val="24"/>
        </w:rPr>
        <w:t>УФ-облучением</w:t>
      </w:r>
      <w:proofErr w:type="gramEnd"/>
      <w:r w:rsidRPr="00755817">
        <w:rPr>
          <w:rFonts w:ascii="Times New Roman" w:eastAsia="Times New Roman" w:hAnsi="Times New Roman" w:cs="Times New Roman"/>
          <w:color w:val="000000"/>
          <w:sz w:val="24"/>
          <w:szCs w:val="24"/>
        </w:rPr>
        <w:t xml:space="preserve"> следует производить после глубокой доочистки от нефтепродуктов в соответствии с действующей нормативно-технической документацией и методическими указаниями [</w:t>
      </w:r>
      <w:hyperlink r:id="rId155" w:anchor="i651310" w:tooltip="11. МУ 2.1.5.800-99. Организация Госсанэпиднадзора за обеззараживанием сточных вод. - М: Минздрав России, 2000." w:history="1">
        <w:r w:rsidRPr="00755817">
          <w:rPr>
            <w:rFonts w:ascii="Times New Roman" w:eastAsia="Times New Roman" w:hAnsi="Times New Roman" w:cs="Times New Roman"/>
            <w:color w:val="800080"/>
            <w:sz w:val="24"/>
            <w:szCs w:val="24"/>
            <w:u w:val="single"/>
          </w:rPr>
          <w:t>11</w:t>
        </w:r>
      </w:hyperlink>
      <w:r w:rsidRPr="00755817">
        <w:rPr>
          <w:rFonts w:ascii="Times New Roman" w:eastAsia="Times New Roman" w:hAnsi="Times New Roman" w:cs="Times New Roman"/>
          <w:color w:val="000000"/>
          <w:sz w:val="24"/>
          <w:szCs w:val="24"/>
        </w:rPr>
        <w:t>; </w:t>
      </w:r>
      <w:hyperlink r:id="rId156" w:anchor="i666973" w:tooltip="12. МУ 2.1.5.732-99. Санитарно-эпидемиологический надзор за обеззараживанием сточных вод ультрафиолетовым излучением. - М.: Минздрав России, 1999." w:history="1">
        <w:r w:rsidRPr="00755817">
          <w:rPr>
            <w:rFonts w:ascii="Times New Roman" w:eastAsia="Times New Roman" w:hAnsi="Times New Roman" w:cs="Times New Roman"/>
            <w:color w:val="800080"/>
            <w:sz w:val="24"/>
            <w:szCs w:val="24"/>
            <w:u w:val="single"/>
          </w:rPr>
          <w:t>12</w:t>
        </w:r>
      </w:hyperlink>
      <w:r w:rsidRPr="00755817">
        <w:rPr>
          <w:rFonts w:ascii="Times New Roman" w:eastAsia="Times New Roman" w:hAnsi="Times New Roman" w:cs="Times New Roman"/>
          <w:color w:val="000000"/>
          <w:sz w:val="24"/>
          <w:szCs w:val="24"/>
        </w:rPr>
        <w:t xml:space="preserve">]. Необходимые дозы озона и </w:t>
      </w:r>
      <w:proofErr w:type="gramStart"/>
      <w:r w:rsidRPr="00755817">
        <w:rPr>
          <w:rFonts w:ascii="Times New Roman" w:eastAsia="Times New Roman" w:hAnsi="Times New Roman" w:cs="Times New Roman"/>
          <w:color w:val="000000"/>
          <w:sz w:val="24"/>
          <w:szCs w:val="24"/>
        </w:rPr>
        <w:t>УФ-излучения</w:t>
      </w:r>
      <w:proofErr w:type="gramEnd"/>
      <w:r w:rsidRPr="00755817">
        <w:rPr>
          <w:rFonts w:ascii="Times New Roman" w:eastAsia="Times New Roman" w:hAnsi="Times New Roman" w:cs="Times New Roman"/>
          <w:color w:val="000000"/>
          <w:sz w:val="24"/>
          <w:szCs w:val="24"/>
        </w:rPr>
        <w:t xml:space="preserve"> следует определять экспериментально. Минимальная доза озона для обеззараживания составляет 3 г/м</w:t>
      </w:r>
      <w:r w:rsidRPr="00755817">
        <w:rPr>
          <w:rFonts w:ascii="Times New Roman" w:eastAsia="Times New Roman" w:hAnsi="Times New Roman" w:cs="Times New Roman"/>
          <w:color w:val="000000"/>
          <w:sz w:val="24"/>
          <w:szCs w:val="24"/>
          <w:vertAlign w:val="superscript"/>
        </w:rPr>
        <w:t>3</w:t>
      </w:r>
      <w:r w:rsidRPr="00755817">
        <w:rPr>
          <w:rFonts w:ascii="Times New Roman" w:eastAsia="Times New Roman" w:hAnsi="Times New Roman" w:cs="Times New Roman"/>
          <w:color w:val="000000"/>
          <w:sz w:val="24"/>
          <w:szCs w:val="24"/>
        </w:rPr>
        <w:t> при времени контакта 4-6 мин. В зависимости от степени загрязненности воды расход озона может быть увеличен до 5 г/м</w:t>
      </w:r>
      <w:r w:rsidRPr="00755817">
        <w:rPr>
          <w:rFonts w:ascii="Times New Roman" w:eastAsia="Times New Roman" w:hAnsi="Times New Roman" w:cs="Times New Roman"/>
          <w:color w:val="000000"/>
          <w:sz w:val="24"/>
          <w:szCs w:val="24"/>
          <w:vertAlign w:val="superscript"/>
        </w:rPr>
        <w:t>3</w:t>
      </w:r>
      <w:r w:rsidRPr="00755817">
        <w:rPr>
          <w:rFonts w:ascii="Times New Roman" w:eastAsia="Times New Roman" w:hAnsi="Times New Roman" w:cs="Times New Roman"/>
          <w:color w:val="000000"/>
          <w:sz w:val="24"/>
          <w:szCs w:val="24"/>
        </w:rPr>
        <w:t> и более, время контакта - до 12 мин.</w:t>
      </w:r>
    </w:p>
    <w:p w:rsidR="00755817" w:rsidRPr="00755817" w:rsidRDefault="00755817" w:rsidP="00755817">
      <w:pPr>
        <w:keepNext/>
        <w:spacing w:before="120" w:after="120" w:line="240" w:lineRule="auto"/>
        <w:jc w:val="center"/>
        <w:outlineLvl w:val="0"/>
        <w:rPr>
          <w:rFonts w:ascii="Arial" w:eastAsia="Times New Roman" w:hAnsi="Arial" w:cs="Arial"/>
          <w:b/>
          <w:bCs/>
          <w:color w:val="000000"/>
          <w:kern w:val="36"/>
          <w:sz w:val="32"/>
          <w:szCs w:val="32"/>
        </w:rPr>
      </w:pPr>
      <w:bookmarkStart w:id="53" w:name="i535332"/>
      <w:r w:rsidRPr="00755817">
        <w:rPr>
          <w:rFonts w:ascii="Times New Roman" w:eastAsia="Times New Roman" w:hAnsi="Times New Roman" w:cs="Times New Roman"/>
          <w:b/>
          <w:bCs/>
          <w:color w:val="000000"/>
          <w:kern w:val="36"/>
          <w:sz w:val="24"/>
          <w:szCs w:val="24"/>
        </w:rPr>
        <w:t>Условные обозначения:</w:t>
      </w:r>
      <w:bookmarkEnd w:id="53"/>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gramStart"/>
      <w:r w:rsidRPr="00755817">
        <w:rPr>
          <w:rFonts w:ascii="Times New Roman" w:eastAsia="Times New Roman" w:hAnsi="Times New Roman" w:cs="Times New Roman"/>
          <w:i/>
          <w:iCs/>
          <w:color w:val="000000"/>
          <w:sz w:val="24"/>
          <w:szCs w:val="24"/>
        </w:rPr>
        <w:t>С</w:t>
      </w:r>
      <w:r w:rsidRPr="00755817">
        <w:rPr>
          <w:rFonts w:ascii="Times New Roman" w:eastAsia="Times New Roman" w:hAnsi="Times New Roman" w:cs="Times New Roman"/>
          <w:color w:val="000000"/>
          <w:sz w:val="24"/>
          <w:szCs w:val="24"/>
          <w:vertAlign w:val="subscript"/>
        </w:rPr>
        <w:t>р</w:t>
      </w:r>
      <w:proofErr w:type="gramEnd"/>
      <w:r w:rsidRPr="00755817">
        <w:rPr>
          <w:rFonts w:ascii="Times New Roman" w:eastAsia="Times New Roman" w:hAnsi="Times New Roman" w:cs="Times New Roman"/>
          <w:color w:val="000000"/>
          <w:sz w:val="24"/>
          <w:szCs w:val="24"/>
        </w:rPr>
        <w:t> - расчетная концентрация загрязняющего вещества в поверхностных сточных водах, мг/дм</w:t>
      </w:r>
      <w:r w:rsidRPr="00755817">
        <w:rPr>
          <w:rFonts w:ascii="Times New Roman" w:eastAsia="Times New Roman" w:hAnsi="Times New Roman" w:cs="Times New Roman"/>
          <w:color w:val="000000"/>
          <w:sz w:val="24"/>
          <w:szCs w:val="24"/>
          <w:vertAlign w:val="superscript"/>
        </w:rPr>
        <w:t>3</w:t>
      </w:r>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spellStart"/>
      <w:r w:rsidRPr="00755817">
        <w:rPr>
          <w:rFonts w:ascii="Times New Roman" w:eastAsia="Times New Roman" w:hAnsi="Times New Roman" w:cs="Times New Roman"/>
          <w:i/>
          <w:iCs/>
          <w:color w:val="000000"/>
          <w:sz w:val="24"/>
          <w:szCs w:val="24"/>
        </w:rPr>
        <w:t>С</w:t>
      </w:r>
      <w:r w:rsidRPr="00755817">
        <w:rPr>
          <w:rFonts w:ascii="Times New Roman" w:eastAsia="Times New Roman" w:hAnsi="Times New Roman" w:cs="Times New Roman"/>
          <w:color w:val="000000"/>
          <w:sz w:val="24"/>
          <w:szCs w:val="24"/>
          <w:vertAlign w:val="subscript"/>
        </w:rPr>
        <w:t>ср</w:t>
      </w:r>
      <w:proofErr w:type="spellEnd"/>
      <w:r w:rsidRPr="00755817">
        <w:rPr>
          <w:rFonts w:ascii="Times New Roman" w:eastAsia="Times New Roman" w:hAnsi="Times New Roman" w:cs="Times New Roman"/>
          <w:color w:val="000000"/>
          <w:sz w:val="24"/>
          <w:szCs w:val="24"/>
        </w:rPr>
        <w:t> - среднеарифметическое значение концентрации загрязняющего вещества по используемому ряду наблюдений, мг/дм</w:t>
      </w:r>
      <w:r w:rsidRPr="00755817">
        <w:rPr>
          <w:rFonts w:ascii="Times New Roman" w:eastAsia="Times New Roman" w:hAnsi="Times New Roman" w:cs="Times New Roman"/>
          <w:color w:val="000000"/>
          <w:sz w:val="24"/>
          <w:szCs w:val="24"/>
          <w:vertAlign w:val="superscript"/>
        </w:rPr>
        <w:t>3</w:t>
      </w:r>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spellStart"/>
      <w:r w:rsidRPr="00755817">
        <w:rPr>
          <w:rFonts w:ascii="Times New Roman" w:eastAsia="Times New Roman" w:hAnsi="Times New Roman" w:cs="Times New Roman"/>
          <w:i/>
          <w:iCs/>
          <w:color w:val="000000"/>
          <w:sz w:val="24"/>
          <w:szCs w:val="24"/>
        </w:rPr>
        <w:t>С</w:t>
      </w:r>
      <w:proofErr w:type="gramStart"/>
      <w:r w:rsidRPr="00755817">
        <w:rPr>
          <w:rFonts w:ascii="Times New Roman" w:eastAsia="Times New Roman" w:hAnsi="Times New Roman" w:cs="Times New Roman"/>
          <w:color w:val="000000"/>
          <w:sz w:val="24"/>
          <w:szCs w:val="24"/>
          <w:vertAlign w:val="subscript"/>
        </w:rPr>
        <w:t>i</w:t>
      </w:r>
      <w:proofErr w:type="spellEnd"/>
      <w:proofErr w:type="gramEnd"/>
      <w:r w:rsidRPr="00755817">
        <w:rPr>
          <w:rFonts w:ascii="Times New Roman" w:eastAsia="Times New Roman" w:hAnsi="Times New Roman" w:cs="Times New Roman"/>
          <w:color w:val="000000"/>
          <w:sz w:val="24"/>
          <w:szCs w:val="24"/>
        </w:rPr>
        <w:t> - концентрация загрязняющего компонента в поверхностных сточных водах, мг/дм</w:t>
      </w:r>
      <w:r w:rsidRPr="00755817">
        <w:rPr>
          <w:rFonts w:ascii="Times New Roman" w:eastAsia="Times New Roman" w:hAnsi="Times New Roman" w:cs="Times New Roman"/>
          <w:color w:val="000000"/>
          <w:sz w:val="24"/>
          <w:szCs w:val="24"/>
          <w:vertAlign w:val="superscript"/>
        </w:rPr>
        <w:t>3</w:t>
      </w:r>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spellStart"/>
      <w:proofErr w:type="gramStart"/>
      <w:r w:rsidRPr="00755817">
        <w:rPr>
          <w:rFonts w:ascii="Times New Roman" w:eastAsia="Times New Roman" w:hAnsi="Times New Roman" w:cs="Times New Roman"/>
          <w:i/>
          <w:iCs/>
          <w:color w:val="000000"/>
          <w:sz w:val="24"/>
          <w:szCs w:val="24"/>
        </w:rPr>
        <w:t>W</w:t>
      </w:r>
      <w:proofErr w:type="gramEnd"/>
      <w:r w:rsidRPr="00755817">
        <w:rPr>
          <w:rFonts w:ascii="Times New Roman" w:eastAsia="Times New Roman" w:hAnsi="Times New Roman" w:cs="Times New Roman"/>
          <w:color w:val="000000"/>
          <w:sz w:val="24"/>
          <w:szCs w:val="24"/>
          <w:vertAlign w:val="subscript"/>
        </w:rPr>
        <w:t>д</w:t>
      </w:r>
      <w:proofErr w:type="spellEnd"/>
      <w:r w:rsidRPr="00755817">
        <w:rPr>
          <w:rFonts w:ascii="Times New Roman" w:eastAsia="Times New Roman" w:hAnsi="Times New Roman" w:cs="Times New Roman"/>
          <w:color w:val="000000"/>
          <w:sz w:val="24"/>
          <w:szCs w:val="24"/>
        </w:rPr>
        <w:t>, </w:t>
      </w:r>
      <w:proofErr w:type="spellStart"/>
      <w:r w:rsidRPr="00755817">
        <w:rPr>
          <w:rFonts w:ascii="Times New Roman" w:eastAsia="Times New Roman" w:hAnsi="Times New Roman" w:cs="Times New Roman"/>
          <w:i/>
          <w:iCs/>
          <w:color w:val="000000"/>
          <w:sz w:val="24"/>
          <w:szCs w:val="24"/>
        </w:rPr>
        <w:t>W</w:t>
      </w:r>
      <w:r w:rsidRPr="00755817">
        <w:rPr>
          <w:rFonts w:ascii="Times New Roman" w:eastAsia="Times New Roman" w:hAnsi="Times New Roman" w:cs="Times New Roman"/>
          <w:color w:val="000000"/>
          <w:sz w:val="24"/>
          <w:szCs w:val="24"/>
          <w:vertAlign w:val="subscript"/>
        </w:rPr>
        <w:t>т</w:t>
      </w:r>
      <w:proofErr w:type="spellEnd"/>
      <w:r w:rsidRPr="00755817">
        <w:rPr>
          <w:rFonts w:ascii="Times New Roman" w:eastAsia="Times New Roman" w:hAnsi="Times New Roman" w:cs="Times New Roman"/>
          <w:color w:val="000000"/>
          <w:sz w:val="24"/>
          <w:szCs w:val="24"/>
        </w:rPr>
        <w:t>, </w:t>
      </w:r>
      <w:proofErr w:type="spellStart"/>
      <w:r w:rsidRPr="00755817">
        <w:rPr>
          <w:rFonts w:ascii="Times New Roman" w:eastAsia="Times New Roman" w:hAnsi="Times New Roman" w:cs="Times New Roman"/>
          <w:i/>
          <w:iCs/>
          <w:color w:val="000000"/>
          <w:sz w:val="24"/>
          <w:szCs w:val="24"/>
        </w:rPr>
        <w:t>W</w:t>
      </w:r>
      <w:r w:rsidRPr="00755817">
        <w:rPr>
          <w:rFonts w:ascii="Times New Roman" w:eastAsia="Times New Roman" w:hAnsi="Times New Roman" w:cs="Times New Roman"/>
          <w:color w:val="000000"/>
          <w:sz w:val="24"/>
          <w:szCs w:val="24"/>
          <w:vertAlign w:val="subscript"/>
        </w:rPr>
        <w:t>м</w:t>
      </w:r>
      <w:proofErr w:type="spellEnd"/>
      <w:r w:rsidRPr="00755817">
        <w:rPr>
          <w:rFonts w:ascii="Times New Roman" w:eastAsia="Times New Roman" w:hAnsi="Times New Roman" w:cs="Times New Roman"/>
          <w:color w:val="000000"/>
          <w:sz w:val="24"/>
          <w:szCs w:val="24"/>
        </w:rPr>
        <w:t> - среднегодовой объем дождевых, талых и поливомоечных вод, м</w:t>
      </w:r>
      <w:r w:rsidRPr="00755817">
        <w:rPr>
          <w:rFonts w:ascii="Times New Roman" w:eastAsia="Times New Roman" w:hAnsi="Times New Roman" w:cs="Times New Roman"/>
          <w:color w:val="000000"/>
          <w:sz w:val="24"/>
          <w:szCs w:val="24"/>
          <w:vertAlign w:val="superscript"/>
        </w:rPr>
        <w:t>3</w:t>
      </w:r>
      <w:r w:rsidRPr="00755817">
        <w:rPr>
          <w:rFonts w:ascii="Times New Roman" w:eastAsia="Times New Roman" w:hAnsi="Times New Roman" w:cs="Times New Roman"/>
          <w:color w:val="000000"/>
          <w:sz w:val="24"/>
          <w:szCs w:val="24"/>
        </w:rPr>
        <w:t>/год;</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i/>
          <w:iCs/>
          <w:color w:val="000000"/>
          <w:sz w:val="24"/>
          <w:szCs w:val="24"/>
        </w:rPr>
        <w:t>F</w:t>
      </w:r>
      <w:r w:rsidRPr="00755817">
        <w:rPr>
          <w:rFonts w:ascii="Times New Roman" w:eastAsia="Times New Roman" w:hAnsi="Times New Roman" w:cs="Times New Roman"/>
          <w:color w:val="000000"/>
          <w:sz w:val="24"/>
          <w:szCs w:val="24"/>
        </w:rPr>
        <w:t xml:space="preserve">- площадь стока, </w:t>
      </w:r>
      <w:proofErr w:type="gramStart"/>
      <w:r w:rsidRPr="00755817">
        <w:rPr>
          <w:rFonts w:ascii="Times New Roman" w:eastAsia="Times New Roman" w:hAnsi="Times New Roman" w:cs="Times New Roman"/>
          <w:color w:val="000000"/>
          <w:sz w:val="24"/>
          <w:szCs w:val="24"/>
        </w:rPr>
        <w:t>га</w:t>
      </w:r>
      <w:proofErr w:type="gramEnd"/>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spellStart"/>
      <w:r w:rsidRPr="00755817">
        <w:rPr>
          <w:rFonts w:ascii="Times New Roman" w:eastAsia="Times New Roman" w:hAnsi="Times New Roman" w:cs="Times New Roman"/>
          <w:i/>
          <w:iCs/>
          <w:color w:val="000000"/>
          <w:sz w:val="24"/>
          <w:szCs w:val="24"/>
        </w:rPr>
        <w:t>h</w:t>
      </w:r>
      <w:r w:rsidRPr="00755817">
        <w:rPr>
          <w:rFonts w:ascii="Times New Roman" w:eastAsia="Times New Roman" w:hAnsi="Times New Roman" w:cs="Times New Roman"/>
          <w:color w:val="000000"/>
          <w:sz w:val="24"/>
          <w:szCs w:val="24"/>
          <w:vertAlign w:val="subscript"/>
        </w:rPr>
        <w:t>д</w:t>
      </w:r>
      <w:proofErr w:type="spellEnd"/>
      <w:r w:rsidRPr="00755817">
        <w:rPr>
          <w:rFonts w:ascii="Times New Roman" w:eastAsia="Times New Roman" w:hAnsi="Times New Roman" w:cs="Times New Roman"/>
          <w:color w:val="000000"/>
          <w:sz w:val="24"/>
          <w:szCs w:val="24"/>
        </w:rPr>
        <w:t xml:space="preserve"> - количество осадков за теплый период года, </w:t>
      </w:r>
      <w:proofErr w:type="gramStart"/>
      <w:r w:rsidRPr="00755817">
        <w:rPr>
          <w:rFonts w:ascii="Times New Roman" w:eastAsia="Times New Roman" w:hAnsi="Times New Roman" w:cs="Times New Roman"/>
          <w:color w:val="000000"/>
          <w:sz w:val="24"/>
          <w:szCs w:val="24"/>
        </w:rPr>
        <w:t>мм</w:t>
      </w:r>
      <w:proofErr w:type="gramEnd"/>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spellStart"/>
      <w:r w:rsidRPr="00755817">
        <w:rPr>
          <w:rFonts w:ascii="Times New Roman" w:eastAsia="Times New Roman" w:hAnsi="Times New Roman" w:cs="Times New Roman"/>
          <w:i/>
          <w:iCs/>
          <w:color w:val="000000"/>
          <w:sz w:val="24"/>
          <w:szCs w:val="24"/>
        </w:rPr>
        <w:t>h</w:t>
      </w:r>
      <w:r w:rsidRPr="00755817">
        <w:rPr>
          <w:rFonts w:ascii="Times New Roman" w:eastAsia="Times New Roman" w:hAnsi="Times New Roman" w:cs="Times New Roman"/>
          <w:color w:val="000000"/>
          <w:sz w:val="24"/>
          <w:szCs w:val="24"/>
          <w:vertAlign w:val="subscript"/>
        </w:rPr>
        <w:t>т</w:t>
      </w:r>
      <w:proofErr w:type="spellEnd"/>
      <w:r w:rsidRPr="00755817">
        <w:rPr>
          <w:rFonts w:ascii="Times New Roman" w:eastAsia="Times New Roman" w:hAnsi="Times New Roman" w:cs="Times New Roman"/>
          <w:color w:val="000000"/>
          <w:sz w:val="24"/>
          <w:szCs w:val="24"/>
        </w:rPr>
        <w:t xml:space="preserve"> - количество осадков за холодный период года, </w:t>
      </w:r>
      <w:proofErr w:type="gramStart"/>
      <w:r w:rsidRPr="00755817">
        <w:rPr>
          <w:rFonts w:ascii="Times New Roman" w:eastAsia="Times New Roman" w:hAnsi="Times New Roman" w:cs="Times New Roman"/>
          <w:color w:val="000000"/>
          <w:sz w:val="24"/>
          <w:szCs w:val="24"/>
        </w:rPr>
        <w:t>мм</w:t>
      </w:r>
      <w:proofErr w:type="gramEnd"/>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spellStart"/>
      <w:r w:rsidRPr="00755817">
        <w:rPr>
          <w:rFonts w:ascii="Times New Roman" w:eastAsia="Times New Roman" w:hAnsi="Times New Roman" w:cs="Times New Roman"/>
          <w:i/>
          <w:iCs/>
          <w:color w:val="000000"/>
          <w:sz w:val="24"/>
          <w:szCs w:val="24"/>
        </w:rPr>
        <w:t>Ψ</w:t>
      </w:r>
      <w:r w:rsidRPr="00755817">
        <w:rPr>
          <w:rFonts w:ascii="Times New Roman" w:eastAsia="Times New Roman" w:hAnsi="Times New Roman" w:cs="Times New Roman"/>
          <w:color w:val="000000"/>
          <w:sz w:val="24"/>
          <w:szCs w:val="24"/>
          <w:vertAlign w:val="subscript"/>
        </w:rPr>
        <w:t>д</w:t>
      </w:r>
      <w:proofErr w:type="spellEnd"/>
      <w:r w:rsidRPr="00755817">
        <w:rPr>
          <w:rFonts w:ascii="Times New Roman" w:eastAsia="Times New Roman" w:hAnsi="Times New Roman" w:cs="Times New Roman"/>
          <w:color w:val="000000"/>
          <w:sz w:val="24"/>
          <w:szCs w:val="24"/>
        </w:rPr>
        <w:t>, </w:t>
      </w:r>
      <w:proofErr w:type="spellStart"/>
      <w:r w:rsidRPr="00755817">
        <w:rPr>
          <w:rFonts w:ascii="Times New Roman" w:eastAsia="Times New Roman" w:hAnsi="Times New Roman" w:cs="Times New Roman"/>
          <w:i/>
          <w:iCs/>
          <w:color w:val="000000"/>
          <w:sz w:val="24"/>
          <w:szCs w:val="24"/>
        </w:rPr>
        <w:t>Ψ</w:t>
      </w:r>
      <w:r w:rsidRPr="00755817">
        <w:rPr>
          <w:rFonts w:ascii="Times New Roman" w:eastAsia="Times New Roman" w:hAnsi="Times New Roman" w:cs="Times New Roman"/>
          <w:color w:val="000000"/>
          <w:sz w:val="24"/>
          <w:szCs w:val="24"/>
          <w:vertAlign w:val="subscript"/>
        </w:rPr>
        <w:t>т</w:t>
      </w:r>
      <w:proofErr w:type="spellEnd"/>
      <w:r w:rsidRPr="00755817">
        <w:rPr>
          <w:rFonts w:ascii="Times New Roman" w:eastAsia="Times New Roman" w:hAnsi="Times New Roman" w:cs="Times New Roman"/>
          <w:color w:val="000000"/>
          <w:sz w:val="24"/>
          <w:szCs w:val="24"/>
        </w:rPr>
        <w:t> - общий коэффициент стока дождевых и талых вод;</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spellStart"/>
      <w:r w:rsidRPr="00755817">
        <w:rPr>
          <w:rFonts w:ascii="Times New Roman" w:eastAsia="Times New Roman" w:hAnsi="Times New Roman" w:cs="Times New Roman"/>
          <w:i/>
          <w:iCs/>
          <w:color w:val="000000"/>
          <w:sz w:val="24"/>
          <w:szCs w:val="24"/>
        </w:rPr>
        <w:t>F</w:t>
      </w:r>
      <w:r w:rsidRPr="00755817">
        <w:rPr>
          <w:rFonts w:ascii="Times New Roman" w:eastAsia="Times New Roman" w:hAnsi="Times New Roman" w:cs="Times New Roman"/>
          <w:color w:val="000000"/>
          <w:sz w:val="24"/>
          <w:szCs w:val="24"/>
          <w:vertAlign w:val="subscript"/>
        </w:rPr>
        <w:t>м</w:t>
      </w:r>
      <w:proofErr w:type="spellEnd"/>
      <w:r w:rsidRPr="00755817">
        <w:rPr>
          <w:rFonts w:ascii="Times New Roman" w:eastAsia="Times New Roman" w:hAnsi="Times New Roman" w:cs="Times New Roman"/>
          <w:color w:val="000000"/>
          <w:sz w:val="24"/>
          <w:szCs w:val="24"/>
        </w:rPr>
        <w:t xml:space="preserve"> - площадь твердых покрытий, подвергающихся мойке, </w:t>
      </w:r>
      <w:proofErr w:type="gramStart"/>
      <w:r w:rsidRPr="00755817">
        <w:rPr>
          <w:rFonts w:ascii="Times New Roman" w:eastAsia="Times New Roman" w:hAnsi="Times New Roman" w:cs="Times New Roman"/>
          <w:color w:val="000000"/>
          <w:sz w:val="24"/>
          <w:szCs w:val="24"/>
        </w:rPr>
        <w:t>га</w:t>
      </w:r>
      <w:proofErr w:type="gramEnd"/>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i/>
          <w:iCs/>
          <w:color w:val="000000"/>
          <w:sz w:val="24"/>
          <w:szCs w:val="24"/>
        </w:rPr>
        <w:t>m</w:t>
      </w:r>
      <w:r w:rsidRPr="00755817">
        <w:rPr>
          <w:rFonts w:ascii="Times New Roman" w:eastAsia="Times New Roman" w:hAnsi="Times New Roman" w:cs="Times New Roman"/>
          <w:color w:val="000000"/>
          <w:sz w:val="24"/>
          <w:szCs w:val="24"/>
        </w:rPr>
        <w:t> - расход воды на одну мойку дорожных покрытий, л/м</w:t>
      </w:r>
      <w:proofErr w:type="gramStart"/>
      <w:r w:rsidRPr="00755817">
        <w:rPr>
          <w:rFonts w:ascii="Times New Roman" w:eastAsia="Times New Roman" w:hAnsi="Times New Roman" w:cs="Times New Roman"/>
          <w:color w:val="000000"/>
          <w:sz w:val="24"/>
          <w:szCs w:val="24"/>
          <w:vertAlign w:val="superscript"/>
        </w:rPr>
        <w:t>2</w:t>
      </w:r>
      <w:proofErr w:type="gramEnd"/>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i/>
          <w:iCs/>
          <w:color w:val="000000"/>
          <w:sz w:val="24"/>
          <w:szCs w:val="24"/>
        </w:rPr>
        <w:t>k</w:t>
      </w:r>
      <w:r w:rsidRPr="00755817">
        <w:rPr>
          <w:rFonts w:ascii="Times New Roman" w:eastAsia="Times New Roman" w:hAnsi="Times New Roman" w:cs="Times New Roman"/>
          <w:color w:val="000000"/>
          <w:sz w:val="24"/>
          <w:szCs w:val="24"/>
        </w:rPr>
        <w:t> - среднее количество моек в году;</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spellStart"/>
      <w:proofErr w:type="gramStart"/>
      <w:r w:rsidRPr="00755817">
        <w:rPr>
          <w:rFonts w:ascii="Times New Roman" w:eastAsia="Times New Roman" w:hAnsi="Times New Roman" w:cs="Times New Roman"/>
          <w:i/>
          <w:iCs/>
          <w:color w:val="000000"/>
          <w:sz w:val="24"/>
          <w:szCs w:val="24"/>
        </w:rPr>
        <w:t>W</w:t>
      </w:r>
      <w:proofErr w:type="gramEnd"/>
      <w:r w:rsidRPr="00755817">
        <w:rPr>
          <w:rFonts w:ascii="Times New Roman" w:eastAsia="Times New Roman" w:hAnsi="Times New Roman" w:cs="Times New Roman"/>
          <w:color w:val="000000"/>
          <w:sz w:val="24"/>
          <w:szCs w:val="24"/>
          <w:vertAlign w:val="subscript"/>
        </w:rPr>
        <w:t>оч</w:t>
      </w:r>
      <w:proofErr w:type="spellEnd"/>
      <w:r w:rsidRPr="00755817">
        <w:rPr>
          <w:rFonts w:ascii="Times New Roman" w:eastAsia="Times New Roman" w:hAnsi="Times New Roman" w:cs="Times New Roman"/>
          <w:color w:val="000000"/>
          <w:sz w:val="24"/>
          <w:szCs w:val="24"/>
        </w:rPr>
        <w:t> - объем дождевого стока, отводимого на очистные сооружения, м</w:t>
      </w:r>
      <w:r w:rsidRPr="00755817">
        <w:rPr>
          <w:rFonts w:ascii="Times New Roman" w:eastAsia="Times New Roman" w:hAnsi="Times New Roman" w:cs="Times New Roman"/>
          <w:color w:val="000000"/>
          <w:sz w:val="24"/>
          <w:szCs w:val="24"/>
          <w:vertAlign w:val="superscript"/>
        </w:rPr>
        <w:t>3</w:t>
      </w:r>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spellStart"/>
      <w:r w:rsidRPr="00755817">
        <w:rPr>
          <w:rFonts w:ascii="Times New Roman" w:eastAsia="Times New Roman" w:hAnsi="Times New Roman" w:cs="Times New Roman"/>
          <w:i/>
          <w:iCs/>
          <w:color w:val="000000"/>
          <w:sz w:val="24"/>
          <w:szCs w:val="24"/>
        </w:rPr>
        <w:t>h</w:t>
      </w:r>
      <w:r w:rsidRPr="00755817">
        <w:rPr>
          <w:rFonts w:ascii="Times New Roman" w:eastAsia="Times New Roman" w:hAnsi="Times New Roman" w:cs="Times New Roman"/>
          <w:color w:val="000000"/>
          <w:sz w:val="24"/>
          <w:szCs w:val="24"/>
          <w:vertAlign w:val="subscript"/>
        </w:rPr>
        <w:t>a</w:t>
      </w:r>
      <w:proofErr w:type="spellEnd"/>
      <w:r w:rsidRPr="00755817">
        <w:rPr>
          <w:rFonts w:ascii="Times New Roman" w:eastAsia="Times New Roman" w:hAnsi="Times New Roman" w:cs="Times New Roman"/>
          <w:color w:val="000000"/>
          <w:sz w:val="24"/>
          <w:szCs w:val="24"/>
        </w:rPr>
        <w:t xml:space="preserve"> - максимальный слой осадков за дождь, сток от которого подвергается очистке в полном объеме, </w:t>
      </w:r>
      <w:proofErr w:type="gramStart"/>
      <w:r w:rsidRPr="00755817">
        <w:rPr>
          <w:rFonts w:ascii="Times New Roman" w:eastAsia="Times New Roman" w:hAnsi="Times New Roman" w:cs="Times New Roman"/>
          <w:color w:val="000000"/>
          <w:sz w:val="24"/>
          <w:szCs w:val="24"/>
        </w:rPr>
        <w:t>мм</w:t>
      </w:r>
      <w:proofErr w:type="gramEnd"/>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spellStart"/>
      <w:r w:rsidRPr="00755817">
        <w:rPr>
          <w:rFonts w:ascii="Times New Roman" w:eastAsia="Times New Roman" w:hAnsi="Times New Roman" w:cs="Times New Roman"/>
          <w:i/>
          <w:iCs/>
          <w:color w:val="000000"/>
          <w:sz w:val="24"/>
          <w:szCs w:val="24"/>
        </w:rPr>
        <w:t>h</w:t>
      </w:r>
      <w:r w:rsidRPr="00755817">
        <w:rPr>
          <w:rFonts w:ascii="Times New Roman" w:eastAsia="Times New Roman" w:hAnsi="Times New Roman" w:cs="Times New Roman"/>
          <w:color w:val="000000"/>
          <w:sz w:val="24"/>
          <w:szCs w:val="24"/>
          <w:vertAlign w:val="subscript"/>
        </w:rPr>
        <w:t>см</w:t>
      </w:r>
      <w:proofErr w:type="spellEnd"/>
      <w:r w:rsidRPr="00755817">
        <w:rPr>
          <w:rFonts w:ascii="Times New Roman" w:eastAsia="Times New Roman" w:hAnsi="Times New Roman" w:cs="Times New Roman"/>
          <w:color w:val="000000"/>
          <w:sz w:val="24"/>
          <w:szCs w:val="24"/>
        </w:rPr>
        <w:t xml:space="preserve"> - среднесуточный слой осадков за теплый период года, </w:t>
      </w:r>
      <w:proofErr w:type="gramStart"/>
      <w:r w:rsidRPr="00755817">
        <w:rPr>
          <w:rFonts w:ascii="Times New Roman" w:eastAsia="Times New Roman" w:hAnsi="Times New Roman" w:cs="Times New Roman"/>
          <w:color w:val="000000"/>
          <w:sz w:val="24"/>
          <w:szCs w:val="24"/>
        </w:rPr>
        <w:t>мм</w:t>
      </w:r>
      <w:proofErr w:type="gramEnd"/>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spellStart"/>
      <w:r w:rsidRPr="00755817">
        <w:rPr>
          <w:rFonts w:ascii="Times New Roman" w:eastAsia="Times New Roman" w:hAnsi="Times New Roman" w:cs="Times New Roman"/>
          <w:i/>
          <w:iCs/>
          <w:color w:val="000000"/>
          <w:sz w:val="24"/>
          <w:szCs w:val="24"/>
        </w:rPr>
        <w:t>h</w:t>
      </w:r>
      <w:r w:rsidRPr="00755817">
        <w:rPr>
          <w:rFonts w:ascii="Times New Roman" w:eastAsia="Times New Roman" w:hAnsi="Times New Roman" w:cs="Times New Roman"/>
          <w:color w:val="000000"/>
          <w:sz w:val="24"/>
          <w:szCs w:val="24"/>
          <w:vertAlign w:val="subscript"/>
        </w:rPr>
        <w:t>c</w:t>
      </w:r>
      <w:proofErr w:type="spellEnd"/>
      <w:r w:rsidRPr="00755817">
        <w:rPr>
          <w:rFonts w:ascii="Times New Roman" w:eastAsia="Times New Roman" w:hAnsi="Times New Roman" w:cs="Times New Roman"/>
          <w:color w:val="000000"/>
          <w:sz w:val="24"/>
          <w:szCs w:val="24"/>
        </w:rPr>
        <w:t xml:space="preserve"> - слой талых вод за 10 дневных часов, </w:t>
      </w:r>
      <w:proofErr w:type="gramStart"/>
      <w:r w:rsidRPr="00755817">
        <w:rPr>
          <w:rFonts w:ascii="Times New Roman" w:eastAsia="Times New Roman" w:hAnsi="Times New Roman" w:cs="Times New Roman"/>
          <w:color w:val="000000"/>
          <w:sz w:val="24"/>
          <w:szCs w:val="24"/>
        </w:rPr>
        <w:t>мм</w:t>
      </w:r>
      <w:proofErr w:type="gramEnd"/>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spellStart"/>
      <w:r w:rsidRPr="00755817">
        <w:rPr>
          <w:rFonts w:ascii="Times New Roman" w:eastAsia="Times New Roman" w:hAnsi="Times New Roman" w:cs="Times New Roman"/>
          <w:i/>
          <w:iCs/>
          <w:color w:val="000000"/>
          <w:sz w:val="24"/>
          <w:szCs w:val="24"/>
        </w:rPr>
        <w:t>W</w:t>
      </w:r>
      <w:r w:rsidRPr="00755817">
        <w:rPr>
          <w:rFonts w:ascii="Times New Roman" w:eastAsia="Times New Roman" w:hAnsi="Times New Roman" w:cs="Times New Roman"/>
          <w:color w:val="000000"/>
          <w:sz w:val="24"/>
          <w:szCs w:val="24"/>
          <w:vertAlign w:val="subscript"/>
        </w:rPr>
        <w:t>т</w:t>
      </w:r>
      <w:proofErr w:type="gramStart"/>
      <w:r w:rsidRPr="00755817">
        <w:rPr>
          <w:rFonts w:ascii="Times New Roman" w:eastAsia="Times New Roman" w:hAnsi="Times New Roman" w:cs="Times New Roman"/>
          <w:color w:val="000000"/>
          <w:sz w:val="24"/>
          <w:szCs w:val="24"/>
          <w:vertAlign w:val="subscript"/>
        </w:rPr>
        <w:t>.с</w:t>
      </w:r>
      <w:proofErr w:type="gramEnd"/>
      <w:r w:rsidRPr="00755817">
        <w:rPr>
          <w:rFonts w:ascii="Times New Roman" w:eastAsia="Times New Roman" w:hAnsi="Times New Roman" w:cs="Times New Roman"/>
          <w:color w:val="000000"/>
          <w:sz w:val="24"/>
          <w:szCs w:val="24"/>
          <w:vertAlign w:val="subscript"/>
        </w:rPr>
        <w:t>ут</w:t>
      </w:r>
      <w:proofErr w:type="spellEnd"/>
      <w:r w:rsidRPr="00755817">
        <w:rPr>
          <w:rFonts w:ascii="Times New Roman" w:eastAsia="Times New Roman" w:hAnsi="Times New Roman" w:cs="Times New Roman"/>
          <w:color w:val="000000"/>
          <w:sz w:val="24"/>
          <w:szCs w:val="24"/>
        </w:rPr>
        <w:t> - максимальный суточный объем талых вод, м</w:t>
      </w:r>
      <w:r w:rsidRPr="00755817">
        <w:rPr>
          <w:rFonts w:ascii="Times New Roman" w:eastAsia="Times New Roman" w:hAnsi="Times New Roman" w:cs="Times New Roman"/>
          <w:color w:val="000000"/>
          <w:sz w:val="24"/>
          <w:szCs w:val="24"/>
          <w:vertAlign w:val="superscript"/>
        </w:rPr>
        <w:t>3</w:t>
      </w:r>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i/>
          <w:iCs/>
          <w:color w:val="000000"/>
          <w:sz w:val="24"/>
          <w:szCs w:val="24"/>
        </w:rPr>
        <w:t>К</w:t>
      </w:r>
      <w:r w:rsidRPr="00755817">
        <w:rPr>
          <w:rFonts w:ascii="Times New Roman" w:eastAsia="Times New Roman" w:hAnsi="Times New Roman" w:cs="Times New Roman"/>
          <w:color w:val="000000"/>
          <w:sz w:val="24"/>
          <w:szCs w:val="24"/>
          <w:vertAlign w:val="subscript"/>
        </w:rPr>
        <w:t>у</w:t>
      </w:r>
      <w:r w:rsidRPr="00755817">
        <w:rPr>
          <w:rFonts w:ascii="Times New Roman" w:eastAsia="Times New Roman" w:hAnsi="Times New Roman" w:cs="Times New Roman"/>
          <w:color w:val="000000"/>
          <w:sz w:val="24"/>
          <w:szCs w:val="24"/>
        </w:rPr>
        <w:t> - коэффициент, учитывающий частичный вывоз и уборку снега;</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spellStart"/>
      <w:r w:rsidRPr="00755817">
        <w:rPr>
          <w:rFonts w:ascii="Times New Roman" w:eastAsia="Times New Roman" w:hAnsi="Times New Roman" w:cs="Times New Roman"/>
          <w:i/>
          <w:iCs/>
          <w:color w:val="000000"/>
          <w:sz w:val="24"/>
          <w:szCs w:val="24"/>
        </w:rPr>
        <w:t>Q</w:t>
      </w:r>
      <w:r w:rsidRPr="00755817">
        <w:rPr>
          <w:rFonts w:ascii="Times New Roman" w:eastAsia="Times New Roman" w:hAnsi="Times New Roman" w:cs="Times New Roman"/>
          <w:color w:val="000000"/>
          <w:sz w:val="24"/>
          <w:szCs w:val="24"/>
          <w:vertAlign w:val="subscript"/>
        </w:rPr>
        <w:t>cal</w:t>
      </w:r>
      <w:proofErr w:type="spellEnd"/>
      <w:r w:rsidRPr="00755817">
        <w:rPr>
          <w:rFonts w:ascii="Times New Roman" w:eastAsia="Times New Roman" w:hAnsi="Times New Roman" w:cs="Times New Roman"/>
          <w:color w:val="000000"/>
          <w:sz w:val="24"/>
          <w:szCs w:val="24"/>
        </w:rPr>
        <w:t> - расчетный расход дождевых вод для гидравлического расчета дождевых сетей, л/</w:t>
      </w:r>
      <w:proofErr w:type="gramStart"/>
      <w:r w:rsidRPr="00755817">
        <w:rPr>
          <w:rFonts w:ascii="Times New Roman" w:eastAsia="Times New Roman" w:hAnsi="Times New Roman" w:cs="Times New Roman"/>
          <w:color w:val="000000"/>
          <w:sz w:val="24"/>
          <w:szCs w:val="24"/>
        </w:rPr>
        <w:t>с</w:t>
      </w:r>
      <w:proofErr w:type="gramEnd"/>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spellStart"/>
      <w:r w:rsidRPr="00755817">
        <w:rPr>
          <w:rFonts w:ascii="Times New Roman" w:eastAsia="Times New Roman" w:hAnsi="Times New Roman" w:cs="Times New Roman"/>
          <w:i/>
          <w:iCs/>
          <w:color w:val="000000"/>
          <w:sz w:val="24"/>
          <w:szCs w:val="24"/>
        </w:rPr>
        <w:t>Q</w:t>
      </w:r>
      <w:r w:rsidRPr="00755817">
        <w:rPr>
          <w:rFonts w:ascii="Times New Roman" w:eastAsia="Times New Roman" w:hAnsi="Times New Roman" w:cs="Times New Roman"/>
          <w:color w:val="000000"/>
          <w:sz w:val="24"/>
          <w:szCs w:val="24"/>
          <w:vertAlign w:val="subscript"/>
        </w:rPr>
        <w:t>r</w:t>
      </w:r>
      <w:proofErr w:type="spellEnd"/>
      <w:r w:rsidRPr="00755817">
        <w:rPr>
          <w:rFonts w:ascii="Times New Roman" w:eastAsia="Times New Roman" w:hAnsi="Times New Roman" w:cs="Times New Roman"/>
          <w:color w:val="000000"/>
          <w:sz w:val="24"/>
          <w:szCs w:val="24"/>
        </w:rPr>
        <w:t> - расход дождевых вод в коллекторах дождевой канализации, л/</w:t>
      </w:r>
      <w:proofErr w:type="gramStart"/>
      <w:r w:rsidRPr="00755817">
        <w:rPr>
          <w:rFonts w:ascii="Times New Roman" w:eastAsia="Times New Roman" w:hAnsi="Times New Roman" w:cs="Times New Roman"/>
          <w:color w:val="000000"/>
          <w:sz w:val="24"/>
          <w:szCs w:val="24"/>
        </w:rPr>
        <w:t>с</w:t>
      </w:r>
      <w:proofErr w:type="gramEnd"/>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spellStart"/>
      <w:r w:rsidRPr="00755817">
        <w:rPr>
          <w:rFonts w:ascii="Times New Roman" w:eastAsia="Times New Roman" w:hAnsi="Times New Roman" w:cs="Times New Roman"/>
          <w:i/>
          <w:iCs/>
          <w:color w:val="000000"/>
          <w:sz w:val="24"/>
          <w:szCs w:val="24"/>
        </w:rPr>
        <w:t>W</w:t>
      </w:r>
      <w:r w:rsidRPr="00755817">
        <w:rPr>
          <w:rFonts w:ascii="Times New Roman" w:eastAsia="Times New Roman" w:hAnsi="Times New Roman" w:cs="Times New Roman"/>
          <w:color w:val="000000"/>
          <w:sz w:val="24"/>
          <w:szCs w:val="24"/>
          <w:vertAlign w:val="subscript"/>
        </w:rPr>
        <w:t>mid</w:t>
      </w:r>
      <w:proofErr w:type="spellEnd"/>
      <w:r w:rsidRPr="00755817">
        <w:rPr>
          <w:rFonts w:ascii="Times New Roman" w:eastAsia="Times New Roman" w:hAnsi="Times New Roman" w:cs="Times New Roman"/>
          <w:color w:val="000000"/>
          <w:sz w:val="24"/>
          <w:szCs w:val="24"/>
        </w:rPr>
        <w:t xml:space="preserve"> - средний коэффициент стока дождевых вод, определяется как средневзвешенная величина в зависимости от значения </w:t>
      </w:r>
      <w:proofErr w:type="spellStart"/>
      <w:r w:rsidRPr="00755817">
        <w:rPr>
          <w:rFonts w:ascii="Times New Roman" w:eastAsia="Times New Roman" w:hAnsi="Times New Roman" w:cs="Times New Roman"/>
          <w:color w:val="000000"/>
          <w:sz w:val="24"/>
          <w:szCs w:val="24"/>
        </w:rPr>
        <w:t>Ψ</w:t>
      </w:r>
      <w:r w:rsidRPr="00755817">
        <w:rPr>
          <w:rFonts w:ascii="Times New Roman" w:eastAsia="Times New Roman" w:hAnsi="Times New Roman" w:cs="Times New Roman"/>
          <w:color w:val="000000"/>
          <w:sz w:val="24"/>
          <w:szCs w:val="24"/>
          <w:vertAlign w:val="subscript"/>
        </w:rPr>
        <w:t>i</w:t>
      </w:r>
      <w:proofErr w:type="spellEnd"/>
      <w:r w:rsidRPr="00755817">
        <w:rPr>
          <w:rFonts w:ascii="Times New Roman" w:eastAsia="Times New Roman" w:hAnsi="Times New Roman" w:cs="Times New Roman"/>
          <w:color w:val="000000"/>
          <w:sz w:val="24"/>
          <w:szCs w:val="24"/>
        </w:rPr>
        <w:t>, для различных видов поверхности водосбора;</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i/>
          <w:iCs/>
          <w:color w:val="000000"/>
          <w:sz w:val="24"/>
          <w:szCs w:val="24"/>
        </w:rPr>
        <w:t>q</w:t>
      </w:r>
      <w:r w:rsidRPr="00755817">
        <w:rPr>
          <w:rFonts w:ascii="Times New Roman" w:eastAsia="Times New Roman" w:hAnsi="Times New Roman" w:cs="Times New Roman"/>
          <w:caps/>
          <w:color w:val="000000"/>
          <w:sz w:val="24"/>
          <w:szCs w:val="24"/>
          <w:vertAlign w:val="subscript"/>
        </w:rPr>
        <w:t>20</w:t>
      </w:r>
      <w:r w:rsidRPr="00755817">
        <w:rPr>
          <w:rFonts w:ascii="Times New Roman" w:eastAsia="Times New Roman" w:hAnsi="Times New Roman" w:cs="Times New Roman"/>
          <w:caps/>
          <w:color w:val="000000"/>
          <w:sz w:val="24"/>
          <w:szCs w:val="24"/>
        </w:rPr>
        <w:t> </w:t>
      </w:r>
      <w:r w:rsidRPr="00755817">
        <w:rPr>
          <w:rFonts w:ascii="Times New Roman" w:eastAsia="Times New Roman" w:hAnsi="Times New Roman" w:cs="Times New Roman"/>
          <w:color w:val="000000"/>
          <w:sz w:val="24"/>
          <w:szCs w:val="24"/>
        </w:rPr>
        <w:t>- интенсивность дождя для данной местности продолжительностью 20 мин при </w:t>
      </w:r>
      <w:proofErr w:type="gramStart"/>
      <w:r w:rsidRPr="00755817">
        <w:rPr>
          <w:rFonts w:ascii="Times New Roman" w:eastAsia="Times New Roman" w:hAnsi="Times New Roman" w:cs="Times New Roman"/>
          <w:color w:val="000000"/>
          <w:sz w:val="24"/>
          <w:szCs w:val="24"/>
        </w:rPr>
        <w:t>Р</w:t>
      </w:r>
      <w:proofErr w:type="gramEnd"/>
      <w:r w:rsidRPr="00755817">
        <w:rPr>
          <w:rFonts w:ascii="Times New Roman" w:eastAsia="Times New Roman" w:hAnsi="Times New Roman" w:cs="Times New Roman"/>
          <w:color w:val="000000"/>
          <w:sz w:val="24"/>
          <w:szCs w:val="24"/>
        </w:rPr>
        <w:t xml:space="preserve"> = 1 год, л/(</w:t>
      </w:r>
      <w:proofErr w:type="spellStart"/>
      <w:r w:rsidRPr="00755817">
        <w:rPr>
          <w:rFonts w:ascii="Times New Roman" w:eastAsia="Times New Roman" w:hAnsi="Times New Roman" w:cs="Times New Roman"/>
          <w:color w:val="000000"/>
          <w:sz w:val="24"/>
          <w:szCs w:val="24"/>
        </w:rPr>
        <w:t>с∙га</w:t>
      </w:r>
      <w:proofErr w:type="spellEnd"/>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spellStart"/>
      <w:r w:rsidRPr="00755817">
        <w:rPr>
          <w:rFonts w:ascii="Times New Roman" w:eastAsia="Times New Roman" w:hAnsi="Times New Roman" w:cs="Times New Roman"/>
          <w:color w:val="000000"/>
          <w:sz w:val="24"/>
          <w:szCs w:val="24"/>
        </w:rPr>
        <w:t>Z</w:t>
      </w:r>
      <w:r w:rsidRPr="00755817">
        <w:rPr>
          <w:rFonts w:ascii="Times New Roman" w:eastAsia="Times New Roman" w:hAnsi="Times New Roman" w:cs="Times New Roman"/>
          <w:color w:val="000000"/>
          <w:sz w:val="24"/>
          <w:szCs w:val="24"/>
          <w:vertAlign w:val="subscript"/>
        </w:rPr>
        <w:t>mid</w:t>
      </w:r>
      <w:proofErr w:type="spellEnd"/>
      <w:r w:rsidRPr="00755817">
        <w:rPr>
          <w:rFonts w:ascii="Times New Roman" w:eastAsia="Times New Roman" w:hAnsi="Times New Roman" w:cs="Times New Roman"/>
          <w:color w:val="000000"/>
          <w:sz w:val="24"/>
          <w:szCs w:val="24"/>
        </w:rPr>
        <w:t> - среднее значение коэффициента, характеризующего вид поверхности стока (коэффициент покрова), определяется как средневзвешенная величина в зависимости от коэффициентов для различных видов поверхностей;</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spellStart"/>
      <w:r w:rsidRPr="00755817">
        <w:rPr>
          <w:rFonts w:ascii="Times New Roman" w:eastAsia="Times New Roman" w:hAnsi="Times New Roman" w:cs="Times New Roman"/>
          <w:i/>
          <w:iCs/>
          <w:color w:val="000000"/>
          <w:sz w:val="24"/>
          <w:szCs w:val="24"/>
        </w:rPr>
        <w:t>t</w:t>
      </w:r>
      <w:r w:rsidRPr="00755817">
        <w:rPr>
          <w:rFonts w:ascii="Times New Roman" w:eastAsia="Times New Roman" w:hAnsi="Times New Roman" w:cs="Times New Roman"/>
          <w:color w:val="000000"/>
          <w:sz w:val="24"/>
          <w:szCs w:val="24"/>
          <w:vertAlign w:val="subscript"/>
        </w:rPr>
        <w:t>r</w:t>
      </w:r>
      <w:proofErr w:type="spellEnd"/>
      <w:r w:rsidRPr="00755817">
        <w:rPr>
          <w:rFonts w:ascii="Times New Roman" w:eastAsia="Times New Roman" w:hAnsi="Times New Roman" w:cs="Times New Roman"/>
          <w:color w:val="000000"/>
          <w:sz w:val="24"/>
          <w:szCs w:val="24"/>
        </w:rPr>
        <w:t> - расчетная продолжительность дождя, равная продолжительности протекания дождевых и талых вод по поверхности и трубам до расчетного участка (створа), мин;</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spellStart"/>
      <w:r w:rsidRPr="00755817">
        <w:rPr>
          <w:rFonts w:ascii="Times New Roman" w:eastAsia="Times New Roman" w:hAnsi="Times New Roman" w:cs="Times New Roman"/>
          <w:i/>
          <w:iCs/>
          <w:color w:val="000000"/>
          <w:sz w:val="24"/>
          <w:szCs w:val="24"/>
        </w:rPr>
        <w:t>t</w:t>
      </w:r>
      <w:r w:rsidRPr="00755817">
        <w:rPr>
          <w:rFonts w:ascii="Times New Roman" w:eastAsia="Times New Roman" w:hAnsi="Times New Roman" w:cs="Times New Roman"/>
          <w:color w:val="000000"/>
          <w:sz w:val="24"/>
          <w:szCs w:val="24"/>
          <w:vertAlign w:val="subscript"/>
        </w:rPr>
        <w:t>con</w:t>
      </w:r>
      <w:proofErr w:type="spellEnd"/>
      <w:r w:rsidRPr="00755817">
        <w:rPr>
          <w:rFonts w:ascii="Times New Roman" w:eastAsia="Times New Roman" w:hAnsi="Times New Roman" w:cs="Times New Roman"/>
          <w:color w:val="000000"/>
          <w:sz w:val="24"/>
          <w:szCs w:val="24"/>
        </w:rPr>
        <w:t> - продолжительность протекания дождевых вод до уличного лотка или при наличии дождеприемников в пределах квартала до уличного коллектора (время поверхностной концентрации), мин;</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spellStart"/>
      <w:r w:rsidRPr="00755817">
        <w:rPr>
          <w:rFonts w:ascii="Times New Roman" w:eastAsia="Times New Roman" w:hAnsi="Times New Roman" w:cs="Times New Roman"/>
          <w:i/>
          <w:iCs/>
          <w:color w:val="000000"/>
          <w:sz w:val="24"/>
          <w:szCs w:val="24"/>
        </w:rPr>
        <w:lastRenderedPageBreak/>
        <w:t>t</w:t>
      </w:r>
      <w:r w:rsidRPr="00755817">
        <w:rPr>
          <w:rFonts w:ascii="Times New Roman" w:eastAsia="Times New Roman" w:hAnsi="Times New Roman" w:cs="Times New Roman"/>
          <w:color w:val="000000"/>
          <w:sz w:val="24"/>
          <w:szCs w:val="24"/>
          <w:vertAlign w:val="subscript"/>
        </w:rPr>
        <w:t>can</w:t>
      </w:r>
      <w:proofErr w:type="spellEnd"/>
      <w:r w:rsidRPr="00755817">
        <w:rPr>
          <w:rFonts w:ascii="Times New Roman" w:eastAsia="Times New Roman" w:hAnsi="Times New Roman" w:cs="Times New Roman"/>
          <w:color w:val="000000"/>
          <w:sz w:val="24"/>
          <w:szCs w:val="24"/>
        </w:rPr>
        <w:t> - продолжительность протекания дождевых вод по уличным лоткам до дождеприемника, мин;</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spellStart"/>
      <w:r w:rsidRPr="00755817">
        <w:rPr>
          <w:rFonts w:ascii="Times New Roman" w:eastAsia="Times New Roman" w:hAnsi="Times New Roman" w:cs="Times New Roman"/>
          <w:i/>
          <w:iCs/>
          <w:color w:val="000000"/>
          <w:sz w:val="24"/>
          <w:szCs w:val="24"/>
        </w:rPr>
        <w:t>t</w:t>
      </w:r>
      <w:r w:rsidRPr="00755817">
        <w:rPr>
          <w:rFonts w:ascii="Times New Roman" w:eastAsia="Times New Roman" w:hAnsi="Times New Roman" w:cs="Times New Roman"/>
          <w:color w:val="000000"/>
          <w:sz w:val="24"/>
          <w:szCs w:val="24"/>
          <w:vertAlign w:val="subscript"/>
        </w:rPr>
        <w:t>p</w:t>
      </w:r>
      <w:proofErr w:type="spellEnd"/>
      <w:r w:rsidRPr="00755817">
        <w:rPr>
          <w:rFonts w:ascii="Times New Roman" w:eastAsia="Times New Roman" w:hAnsi="Times New Roman" w:cs="Times New Roman"/>
          <w:color w:val="000000"/>
          <w:sz w:val="24"/>
          <w:szCs w:val="24"/>
        </w:rPr>
        <w:t> - продолжительность протекания дождевых вод по трубам до рассчитываемого сечения, мин;</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i/>
          <w:iCs/>
          <w:color w:val="000000"/>
          <w:sz w:val="24"/>
          <w:szCs w:val="24"/>
        </w:rPr>
        <w:t>А</w:t>
      </w:r>
      <w:r w:rsidRPr="00755817">
        <w:rPr>
          <w:rFonts w:ascii="Times New Roman" w:eastAsia="Times New Roman" w:hAnsi="Times New Roman" w:cs="Times New Roman"/>
          <w:color w:val="000000"/>
          <w:sz w:val="24"/>
          <w:szCs w:val="24"/>
        </w:rPr>
        <w:t>, </w:t>
      </w:r>
      <w:r w:rsidRPr="00755817">
        <w:rPr>
          <w:rFonts w:ascii="Times New Roman" w:eastAsia="Times New Roman" w:hAnsi="Times New Roman" w:cs="Times New Roman"/>
          <w:i/>
          <w:iCs/>
          <w:color w:val="000000"/>
          <w:sz w:val="24"/>
          <w:szCs w:val="24"/>
        </w:rPr>
        <w:t>n</w:t>
      </w:r>
      <w:r w:rsidRPr="00755817">
        <w:rPr>
          <w:rFonts w:ascii="Times New Roman" w:eastAsia="Times New Roman" w:hAnsi="Times New Roman" w:cs="Times New Roman"/>
          <w:color w:val="000000"/>
          <w:sz w:val="24"/>
          <w:szCs w:val="24"/>
        </w:rPr>
        <w:t> - параметры, характеризующие интенсивность и продолжительность дождя для конкретной местности;</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spellStart"/>
      <w:proofErr w:type="gramStart"/>
      <w:r w:rsidRPr="00755817">
        <w:rPr>
          <w:rFonts w:ascii="Times New Roman" w:eastAsia="Times New Roman" w:hAnsi="Times New Roman" w:cs="Times New Roman"/>
          <w:i/>
          <w:iCs/>
          <w:color w:val="000000"/>
          <w:sz w:val="24"/>
          <w:szCs w:val="24"/>
        </w:rPr>
        <w:t>Q</w:t>
      </w:r>
      <w:proofErr w:type="gramEnd"/>
      <w:r w:rsidRPr="00755817">
        <w:rPr>
          <w:rFonts w:ascii="Times New Roman" w:eastAsia="Times New Roman" w:hAnsi="Times New Roman" w:cs="Times New Roman"/>
          <w:color w:val="000000"/>
          <w:sz w:val="24"/>
          <w:szCs w:val="24"/>
          <w:vertAlign w:val="subscript"/>
        </w:rPr>
        <w:t>т</w:t>
      </w:r>
      <w:proofErr w:type="spellEnd"/>
      <w:r w:rsidRPr="00755817">
        <w:rPr>
          <w:rFonts w:ascii="Times New Roman" w:eastAsia="Times New Roman" w:hAnsi="Times New Roman" w:cs="Times New Roman"/>
          <w:color w:val="000000"/>
          <w:sz w:val="24"/>
          <w:szCs w:val="24"/>
        </w:rPr>
        <w:t> - расход талых вод в дневное время за часы снеготаяния в течение суток, л/с;</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spellStart"/>
      <w:proofErr w:type="gramStart"/>
      <w:r w:rsidRPr="00755817">
        <w:rPr>
          <w:rFonts w:ascii="Times New Roman" w:eastAsia="Times New Roman" w:hAnsi="Times New Roman" w:cs="Times New Roman"/>
          <w:i/>
          <w:iCs/>
          <w:color w:val="000000"/>
          <w:sz w:val="24"/>
          <w:szCs w:val="24"/>
        </w:rPr>
        <w:t>Q</w:t>
      </w:r>
      <w:proofErr w:type="gramEnd"/>
      <w:r w:rsidRPr="00755817">
        <w:rPr>
          <w:rFonts w:ascii="Times New Roman" w:eastAsia="Times New Roman" w:hAnsi="Times New Roman" w:cs="Times New Roman"/>
          <w:color w:val="000000"/>
          <w:sz w:val="24"/>
          <w:szCs w:val="24"/>
          <w:vertAlign w:val="subscript"/>
        </w:rPr>
        <w:t>оч</w:t>
      </w:r>
      <w:proofErr w:type="spellEnd"/>
      <w:r w:rsidRPr="00755817">
        <w:rPr>
          <w:rFonts w:ascii="Times New Roman" w:eastAsia="Times New Roman" w:hAnsi="Times New Roman" w:cs="Times New Roman"/>
          <w:color w:val="000000"/>
          <w:sz w:val="24"/>
          <w:szCs w:val="24"/>
        </w:rPr>
        <w:t> - расчетный расход поверхностного стока при отведении на очистку (расчетная производительность очистных сооружений поверхностных сточных вод), л/с;</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spellStart"/>
      <w:proofErr w:type="gramStart"/>
      <w:r w:rsidRPr="00755817">
        <w:rPr>
          <w:rFonts w:ascii="Times New Roman" w:eastAsia="Times New Roman" w:hAnsi="Times New Roman" w:cs="Times New Roman"/>
          <w:i/>
          <w:iCs/>
          <w:color w:val="000000"/>
          <w:sz w:val="24"/>
          <w:szCs w:val="24"/>
        </w:rPr>
        <w:t>Q</w:t>
      </w:r>
      <w:proofErr w:type="gramEnd"/>
      <w:r w:rsidRPr="00755817">
        <w:rPr>
          <w:rFonts w:ascii="Times New Roman" w:eastAsia="Times New Roman" w:hAnsi="Times New Roman" w:cs="Times New Roman"/>
          <w:color w:val="000000"/>
          <w:sz w:val="24"/>
          <w:szCs w:val="24"/>
          <w:vertAlign w:val="subscript"/>
        </w:rPr>
        <w:t>ст</w:t>
      </w:r>
      <w:proofErr w:type="spellEnd"/>
      <w:r w:rsidRPr="00755817">
        <w:rPr>
          <w:rFonts w:ascii="Times New Roman" w:eastAsia="Times New Roman" w:hAnsi="Times New Roman" w:cs="Times New Roman"/>
          <w:color w:val="000000"/>
          <w:sz w:val="24"/>
          <w:szCs w:val="24"/>
        </w:rPr>
        <w:t> - расчетный расход поверхностных сточных вод для определения кратности разбавления (максимальный зарегулированный расход сточных вод после очистных сооружений), м</w:t>
      </w:r>
      <w:r w:rsidRPr="00755817">
        <w:rPr>
          <w:rFonts w:ascii="Times New Roman" w:eastAsia="Times New Roman" w:hAnsi="Times New Roman" w:cs="Times New Roman"/>
          <w:color w:val="000000"/>
          <w:sz w:val="24"/>
          <w:szCs w:val="24"/>
          <w:vertAlign w:val="superscript"/>
        </w:rPr>
        <w:t>3</w:t>
      </w:r>
      <w:r w:rsidRPr="00755817">
        <w:rPr>
          <w:rFonts w:ascii="Times New Roman" w:eastAsia="Times New Roman" w:hAnsi="Times New Roman" w:cs="Times New Roman"/>
          <w:color w:val="000000"/>
          <w:sz w:val="24"/>
          <w:szCs w:val="24"/>
        </w:rPr>
        <w:t>/с;</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spellStart"/>
      <w:r w:rsidRPr="00755817">
        <w:rPr>
          <w:rFonts w:ascii="Times New Roman" w:eastAsia="Times New Roman" w:hAnsi="Times New Roman" w:cs="Times New Roman"/>
          <w:i/>
          <w:iCs/>
          <w:color w:val="000000"/>
          <w:sz w:val="24"/>
          <w:szCs w:val="24"/>
        </w:rPr>
        <w:t>Т</w:t>
      </w:r>
      <w:r w:rsidRPr="00755817">
        <w:rPr>
          <w:rFonts w:ascii="Times New Roman" w:eastAsia="Times New Roman" w:hAnsi="Times New Roman" w:cs="Times New Roman"/>
          <w:color w:val="000000"/>
          <w:sz w:val="24"/>
          <w:szCs w:val="24"/>
          <w:vertAlign w:val="subscript"/>
        </w:rPr>
        <w:t>д</w:t>
      </w:r>
      <w:proofErr w:type="spellEnd"/>
      <w:r w:rsidRPr="00755817">
        <w:rPr>
          <w:rFonts w:ascii="Times New Roman" w:eastAsia="Times New Roman" w:hAnsi="Times New Roman" w:cs="Times New Roman"/>
          <w:color w:val="000000"/>
          <w:sz w:val="24"/>
          <w:szCs w:val="24"/>
        </w:rPr>
        <w:t xml:space="preserve"> - средняя продолжительность дождей в данной местности, </w:t>
      </w:r>
      <w:proofErr w:type="gramStart"/>
      <w:r w:rsidRPr="00755817">
        <w:rPr>
          <w:rFonts w:ascii="Times New Roman" w:eastAsia="Times New Roman" w:hAnsi="Times New Roman" w:cs="Times New Roman"/>
          <w:color w:val="000000"/>
          <w:sz w:val="24"/>
          <w:szCs w:val="24"/>
        </w:rPr>
        <w:t>ч</w:t>
      </w:r>
      <w:proofErr w:type="gramEnd"/>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spellStart"/>
      <w:r w:rsidRPr="00755817">
        <w:rPr>
          <w:rFonts w:ascii="Times New Roman" w:eastAsia="Times New Roman" w:hAnsi="Times New Roman" w:cs="Times New Roman"/>
          <w:i/>
          <w:iCs/>
          <w:color w:val="000000"/>
          <w:sz w:val="24"/>
          <w:szCs w:val="24"/>
        </w:rPr>
        <w:t>С</w:t>
      </w:r>
      <w:r w:rsidRPr="00755817">
        <w:rPr>
          <w:rFonts w:ascii="Times New Roman" w:eastAsia="Times New Roman" w:hAnsi="Times New Roman" w:cs="Times New Roman"/>
          <w:color w:val="000000"/>
          <w:sz w:val="24"/>
          <w:szCs w:val="24"/>
          <w:vertAlign w:val="subscript"/>
        </w:rPr>
        <w:t>пдс</w:t>
      </w:r>
      <w:proofErr w:type="spellEnd"/>
      <w:r w:rsidRPr="00755817">
        <w:rPr>
          <w:rFonts w:ascii="Times New Roman" w:eastAsia="Times New Roman" w:hAnsi="Times New Roman" w:cs="Times New Roman"/>
          <w:color w:val="000000"/>
          <w:sz w:val="24"/>
          <w:szCs w:val="24"/>
        </w:rPr>
        <w:t> - допустимая концентрация загрязняющего вещества в поверхностных сточных водах, отводимых в водный объект, мг/дм</w:t>
      </w:r>
      <w:r w:rsidRPr="00755817">
        <w:rPr>
          <w:rFonts w:ascii="Times New Roman" w:eastAsia="Times New Roman" w:hAnsi="Times New Roman" w:cs="Times New Roman"/>
          <w:color w:val="000000"/>
          <w:sz w:val="24"/>
          <w:szCs w:val="24"/>
          <w:vertAlign w:val="superscript"/>
        </w:rPr>
        <w:t>3</w:t>
      </w:r>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spellStart"/>
      <w:r w:rsidRPr="00755817">
        <w:rPr>
          <w:rFonts w:ascii="Times New Roman" w:eastAsia="Times New Roman" w:hAnsi="Times New Roman" w:cs="Times New Roman"/>
          <w:i/>
          <w:iCs/>
          <w:color w:val="000000"/>
          <w:sz w:val="24"/>
          <w:szCs w:val="24"/>
        </w:rPr>
        <w:t>С</w:t>
      </w:r>
      <w:r w:rsidRPr="00755817">
        <w:rPr>
          <w:rFonts w:ascii="Times New Roman" w:eastAsia="Times New Roman" w:hAnsi="Times New Roman" w:cs="Times New Roman"/>
          <w:color w:val="000000"/>
          <w:sz w:val="24"/>
          <w:szCs w:val="24"/>
          <w:vertAlign w:val="subscript"/>
        </w:rPr>
        <w:t>ф</w:t>
      </w:r>
      <w:proofErr w:type="spellEnd"/>
      <w:r w:rsidRPr="00755817">
        <w:rPr>
          <w:rFonts w:ascii="Times New Roman" w:eastAsia="Times New Roman" w:hAnsi="Times New Roman" w:cs="Times New Roman"/>
          <w:color w:val="000000"/>
          <w:sz w:val="24"/>
          <w:szCs w:val="24"/>
        </w:rPr>
        <w:t> - фоновая концентрация загрязняющего вещества в воде водного объекта, мг/дм</w:t>
      </w:r>
      <w:r w:rsidRPr="00755817">
        <w:rPr>
          <w:rFonts w:ascii="Times New Roman" w:eastAsia="Times New Roman" w:hAnsi="Times New Roman" w:cs="Times New Roman"/>
          <w:color w:val="000000"/>
          <w:sz w:val="24"/>
          <w:szCs w:val="24"/>
          <w:vertAlign w:val="superscript"/>
        </w:rPr>
        <w:t>3</w:t>
      </w:r>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spellStart"/>
      <w:proofErr w:type="gramStart"/>
      <w:r w:rsidRPr="00755817">
        <w:rPr>
          <w:rFonts w:ascii="Times New Roman" w:eastAsia="Times New Roman" w:hAnsi="Times New Roman" w:cs="Times New Roman"/>
          <w:i/>
          <w:iCs/>
          <w:color w:val="000000"/>
          <w:sz w:val="24"/>
          <w:szCs w:val="24"/>
        </w:rPr>
        <w:t>Q</w:t>
      </w:r>
      <w:proofErr w:type="gramEnd"/>
      <w:r w:rsidRPr="00755817">
        <w:rPr>
          <w:rFonts w:ascii="Times New Roman" w:eastAsia="Times New Roman" w:hAnsi="Times New Roman" w:cs="Times New Roman"/>
          <w:color w:val="000000"/>
          <w:sz w:val="24"/>
          <w:szCs w:val="24"/>
          <w:vertAlign w:val="subscript"/>
        </w:rPr>
        <w:t>ф</w:t>
      </w:r>
      <w:proofErr w:type="spellEnd"/>
      <w:r w:rsidRPr="00755817">
        <w:rPr>
          <w:rFonts w:ascii="Times New Roman" w:eastAsia="Times New Roman" w:hAnsi="Times New Roman" w:cs="Times New Roman"/>
          <w:color w:val="000000"/>
          <w:sz w:val="24"/>
          <w:szCs w:val="24"/>
        </w:rPr>
        <w:t> - средний за гидрологический сезон расход воды в фоновом створе, м</w:t>
      </w:r>
      <w:r w:rsidRPr="00755817">
        <w:rPr>
          <w:rFonts w:ascii="Times New Roman" w:eastAsia="Times New Roman" w:hAnsi="Times New Roman" w:cs="Times New Roman"/>
          <w:color w:val="000000"/>
          <w:sz w:val="24"/>
          <w:szCs w:val="24"/>
          <w:vertAlign w:val="superscript"/>
        </w:rPr>
        <w:t>3</w:t>
      </w:r>
      <w:r w:rsidRPr="00755817">
        <w:rPr>
          <w:rFonts w:ascii="Times New Roman" w:eastAsia="Times New Roman" w:hAnsi="Times New Roman" w:cs="Times New Roman"/>
          <w:color w:val="000000"/>
          <w:sz w:val="24"/>
          <w:szCs w:val="24"/>
        </w:rPr>
        <w:t>/с;</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ПДК - предельно допустимая концентрация загрязняющего вещества, или региональная норма качества воды водного объекта, мг/дм</w:t>
      </w:r>
      <w:r w:rsidRPr="00755817">
        <w:rPr>
          <w:rFonts w:ascii="Times New Roman" w:eastAsia="Times New Roman" w:hAnsi="Times New Roman" w:cs="Times New Roman"/>
          <w:color w:val="000000"/>
          <w:sz w:val="24"/>
          <w:szCs w:val="24"/>
          <w:vertAlign w:val="superscript"/>
        </w:rPr>
        <w:t>3</w:t>
      </w:r>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spellStart"/>
      <w:proofErr w:type="gramStart"/>
      <w:r w:rsidRPr="00755817">
        <w:rPr>
          <w:rFonts w:ascii="Times New Roman" w:eastAsia="Times New Roman" w:hAnsi="Times New Roman" w:cs="Times New Roman"/>
          <w:i/>
          <w:iCs/>
          <w:color w:val="000000"/>
          <w:sz w:val="24"/>
          <w:szCs w:val="24"/>
        </w:rPr>
        <w:t>Q</w:t>
      </w:r>
      <w:proofErr w:type="gramEnd"/>
      <w:r w:rsidRPr="00755817">
        <w:rPr>
          <w:rFonts w:ascii="Times New Roman" w:eastAsia="Times New Roman" w:hAnsi="Times New Roman" w:cs="Times New Roman"/>
          <w:color w:val="000000"/>
          <w:sz w:val="24"/>
          <w:szCs w:val="24"/>
          <w:vertAlign w:val="subscript"/>
        </w:rPr>
        <w:t>ст</w:t>
      </w:r>
      <w:proofErr w:type="spellEnd"/>
      <w:r w:rsidRPr="00755817">
        <w:rPr>
          <w:rFonts w:ascii="Times New Roman" w:eastAsia="Times New Roman" w:hAnsi="Times New Roman" w:cs="Times New Roman"/>
          <w:color w:val="000000"/>
          <w:sz w:val="24"/>
          <w:szCs w:val="24"/>
        </w:rPr>
        <w:t> - расчетный часовой расход сточных вод для определения ПДС загрязняющих веществ, м</w:t>
      </w:r>
      <w:r w:rsidRPr="00755817">
        <w:rPr>
          <w:rFonts w:ascii="Times New Roman" w:eastAsia="Times New Roman" w:hAnsi="Times New Roman" w:cs="Times New Roman"/>
          <w:color w:val="000000"/>
          <w:sz w:val="24"/>
          <w:szCs w:val="24"/>
          <w:vertAlign w:val="superscript"/>
        </w:rPr>
        <w:t>3</w:t>
      </w:r>
      <w:r w:rsidRPr="00755817">
        <w:rPr>
          <w:rFonts w:ascii="Times New Roman" w:eastAsia="Times New Roman" w:hAnsi="Times New Roman" w:cs="Times New Roman"/>
          <w:color w:val="000000"/>
          <w:sz w:val="24"/>
          <w:szCs w:val="24"/>
        </w:rPr>
        <w:t>/ч;</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 xml:space="preserve">ПДС - предельно допустимый сброс загрязняющих веществ в водный объект, </w:t>
      </w:r>
      <w:proofErr w:type="gramStart"/>
      <w:r w:rsidRPr="00755817">
        <w:rPr>
          <w:rFonts w:ascii="Times New Roman" w:eastAsia="Times New Roman" w:hAnsi="Times New Roman" w:cs="Times New Roman"/>
          <w:color w:val="000000"/>
          <w:sz w:val="24"/>
          <w:szCs w:val="24"/>
        </w:rPr>
        <w:t>г</w:t>
      </w:r>
      <w:proofErr w:type="gramEnd"/>
      <w:r w:rsidRPr="00755817">
        <w:rPr>
          <w:rFonts w:ascii="Times New Roman" w:eastAsia="Times New Roman" w:hAnsi="Times New Roman" w:cs="Times New Roman"/>
          <w:color w:val="000000"/>
          <w:sz w:val="24"/>
          <w:szCs w:val="24"/>
        </w:rPr>
        <w:t>/ч;</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spellStart"/>
      <w:proofErr w:type="gramStart"/>
      <w:r w:rsidRPr="00755817">
        <w:rPr>
          <w:rFonts w:ascii="Times New Roman" w:eastAsia="Times New Roman" w:hAnsi="Times New Roman" w:cs="Times New Roman"/>
          <w:i/>
          <w:iCs/>
          <w:color w:val="000000"/>
          <w:sz w:val="24"/>
          <w:szCs w:val="24"/>
        </w:rPr>
        <w:t>n</w:t>
      </w:r>
      <w:proofErr w:type="gramEnd"/>
      <w:r w:rsidRPr="00755817">
        <w:rPr>
          <w:rFonts w:ascii="Times New Roman" w:eastAsia="Times New Roman" w:hAnsi="Times New Roman" w:cs="Times New Roman"/>
          <w:color w:val="000000"/>
          <w:sz w:val="24"/>
          <w:szCs w:val="24"/>
          <w:vertAlign w:val="subscript"/>
        </w:rPr>
        <w:t>р</w:t>
      </w:r>
      <w:proofErr w:type="spellEnd"/>
      <w:r w:rsidRPr="00755817">
        <w:rPr>
          <w:rFonts w:ascii="Times New Roman" w:eastAsia="Times New Roman" w:hAnsi="Times New Roman" w:cs="Times New Roman"/>
          <w:color w:val="000000"/>
          <w:sz w:val="24"/>
          <w:szCs w:val="24"/>
        </w:rPr>
        <w:t> - кратность разбавления поверхностных сточных вод при выпуске в водный объект;</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spellStart"/>
      <w:r w:rsidRPr="00755817">
        <w:rPr>
          <w:rFonts w:ascii="Times New Roman" w:eastAsia="Times New Roman" w:hAnsi="Times New Roman" w:cs="Times New Roman"/>
          <w:i/>
          <w:iCs/>
          <w:color w:val="000000"/>
          <w:sz w:val="24"/>
          <w:szCs w:val="24"/>
        </w:rPr>
        <w:t>Q</w:t>
      </w:r>
      <w:r w:rsidRPr="00755817">
        <w:rPr>
          <w:rFonts w:ascii="Times New Roman" w:eastAsia="Times New Roman" w:hAnsi="Times New Roman" w:cs="Times New Roman"/>
          <w:color w:val="000000"/>
          <w:sz w:val="24"/>
          <w:szCs w:val="24"/>
          <w:vertAlign w:val="subscript"/>
        </w:rPr>
        <w:t>рег</w:t>
      </w:r>
      <w:proofErr w:type="gramStart"/>
      <w:r w:rsidRPr="00755817">
        <w:rPr>
          <w:rFonts w:ascii="Times New Roman" w:eastAsia="Times New Roman" w:hAnsi="Times New Roman" w:cs="Times New Roman"/>
          <w:color w:val="000000"/>
          <w:sz w:val="24"/>
          <w:szCs w:val="24"/>
          <w:vertAlign w:val="subscript"/>
        </w:rPr>
        <w:t>.р</w:t>
      </w:r>
      <w:proofErr w:type="gramEnd"/>
      <w:r w:rsidRPr="00755817">
        <w:rPr>
          <w:rFonts w:ascii="Times New Roman" w:eastAsia="Times New Roman" w:hAnsi="Times New Roman" w:cs="Times New Roman"/>
          <w:color w:val="000000"/>
          <w:sz w:val="24"/>
          <w:szCs w:val="24"/>
          <w:vertAlign w:val="subscript"/>
        </w:rPr>
        <w:t>асх</w:t>
      </w:r>
      <w:proofErr w:type="spellEnd"/>
      <w:r w:rsidRPr="00755817">
        <w:rPr>
          <w:rFonts w:ascii="Times New Roman" w:eastAsia="Times New Roman" w:hAnsi="Times New Roman" w:cs="Times New Roman"/>
          <w:color w:val="000000"/>
          <w:sz w:val="24"/>
          <w:szCs w:val="24"/>
        </w:rPr>
        <w:t> - максимальный расход стока от расчетного дождя, зарегулированного по расходу (</w:t>
      </w:r>
      <w:r w:rsidRPr="00755817">
        <w:rPr>
          <w:rFonts w:ascii="Times New Roman" w:eastAsia="Times New Roman" w:hAnsi="Times New Roman" w:cs="Times New Roman"/>
          <w:i/>
          <w:iCs/>
          <w:color w:val="000000"/>
          <w:sz w:val="24"/>
          <w:szCs w:val="24"/>
        </w:rPr>
        <w:t>схема 2</w:t>
      </w:r>
      <w:r w:rsidRPr="00755817">
        <w:rPr>
          <w:rFonts w:ascii="Times New Roman" w:eastAsia="Times New Roman" w:hAnsi="Times New Roman" w:cs="Times New Roman"/>
          <w:color w:val="000000"/>
          <w:sz w:val="24"/>
          <w:szCs w:val="24"/>
        </w:rPr>
        <w:t>) и направляемого самотеком непосредственно в аккумулирующий резервуар или на насосную станцию с последующей перекачкой в аккумулирующий резервуар, л/с;</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spellStart"/>
      <w:r w:rsidRPr="00755817">
        <w:rPr>
          <w:rFonts w:ascii="Times New Roman" w:eastAsia="Times New Roman" w:hAnsi="Times New Roman" w:cs="Times New Roman"/>
          <w:i/>
          <w:iCs/>
          <w:color w:val="000000"/>
          <w:sz w:val="24"/>
          <w:szCs w:val="24"/>
        </w:rPr>
        <w:t>Q</w:t>
      </w:r>
      <w:r w:rsidRPr="00755817">
        <w:rPr>
          <w:rFonts w:ascii="Times New Roman" w:eastAsia="Times New Roman" w:hAnsi="Times New Roman" w:cs="Times New Roman"/>
          <w:color w:val="000000"/>
          <w:sz w:val="24"/>
          <w:szCs w:val="24"/>
          <w:vertAlign w:val="subscript"/>
        </w:rPr>
        <w:t>сбр</w:t>
      </w:r>
      <w:proofErr w:type="gramStart"/>
      <w:r w:rsidRPr="00755817">
        <w:rPr>
          <w:rFonts w:ascii="Times New Roman" w:eastAsia="Times New Roman" w:hAnsi="Times New Roman" w:cs="Times New Roman"/>
          <w:color w:val="000000"/>
          <w:sz w:val="24"/>
          <w:szCs w:val="24"/>
          <w:vertAlign w:val="subscript"/>
        </w:rPr>
        <w:t>.р</w:t>
      </w:r>
      <w:proofErr w:type="gramEnd"/>
      <w:r w:rsidRPr="00755817">
        <w:rPr>
          <w:rFonts w:ascii="Times New Roman" w:eastAsia="Times New Roman" w:hAnsi="Times New Roman" w:cs="Times New Roman"/>
          <w:color w:val="000000"/>
          <w:sz w:val="24"/>
          <w:szCs w:val="24"/>
          <w:vertAlign w:val="subscript"/>
        </w:rPr>
        <w:t>асх</w:t>
      </w:r>
      <w:proofErr w:type="spellEnd"/>
      <w:r w:rsidRPr="00755817">
        <w:rPr>
          <w:rFonts w:ascii="Times New Roman" w:eastAsia="Times New Roman" w:hAnsi="Times New Roman" w:cs="Times New Roman"/>
          <w:color w:val="000000"/>
          <w:sz w:val="24"/>
          <w:szCs w:val="24"/>
        </w:rPr>
        <w:t> - максимальный избыточный расход стока от расчетного дождя, зарегулированного по расходу (</w:t>
      </w:r>
      <w:r w:rsidRPr="00755817">
        <w:rPr>
          <w:rFonts w:ascii="Times New Roman" w:eastAsia="Times New Roman" w:hAnsi="Times New Roman" w:cs="Times New Roman"/>
          <w:i/>
          <w:iCs/>
          <w:color w:val="000000"/>
          <w:sz w:val="24"/>
          <w:szCs w:val="24"/>
        </w:rPr>
        <w:t>схема 2</w:t>
      </w:r>
      <w:r w:rsidRPr="00755817">
        <w:rPr>
          <w:rFonts w:ascii="Times New Roman" w:eastAsia="Times New Roman" w:hAnsi="Times New Roman" w:cs="Times New Roman"/>
          <w:color w:val="000000"/>
          <w:sz w:val="24"/>
          <w:szCs w:val="24"/>
        </w:rPr>
        <w:t>) и сбрасываемого в водный объект, минуя очистные сооружения, л/с;</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spellStart"/>
      <w:r w:rsidRPr="00755817">
        <w:rPr>
          <w:rFonts w:ascii="Times New Roman" w:eastAsia="Times New Roman" w:hAnsi="Times New Roman" w:cs="Times New Roman"/>
          <w:i/>
          <w:iCs/>
          <w:color w:val="000000"/>
          <w:sz w:val="24"/>
          <w:szCs w:val="24"/>
        </w:rPr>
        <w:t>Q</w:t>
      </w:r>
      <w:r w:rsidRPr="00755817">
        <w:rPr>
          <w:rFonts w:ascii="Times New Roman" w:eastAsia="Times New Roman" w:hAnsi="Times New Roman" w:cs="Times New Roman"/>
          <w:color w:val="000000"/>
          <w:sz w:val="24"/>
          <w:szCs w:val="24"/>
          <w:vertAlign w:val="subscript"/>
        </w:rPr>
        <w:t>сбр</w:t>
      </w:r>
      <w:proofErr w:type="gramStart"/>
      <w:r w:rsidRPr="00755817">
        <w:rPr>
          <w:rFonts w:ascii="Times New Roman" w:eastAsia="Times New Roman" w:hAnsi="Times New Roman" w:cs="Times New Roman"/>
          <w:color w:val="000000"/>
          <w:sz w:val="24"/>
          <w:szCs w:val="24"/>
          <w:vertAlign w:val="subscript"/>
        </w:rPr>
        <w:t>.о</w:t>
      </w:r>
      <w:proofErr w:type="gramEnd"/>
      <w:r w:rsidRPr="00755817">
        <w:rPr>
          <w:rFonts w:ascii="Times New Roman" w:eastAsia="Times New Roman" w:hAnsi="Times New Roman" w:cs="Times New Roman"/>
          <w:color w:val="000000"/>
          <w:sz w:val="24"/>
          <w:szCs w:val="24"/>
          <w:vertAlign w:val="subscript"/>
        </w:rPr>
        <w:t>б</w:t>
      </w:r>
      <w:proofErr w:type="spellEnd"/>
      <w:r w:rsidRPr="00755817">
        <w:rPr>
          <w:rFonts w:ascii="Times New Roman" w:eastAsia="Times New Roman" w:hAnsi="Times New Roman" w:cs="Times New Roman"/>
          <w:color w:val="000000"/>
          <w:sz w:val="24"/>
          <w:szCs w:val="24"/>
        </w:rPr>
        <w:t> - максимальный избыточный расход стока от расчетного дождя, зарегулированного по объему (</w:t>
      </w:r>
      <w:r w:rsidRPr="00755817">
        <w:rPr>
          <w:rFonts w:ascii="Times New Roman" w:eastAsia="Times New Roman" w:hAnsi="Times New Roman" w:cs="Times New Roman"/>
          <w:i/>
          <w:iCs/>
          <w:color w:val="000000"/>
          <w:sz w:val="24"/>
          <w:szCs w:val="24"/>
        </w:rPr>
        <w:t>схема 1</w:t>
      </w:r>
      <w:r w:rsidRPr="00755817">
        <w:rPr>
          <w:rFonts w:ascii="Times New Roman" w:eastAsia="Times New Roman" w:hAnsi="Times New Roman" w:cs="Times New Roman"/>
          <w:color w:val="000000"/>
          <w:sz w:val="24"/>
          <w:szCs w:val="24"/>
        </w:rPr>
        <w:t>) и сбрасываемого в водный объект, минуя очистные сооружения, л/с;</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spellStart"/>
      <w:r w:rsidRPr="00755817">
        <w:rPr>
          <w:rFonts w:ascii="Times New Roman" w:eastAsia="Times New Roman" w:hAnsi="Times New Roman" w:cs="Times New Roman"/>
          <w:i/>
          <w:iCs/>
          <w:color w:val="000000"/>
          <w:sz w:val="24"/>
          <w:szCs w:val="24"/>
        </w:rPr>
        <w:t>Т</w:t>
      </w:r>
      <w:r w:rsidRPr="00755817">
        <w:rPr>
          <w:rFonts w:ascii="Times New Roman" w:eastAsia="Times New Roman" w:hAnsi="Times New Roman" w:cs="Times New Roman"/>
          <w:color w:val="000000"/>
          <w:sz w:val="24"/>
          <w:szCs w:val="24"/>
          <w:vertAlign w:val="subscript"/>
        </w:rPr>
        <w:t>рег</w:t>
      </w:r>
      <w:proofErr w:type="gramStart"/>
      <w:r w:rsidRPr="00755817">
        <w:rPr>
          <w:rFonts w:ascii="Times New Roman" w:eastAsia="Times New Roman" w:hAnsi="Times New Roman" w:cs="Times New Roman"/>
          <w:color w:val="000000"/>
          <w:sz w:val="24"/>
          <w:szCs w:val="24"/>
          <w:vertAlign w:val="subscript"/>
        </w:rPr>
        <w:t>.о</w:t>
      </w:r>
      <w:proofErr w:type="gramEnd"/>
      <w:r w:rsidRPr="00755817">
        <w:rPr>
          <w:rFonts w:ascii="Times New Roman" w:eastAsia="Times New Roman" w:hAnsi="Times New Roman" w:cs="Times New Roman"/>
          <w:color w:val="000000"/>
          <w:sz w:val="24"/>
          <w:szCs w:val="24"/>
          <w:vertAlign w:val="subscript"/>
        </w:rPr>
        <w:t>б</w:t>
      </w:r>
      <w:proofErr w:type="spellEnd"/>
      <w:r w:rsidRPr="00755817">
        <w:rPr>
          <w:rFonts w:ascii="Times New Roman" w:eastAsia="Times New Roman" w:hAnsi="Times New Roman" w:cs="Times New Roman"/>
          <w:color w:val="000000"/>
          <w:sz w:val="24"/>
          <w:szCs w:val="24"/>
        </w:rPr>
        <w:t> - момент времени начала перелива избыточного объема дождевого стока от расчетного дождя (</w:t>
      </w:r>
      <w:r w:rsidRPr="00755817">
        <w:rPr>
          <w:rFonts w:ascii="Times New Roman" w:eastAsia="Times New Roman" w:hAnsi="Times New Roman" w:cs="Times New Roman"/>
          <w:i/>
          <w:iCs/>
          <w:color w:val="000000"/>
          <w:sz w:val="24"/>
          <w:szCs w:val="24"/>
        </w:rPr>
        <w:t>схемы 1 и 2</w:t>
      </w:r>
      <w:r w:rsidRPr="00755817">
        <w:rPr>
          <w:rFonts w:ascii="Times New Roman" w:eastAsia="Times New Roman" w:hAnsi="Times New Roman" w:cs="Times New Roman"/>
          <w:color w:val="000000"/>
          <w:sz w:val="24"/>
          <w:szCs w:val="24"/>
        </w:rPr>
        <w:t>) из аккумулирующего резервуара (разделительной камеры), мин;</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noProof/>
          <w:color w:val="000000"/>
          <w:sz w:val="24"/>
          <w:szCs w:val="24"/>
        </w:rPr>
        <w:drawing>
          <wp:inline distT="0" distB="0" distL="0" distR="0" wp14:anchorId="18E79173" wp14:editId="06C3A10D">
            <wp:extent cx="495300" cy="238125"/>
            <wp:effectExtent l="0" t="0" r="0" b="9525"/>
            <wp:docPr id="24" name="Рисунок 24" descr="http://vsenorm.com/Data1/50/50785/x0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vsenorm.com/Data1/50/50785/x045.gif"/>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sidRPr="00755817">
        <w:rPr>
          <w:rFonts w:ascii="Times New Roman" w:eastAsia="Times New Roman" w:hAnsi="Times New Roman" w:cs="Times New Roman"/>
          <w:color w:val="000000"/>
          <w:sz w:val="24"/>
          <w:szCs w:val="24"/>
        </w:rPr>
        <w:t xml:space="preserve"> - момент </w:t>
      </w:r>
      <w:proofErr w:type="gramStart"/>
      <w:r w:rsidRPr="00755817">
        <w:rPr>
          <w:rFonts w:ascii="Times New Roman" w:eastAsia="Times New Roman" w:hAnsi="Times New Roman" w:cs="Times New Roman"/>
          <w:color w:val="000000"/>
          <w:sz w:val="24"/>
          <w:szCs w:val="24"/>
        </w:rPr>
        <w:t>времени начала сброса избыточного расхода дождевого стока</w:t>
      </w:r>
      <w:proofErr w:type="gramEnd"/>
      <w:r w:rsidRPr="00755817">
        <w:rPr>
          <w:rFonts w:ascii="Times New Roman" w:eastAsia="Times New Roman" w:hAnsi="Times New Roman" w:cs="Times New Roman"/>
          <w:color w:val="000000"/>
          <w:sz w:val="24"/>
          <w:szCs w:val="24"/>
        </w:rPr>
        <w:t xml:space="preserve"> от расчетного дождя из разделительной камеры при регулировании по расходу (</w:t>
      </w:r>
      <w:r w:rsidRPr="00755817">
        <w:rPr>
          <w:rFonts w:ascii="Times New Roman" w:eastAsia="Times New Roman" w:hAnsi="Times New Roman" w:cs="Times New Roman"/>
          <w:i/>
          <w:iCs/>
          <w:color w:val="000000"/>
          <w:sz w:val="24"/>
          <w:szCs w:val="24"/>
        </w:rPr>
        <w:t>схема 1</w:t>
      </w:r>
      <w:r w:rsidRPr="00755817">
        <w:rPr>
          <w:rFonts w:ascii="Times New Roman" w:eastAsia="Times New Roman" w:hAnsi="Times New Roman" w:cs="Times New Roman"/>
          <w:color w:val="000000"/>
          <w:sz w:val="24"/>
          <w:szCs w:val="24"/>
        </w:rPr>
        <w:t>), мин;</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noProof/>
          <w:color w:val="000000"/>
          <w:sz w:val="24"/>
          <w:szCs w:val="24"/>
        </w:rPr>
        <w:drawing>
          <wp:inline distT="0" distB="0" distL="0" distR="0" wp14:anchorId="1A063303" wp14:editId="7ADFB1E8">
            <wp:extent cx="495300" cy="228600"/>
            <wp:effectExtent l="0" t="0" r="0" b="0"/>
            <wp:docPr id="25" name="Рисунок 25" descr="http://vsenorm.com/Data1/50/50785/x0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vsenorm.com/Data1/50/50785/x047.gif"/>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sidRPr="00755817">
        <w:rPr>
          <w:rFonts w:ascii="Times New Roman" w:eastAsia="Times New Roman" w:hAnsi="Times New Roman" w:cs="Times New Roman"/>
          <w:color w:val="000000"/>
          <w:sz w:val="24"/>
          <w:szCs w:val="24"/>
        </w:rPr>
        <w:t xml:space="preserve"> - момент </w:t>
      </w:r>
      <w:proofErr w:type="gramStart"/>
      <w:r w:rsidRPr="00755817">
        <w:rPr>
          <w:rFonts w:ascii="Times New Roman" w:eastAsia="Times New Roman" w:hAnsi="Times New Roman" w:cs="Times New Roman"/>
          <w:color w:val="000000"/>
          <w:sz w:val="24"/>
          <w:szCs w:val="24"/>
        </w:rPr>
        <w:t>времени окончания сброса избыточного расхода дождевого стока</w:t>
      </w:r>
      <w:proofErr w:type="gramEnd"/>
      <w:r w:rsidRPr="00755817">
        <w:rPr>
          <w:rFonts w:ascii="Times New Roman" w:eastAsia="Times New Roman" w:hAnsi="Times New Roman" w:cs="Times New Roman"/>
          <w:color w:val="000000"/>
          <w:sz w:val="24"/>
          <w:szCs w:val="24"/>
        </w:rPr>
        <w:t xml:space="preserve"> от расчетного дождя из разделительной камеры при регулировании по расходу (</w:t>
      </w:r>
      <w:r w:rsidRPr="00755817">
        <w:rPr>
          <w:rFonts w:ascii="Times New Roman" w:eastAsia="Times New Roman" w:hAnsi="Times New Roman" w:cs="Times New Roman"/>
          <w:i/>
          <w:iCs/>
          <w:color w:val="000000"/>
          <w:sz w:val="24"/>
          <w:szCs w:val="24"/>
        </w:rPr>
        <w:t>схема 1</w:t>
      </w:r>
      <w:r w:rsidRPr="00755817">
        <w:rPr>
          <w:rFonts w:ascii="Times New Roman" w:eastAsia="Times New Roman" w:hAnsi="Times New Roman" w:cs="Times New Roman"/>
          <w:color w:val="000000"/>
          <w:sz w:val="24"/>
          <w:szCs w:val="24"/>
        </w:rPr>
        <w:t>), ч;</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noProof/>
          <w:color w:val="000000"/>
          <w:sz w:val="24"/>
          <w:szCs w:val="24"/>
        </w:rPr>
        <w:drawing>
          <wp:inline distT="0" distB="0" distL="0" distR="0" wp14:anchorId="72B91DD8" wp14:editId="42BADE61">
            <wp:extent cx="342900" cy="238125"/>
            <wp:effectExtent l="0" t="0" r="0" b="9525"/>
            <wp:docPr id="26" name="Рисунок 26" descr="http://vsenorm.com/Data1/50/50785/x0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vsenorm.com/Data1/50/50785/x049.gif"/>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sidRPr="00755817">
        <w:rPr>
          <w:rFonts w:ascii="Times New Roman" w:eastAsia="Times New Roman" w:hAnsi="Times New Roman" w:cs="Times New Roman"/>
          <w:color w:val="000000"/>
          <w:sz w:val="24"/>
          <w:szCs w:val="24"/>
        </w:rPr>
        <w:t> - объем стока от расчетного дождя, поступившего в расчетный створ главного коллектора с момента начала дождя, м</w:t>
      </w:r>
      <w:r w:rsidRPr="00755817">
        <w:rPr>
          <w:rFonts w:ascii="Times New Roman" w:eastAsia="Times New Roman" w:hAnsi="Times New Roman" w:cs="Times New Roman"/>
          <w:color w:val="000000"/>
          <w:sz w:val="24"/>
          <w:szCs w:val="24"/>
          <w:vertAlign w:val="superscript"/>
        </w:rPr>
        <w:t>3</w:t>
      </w:r>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spellStart"/>
      <w:proofErr w:type="gramStart"/>
      <w:r w:rsidRPr="00755817">
        <w:rPr>
          <w:rFonts w:ascii="Times New Roman" w:eastAsia="Times New Roman" w:hAnsi="Times New Roman" w:cs="Times New Roman"/>
          <w:i/>
          <w:iCs/>
          <w:color w:val="000000"/>
          <w:sz w:val="24"/>
          <w:szCs w:val="24"/>
        </w:rPr>
        <w:t>W</w:t>
      </w:r>
      <w:proofErr w:type="gramEnd"/>
      <w:r w:rsidRPr="00755817">
        <w:rPr>
          <w:rFonts w:ascii="Times New Roman" w:eastAsia="Times New Roman" w:hAnsi="Times New Roman" w:cs="Times New Roman"/>
          <w:color w:val="000000"/>
          <w:sz w:val="24"/>
          <w:szCs w:val="24"/>
          <w:vertAlign w:val="subscript"/>
        </w:rPr>
        <w:t>нс</w:t>
      </w:r>
      <w:proofErr w:type="spellEnd"/>
      <w:r w:rsidRPr="00755817">
        <w:rPr>
          <w:rFonts w:ascii="Times New Roman" w:eastAsia="Times New Roman" w:hAnsi="Times New Roman" w:cs="Times New Roman"/>
          <w:color w:val="000000"/>
          <w:sz w:val="24"/>
          <w:szCs w:val="24"/>
        </w:rPr>
        <w:t> - рабочий объем резервуара насосной станции, м</w:t>
      </w:r>
      <w:r w:rsidRPr="00755817">
        <w:rPr>
          <w:rFonts w:ascii="Times New Roman" w:eastAsia="Times New Roman" w:hAnsi="Times New Roman" w:cs="Times New Roman"/>
          <w:color w:val="000000"/>
          <w:sz w:val="24"/>
          <w:szCs w:val="24"/>
          <w:vertAlign w:val="superscript"/>
        </w:rPr>
        <w:t>3</w:t>
      </w:r>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spellStart"/>
      <w:proofErr w:type="gramStart"/>
      <w:r w:rsidRPr="00755817">
        <w:rPr>
          <w:rFonts w:ascii="Times New Roman" w:eastAsia="Times New Roman" w:hAnsi="Times New Roman" w:cs="Times New Roman"/>
          <w:i/>
          <w:iCs/>
          <w:color w:val="000000"/>
          <w:sz w:val="24"/>
          <w:szCs w:val="24"/>
        </w:rPr>
        <w:t>Q</w:t>
      </w:r>
      <w:proofErr w:type="gramEnd"/>
      <w:r w:rsidRPr="00755817">
        <w:rPr>
          <w:rFonts w:ascii="Times New Roman" w:eastAsia="Times New Roman" w:hAnsi="Times New Roman" w:cs="Times New Roman"/>
          <w:color w:val="000000"/>
          <w:sz w:val="24"/>
          <w:szCs w:val="24"/>
          <w:vertAlign w:val="subscript"/>
        </w:rPr>
        <w:t>нс</w:t>
      </w:r>
      <w:proofErr w:type="spellEnd"/>
      <w:r w:rsidRPr="00755817">
        <w:rPr>
          <w:rFonts w:ascii="Times New Roman" w:eastAsia="Times New Roman" w:hAnsi="Times New Roman" w:cs="Times New Roman"/>
          <w:color w:val="000000"/>
          <w:sz w:val="24"/>
          <w:szCs w:val="24"/>
        </w:rPr>
        <w:t> - максимальная производительность насосной станции, л/с;</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noProof/>
          <w:color w:val="000000"/>
          <w:sz w:val="24"/>
          <w:szCs w:val="24"/>
        </w:rPr>
        <w:drawing>
          <wp:inline distT="0" distB="0" distL="0" distR="0" wp14:anchorId="15F21345" wp14:editId="02DA045A">
            <wp:extent cx="238125" cy="238125"/>
            <wp:effectExtent l="0" t="0" r="9525" b="9525"/>
            <wp:docPr id="27" name="Рисунок 27" descr="http://vsenorm.com/Data1/50/50785/x0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vsenorm.com/Data1/50/50785/x051.gif"/>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755817">
        <w:rPr>
          <w:rFonts w:ascii="Times New Roman" w:eastAsia="Times New Roman" w:hAnsi="Times New Roman" w:cs="Times New Roman"/>
          <w:color w:val="000000"/>
          <w:sz w:val="24"/>
          <w:szCs w:val="24"/>
        </w:rPr>
        <w:t xml:space="preserve"> - момент времени, при котором расход дождевого стока, поступающего в насосную станцию, начинает превышать ее максимальную производительность, </w:t>
      </w:r>
      <w:proofErr w:type="gramStart"/>
      <w:r w:rsidRPr="00755817">
        <w:rPr>
          <w:rFonts w:ascii="Times New Roman" w:eastAsia="Times New Roman" w:hAnsi="Times New Roman" w:cs="Times New Roman"/>
          <w:color w:val="000000"/>
          <w:sz w:val="24"/>
          <w:szCs w:val="24"/>
        </w:rPr>
        <w:t>ч</w:t>
      </w:r>
      <w:proofErr w:type="gramEnd"/>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noProof/>
          <w:color w:val="000000"/>
          <w:sz w:val="24"/>
          <w:szCs w:val="24"/>
        </w:rPr>
        <w:drawing>
          <wp:inline distT="0" distB="0" distL="0" distR="0" wp14:anchorId="00E5B2B6" wp14:editId="0705A493">
            <wp:extent cx="238125" cy="228600"/>
            <wp:effectExtent l="0" t="0" r="9525" b="0"/>
            <wp:docPr id="28" name="Рисунок 28" descr="http://vsenorm.com/Data1/50/50785/x0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vsenorm.com/Data1/50/50785/x053.gif"/>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755817">
        <w:rPr>
          <w:rFonts w:ascii="Times New Roman" w:eastAsia="Times New Roman" w:hAnsi="Times New Roman" w:cs="Times New Roman"/>
          <w:color w:val="000000"/>
          <w:sz w:val="24"/>
          <w:szCs w:val="24"/>
        </w:rPr>
        <w:t xml:space="preserve"> - момент времени, при котором расход дождевого стока, поступающего в насосную станцию, перестает превышать ее максимальную производительность, </w:t>
      </w:r>
      <w:proofErr w:type="gramStart"/>
      <w:r w:rsidRPr="00755817">
        <w:rPr>
          <w:rFonts w:ascii="Times New Roman" w:eastAsia="Times New Roman" w:hAnsi="Times New Roman" w:cs="Times New Roman"/>
          <w:color w:val="000000"/>
          <w:sz w:val="24"/>
          <w:szCs w:val="24"/>
        </w:rPr>
        <w:t>ч</w:t>
      </w:r>
      <w:proofErr w:type="gramEnd"/>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spellStart"/>
      <w:r w:rsidRPr="00755817">
        <w:rPr>
          <w:rFonts w:ascii="Times New Roman" w:eastAsia="Times New Roman" w:hAnsi="Times New Roman" w:cs="Times New Roman"/>
          <w:i/>
          <w:iCs/>
          <w:color w:val="000000"/>
          <w:sz w:val="24"/>
          <w:szCs w:val="24"/>
        </w:rPr>
        <w:lastRenderedPageBreak/>
        <w:t>Т</w:t>
      </w:r>
      <w:r w:rsidRPr="00755817">
        <w:rPr>
          <w:rFonts w:ascii="Times New Roman" w:eastAsia="Times New Roman" w:hAnsi="Times New Roman" w:cs="Times New Roman"/>
          <w:color w:val="000000"/>
          <w:sz w:val="24"/>
          <w:szCs w:val="24"/>
          <w:vertAlign w:val="subscript"/>
        </w:rPr>
        <w:t>оч</w:t>
      </w:r>
      <w:proofErr w:type="spellEnd"/>
      <w:r w:rsidRPr="00755817">
        <w:rPr>
          <w:rFonts w:ascii="Times New Roman" w:eastAsia="Times New Roman" w:hAnsi="Times New Roman" w:cs="Times New Roman"/>
          <w:color w:val="000000"/>
          <w:sz w:val="24"/>
          <w:szCs w:val="24"/>
        </w:rPr>
        <w:t xml:space="preserve"> - нормативный период переработки объема дождевого стока от расчетного дождя, отводимого на очистные сооружения с селитебных территорий и площадок предприятий, </w:t>
      </w:r>
      <w:proofErr w:type="gramStart"/>
      <w:r w:rsidRPr="00755817">
        <w:rPr>
          <w:rFonts w:ascii="Times New Roman" w:eastAsia="Times New Roman" w:hAnsi="Times New Roman" w:cs="Times New Roman"/>
          <w:color w:val="000000"/>
          <w:sz w:val="24"/>
          <w:szCs w:val="24"/>
        </w:rPr>
        <w:t>ч</w:t>
      </w:r>
      <w:proofErr w:type="gramEnd"/>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spellStart"/>
      <w:r w:rsidRPr="00755817">
        <w:rPr>
          <w:rFonts w:ascii="Times New Roman" w:eastAsia="Times New Roman" w:hAnsi="Times New Roman" w:cs="Times New Roman"/>
          <w:i/>
          <w:iCs/>
          <w:color w:val="000000"/>
          <w:sz w:val="24"/>
          <w:szCs w:val="24"/>
        </w:rPr>
        <w:t>Т</w:t>
      </w:r>
      <w:r w:rsidRPr="00755817">
        <w:rPr>
          <w:rFonts w:ascii="Times New Roman" w:eastAsia="Times New Roman" w:hAnsi="Times New Roman" w:cs="Times New Roman"/>
          <w:color w:val="000000"/>
          <w:sz w:val="24"/>
          <w:szCs w:val="24"/>
          <w:vertAlign w:val="subscript"/>
        </w:rPr>
        <w:t>отст</w:t>
      </w:r>
      <w:proofErr w:type="spellEnd"/>
      <w:r w:rsidRPr="00755817">
        <w:rPr>
          <w:rFonts w:ascii="Times New Roman" w:eastAsia="Times New Roman" w:hAnsi="Times New Roman" w:cs="Times New Roman"/>
          <w:color w:val="000000"/>
          <w:sz w:val="24"/>
          <w:szCs w:val="24"/>
        </w:rPr>
        <w:t xml:space="preserve"> - минимальная продолжительность отстаивания поверхностных сточных вод в аккумулирующем резервуаре, </w:t>
      </w:r>
      <w:proofErr w:type="gramStart"/>
      <w:r w:rsidRPr="00755817">
        <w:rPr>
          <w:rFonts w:ascii="Times New Roman" w:eastAsia="Times New Roman" w:hAnsi="Times New Roman" w:cs="Times New Roman"/>
          <w:color w:val="000000"/>
          <w:sz w:val="24"/>
          <w:szCs w:val="24"/>
        </w:rPr>
        <w:t>ч</w:t>
      </w:r>
      <w:proofErr w:type="gramEnd"/>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spellStart"/>
      <w:r w:rsidRPr="00755817">
        <w:rPr>
          <w:rFonts w:ascii="Times New Roman" w:eastAsia="Times New Roman" w:hAnsi="Times New Roman" w:cs="Times New Roman"/>
          <w:i/>
          <w:iCs/>
          <w:color w:val="000000"/>
          <w:sz w:val="24"/>
          <w:szCs w:val="24"/>
        </w:rPr>
        <w:t>Т</w:t>
      </w:r>
      <w:r w:rsidRPr="00755817">
        <w:rPr>
          <w:rFonts w:ascii="Times New Roman" w:eastAsia="Times New Roman" w:hAnsi="Times New Roman" w:cs="Times New Roman"/>
          <w:color w:val="000000"/>
          <w:sz w:val="24"/>
          <w:szCs w:val="24"/>
          <w:vertAlign w:val="subscript"/>
        </w:rPr>
        <w:t>т</w:t>
      </w:r>
      <w:proofErr w:type="gramStart"/>
      <w:r w:rsidRPr="00755817">
        <w:rPr>
          <w:rFonts w:ascii="Times New Roman" w:eastAsia="Times New Roman" w:hAnsi="Times New Roman" w:cs="Times New Roman"/>
          <w:color w:val="000000"/>
          <w:sz w:val="24"/>
          <w:szCs w:val="24"/>
          <w:vertAlign w:val="subscript"/>
        </w:rPr>
        <w:t>.п</w:t>
      </w:r>
      <w:proofErr w:type="spellEnd"/>
      <w:proofErr w:type="gramEnd"/>
      <w:r w:rsidRPr="00755817">
        <w:rPr>
          <w:rFonts w:ascii="Times New Roman" w:eastAsia="Times New Roman" w:hAnsi="Times New Roman" w:cs="Times New Roman"/>
          <w:color w:val="000000"/>
          <w:sz w:val="24"/>
          <w:szCs w:val="24"/>
        </w:rPr>
        <w:t> - суммарная продолжительность технологических перерывов в работе очистных сооружений в течение нормативного периода переработки объема дождевого стока от расчетного дождя, ч;</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spellStart"/>
      <w:r w:rsidRPr="00755817">
        <w:rPr>
          <w:rFonts w:ascii="Times New Roman" w:eastAsia="Times New Roman" w:hAnsi="Times New Roman" w:cs="Times New Roman"/>
          <w:i/>
          <w:iCs/>
          <w:color w:val="000000"/>
          <w:sz w:val="24"/>
          <w:szCs w:val="24"/>
        </w:rPr>
        <w:t>W</w:t>
      </w:r>
      <w:r w:rsidRPr="00755817">
        <w:rPr>
          <w:rFonts w:ascii="Times New Roman" w:eastAsia="Times New Roman" w:hAnsi="Times New Roman" w:cs="Times New Roman"/>
          <w:color w:val="000000"/>
          <w:sz w:val="24"/>
          <w:szCs w:val="24"/>
          <w:vertAlign w:val="subscript"/>
        </w:rPr>
        <w:t>т</w:t>
      </w:r>
      <w:proofErr w:type="gramStart"/>
      <w:r w:rsidRPr="00755817">
        <w:rPr>
          <w:rFonts w:ascii="Times New Roman" w:eastAsia="Times New Roman" w:hAnsi="Times New Roman" w:cs="Times New Roman"/>
          <w:color w:val="000000"/>
          <w:sz w:val="24"/>
          <w:szCs w:val="24"/>
          <w:vertAlign w:val="subscript"/>
        </w:rPr>
        <w:t>.п</w:t>
      </w:r>
      <w:proofErr w:type="spellEnd"/>
      <w:proofErr w:type="gramEnd"/>
      <w:r w:rsidRPr="00755817">
        <w:rPr>
          <w:rFonts w:ascii="Times New Roman" w:eastAsia="Times New Roman" w:hAnsi="Times New Roman" w:cs="Times New Roman"/>
          <w:color w:val="000000"/>
          <w:sz w:val="24"/>
          <w:szCs w:val="24"/>
        </w:rPr>
        <w:t> - суммарный объем загрязненных вод, образующихся от операций обслуживания технологического оборудования очистных сооружений в течение нормативного периода переработки объема дождевого стока от расчетного дождя, м</w:t>
      </w:r>
      <w:r w:rsidRPr="00755817">
        <w:rPr>
          <w:rFonts w:ascii="Times New Roman" w:eastAsia="Times New Roman" w:hAnsi="Times New Roman" w:cs="Times New Roman"/>
          <w:color w:val="000000"/>
          <w:sz w:val="24"/>
          <w:szCs w:val="24"/>
          <w:vertAlign w:val="superscript"/>
        </w:rPr>
        <w:t>3</w:t>
      </w:r>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noProof/>
          <w:color w:val="000000"/>
          <w:sz w:val="24"/>
          <w:szCs w:val="24"/>
        </w:rPr>
        <w:drawing>
          <wp:inline distT="0" distB="0" distL="0" distR="0" wp14:anchorId="7E874534" wp14:editId="2676D69B">
            <wp:extent cx="542925" cy="238125"/>
            <wp:effectExtent l="0" t="0" r="9525" b="9525"/>
            <wp:docPr id="29" name="Рисунок 29" descr="http://vsenorm.com/Data1/50/50785/x0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vsenorm.com/Data1/50/50785/x054.gif"/>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542925" cy="238125"/>
                    </a:xfrm>
                    <a:prstGeom prst="rect">
                      <a:avLst/>
                    </a:prstGeom>
                    <a:noFill/>
                    <a:ln>
                      <a:noFill/>
                    </a:ln>
                  </pic:spPr>
                </pic:pic>
              </a:graphicData>
            </a:graphic>
          </wp:inline>
        </w:drawing>
      </w:r>
      <w:r w:rsidRPr="00755817">
        <w:rPr>
          <w:rFonts w:ascii="Times New Roman" w:eastAsia="Times New Roman" w:hAnsi="Times New Roman" w:cs="Times New Roman"/>
          <w:color w:val="000000"/>
          <w:sz w:val="24"/>
          <w:szCs w:val="24"/>
        </w:rPr>
        <w:t>- максимальный суточный объем талых вод в середине периода снеготаяния, м</w:t>
      </w:r>
      <w:r w:rsidRPr="00755817">
        <w:rPr>
          <w:rFonts w:ascii="Times New Roman" w:eastAsia="Times New Roman" w:hAnsi="Times New Roman" w:cs="Times New Roman"/>
          <w:color w:val="000000"/>
          <w:sz w:val="24"/>
          <w:szCs w:val="24"/>
          <w:vertAlign w:val="superscript"/>
        </w:rPr>
        <w:t>3</w:t>
      </w:r>
      <w:r w:rsidRPr="00755817">
        <w:rPr>
          <w:rFonts w:ascii="Times New Roman" w:eastAsia="Times New Roman" w:hAnsi="Times New Roman" w:cs="Times New Roman"/>
          <w:color w:val="000000"/>
          <w:sz w:val="24"/>
          <w:szCs w:val="24"/>
        </w:rPr>
        <w:t>.</w:t>
      </w:r>
    </w:p>
    <w:p w:rsidR="00755817" w:rsidRPr="00755817" w:rsidRDefault="00755817" w:rsidP="00755817">
      <w:pPr>
        <w:keepNext/>
        <w:spacing w:before="120" w:after="120" w:line="240" w:lineRule="auto"/>
        <w:jc w:val="center"/>
        <w:outlineLvl w:val="0"/>
        <w:rPr>
          <w:rFonts w:ascii="Arial" w:eastAsia="Times New Roman" w:hAnsi="Arial" w:cs="Arial"/>
          <w:b/>
          <w:bCs/>
          <w:color w:val="000000"/>
          <w:kern w:val="36"/>
          <w:sz w:val="32"/>
          <w:szCs w:val="32"/>
        </w:rPr>
      </w:pPr>
      <w:bookmarkStart w:id="54" w:name="i545082"/>
      <w:r w:rsidRPr="00755817">
        <w:rPr>
          <w:rFonts w:ascii="Times New Roman" w:eastAsia="Times New Roman" w:hAnsi="Times New Roman" w:cs="Times New Roman"/>
          <w:b/>
          <w:bCs/>
          <w:color w:val="000000"/>
          <w:kern w:val="36"/>
          <w:sz w:val="24"/>
          <w:szCs w:val="24"/>
        </w:rPr>
        <w:t>СПИСОК ЛИТЕРАТУРЫ</w:t>
      </w:r>
      <w:bookmarkEnd w:id="54"/>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bookmarkStart w:id="55" w:name="i555791"/>
      <w:r w:rsidRPr="00755817">
        <w:rPr>
          <w:rFonts w:ascii="Times New Roman" w:eastAsia="Times New Roman" w:hAnsi="Times New Roman" w:cs="Times New Roman"/>
          <w:color w:val="000000"/>
          <w:sz w:val="24"/>
          <w:szCs w:val="24"/>
        </w:rPr>
        <w:t>1. </w:t>
      </w:r>
      <w:bookmarkEnd w:id="55"/>
      <w:r w:rsidRPr="00755817">
        <w:rPr>
          <w:rFonts w:ascii="Arial" w:eastAsia="Times New Roman" w:hAnsi="Arial" w:cs="Arial"/>
          <w:color w:val="000000"/>
          <w:sz w:val="20"/>
          <w:szCs w:val="20"/>
        </w:rPr>
        <w:fldChar w:fldCharType="begin"/>
      </w:r>
      <w:r w:rsidRPr="00755817">
        <w:rPr>
          <w:rFonts w:ascii="Arial" w:eastAsia="Times New Roman" w:hAnsi="Arial" w:cs="Arial"/>
          <w:color w:val="000000"/>
          <w:sz w:val="20"/>
          <w:szCs w:val="20"/>
        </w:rPr>
        <w:instrText xml:space="preserve"> HYPERLINK "http://vsenorm.com/Data1/1/1997/index.htm" \o "Канализация. Наружные сети и сооружения" </w:instrText>
      </w:r>
      <w:r w:rsidRPr="00755817">
        <w:rPr>
          <w:rFonts w:ascii="Arial" w:eastAsia="Times New Roman" w:hAnsi="Arial" w:cs="Arial"/>
          <w:color w:val="000000"/>
          <w:sz w:val="20"/>
          <w:szCs w:val="20"/>
        </w:rPr>
        <w:fldChar w:fldCharType="separate"/>
      </w:r>
      <w:r w:rsidRPr="00755817">
        <w:rPr>
          <w:rFonts w:ascii="Times New Roman" w:eastAsia="Times New Roman" w:hAnsi="Times New Roman" w:cs="Times New Roman"/>
          <w:color w:val="800080"/>
          <w:sz w:val="24"/>
          <w:szCs w:val="24"/>
          <w:u w:val="single"/>
        </w:rPr>
        <w:t>СНиП 2.04.03-85</w:t>
      </w:r>
      <w:r w:rsidRPr="00755817">
        <w:rPr>
          <w:rFonts w:ascii="Arial" w:eastAsia="Times New Roman" w:hAnsi="Arial" w:cs="Arial"/>
          <w:color w:val="000000"/>
          <w:sz w:val="20"/>
          <w:szCs w:val="20"/>
        </w:rPr>
        <w:fldChar w:fldCharType="end"/>
      </w:r>
      <w:r w:rsidRPr="00755817">
        <w:rPr>
          <w:rFonts w:ascii="Times New Roman" w:eastAsia="Times New Roman" w:hAnsi="Times New Roman" w:cs="Times New Roman"/>
          <w:color w:val="000000"/>
          <w:sz w:val="24"/>
          <w:szCs w:val="24"/>
        </w:rPr>
        <w:t>. Канализация. Наружные сети и сооружения. - М., 1986.</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bookmarkStart w:id="56" w:name="i565462"/>
      <w:r w:rsidRPr="00755817">
        <w:rPr>
          <w:rFonts w:ascii="Times New Roman" w:eastAsia="Times New Roman" w:hAnsi="Times New Roman" w:cs="Times New Roman"/>
          <w:color w:val="000000"/>
          <w:sz w:val="24"/>
          <w:szCs w:val="24"/>
        </w:rPr>
        <w:t>2. </w:t>
      </w:r>
      <w:bookmarkEnd w:id="56"/>
      <w:r w:rsidRPr="00755817">
        <w:rPr>
          <w:rFonts w:ascii="Arial" w:eastAsia="Times New Roman" w:hAnsi="Arial" w:cs="Arial"/>
          <w:color w:val="000000"/>
          <w:sz w:val="20"/>
          <w:szCs w:val="20"/>
        </w:rPr>
        <w:fldChar w:fldCharType="begin"/>
      </w:r>
      <w:r w:rsidRPr="00755817">
        <w:rPr>
          <w:rFonts w:ascii="Arial" w:eastAsia="Times New Roman" w:hAnsi="Arial" w:cs="Arial"/>
          <w:color w:val="000000"/>
          <w:sz w:val="20"/>
          <w:szCs w:val="20"/>
        </w:rPr>
        <w:instrText xml:space="preserve"> HYPERLINK "http://vsenorm.com/Data1/7/7001/index.htm" \o "Строительная климатология" </w:instrText>
      </w:r>
      <w:r w:rsidRPr="00755817">
        <w:rPr>
          <w:rFonts w:ascii="Arial" w:eastAsia="Times New Roman" w:hAnsi="Arial" w:cs="Arial"/>
          <w:color w:val="000000"/>
          <w:sz w:val="20"/>
          <w:szCs w:val="20"/>
        </w:rPr>
        <w:fldChar w:fldCharType="separate"/>
      </w:r>
      <w:r w:rsidRPr="00755817">
        <w:rPr>
          <w:rFonts w:ascii="Times New Roman" w:eastAsia="Times New Roman" w:hAnsi="Times New Roman" w:cs="Times New Roman"/>
          <w:color w:val="800080"/>
          <w:sz w:val="24"/>
          <w:szCs w:val="24"/>
          <w:u w:val="single"/>
        </w:rPr>
        <w:t>СНиП 23-01-99</w:t>
      </w:r>
      <w:r w:rsidRPr="00755817">
        <w:rPr>
          <w:rFonts w:ascii="Arial" w:eastAsia="Times New Roman" w:hAnsi="Arial" w:cs="Arial"/>
          <w:color w:val="000000"/>
          <w:sz w:val="20"/>
          <w:szCs w:val="20"/>
        </w:rPr>
        <w:fldChar w:fldCharType="end"/>
      </w:r>
      <w:r w:rsidRPr="00755817">
        <w:rPr>
          <w:rFonts w:ascii="Times New Roman" w:eastAsia="Times New Roman" w:hAnsi="Times New Roman" w:cs="Times New Roman"/>
          <w:color w:val="000000"/>
          <w:sz w:val="24"/>
          <w:szCs w:val="24"/>
        </w:rPr>
        <w:t>. Строительная климатология. - М., 2000.</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bookmarkStart w:id="57" w:name="i571957"/>
      <w:r w:rsidRPr="00755817">
        <w:rPr>
          <w:rFonts w:ascii="Times New Roman" w:eastAsia="Times New Roman" w:hAnsi="Times New Roman" w:cs="Times New Roman"/>
          <w:color w:val="000000"/>
          <w:sz w:val="24"/>
          <w:szCs w:val="24"/>
        </w:rPr>
        <w:t>3. Влажность воздуха, атмосферные осадки, снежный покров: Справ</w:t>
      </w:r>
      <w:proofErr w:type="gramStart"/>
      <w:r w:rsidRPr="00755817">
        <w:rPr>
          <w:rFonts w:ascii="Times New Roman" w:eastAsia="Times New Roman" w:hAnsi="Times New Roman" w:cs="Times New Roman"/>
          <w:color w:val="000000"/>
          <w:sz w:val="24"/>
          <w:szCs w:val="24"/>
        </w:rPr>
        <w:t>.</w:t>
      </w:r>
      <w:proofErr w:type="gramEnd"/>
      <w:r w:rsidRPr="00755817">
        <w:rPr>
          <w:rFonts w:ascii="Times New Roman" w:eastAsia="Times New Roman" w:hAnsi="Times New Roman" w:cs="Times New Roman"/>
          <w:color w:val="000000"/>
          <w:sz w:val="24"/>
          <w:szCs w:val="24"/>
        </w:rPr>
        <w:t xml:space="preserve"> </w:t>
      </w:r>
      <w:proofErr w:type="gramStart"/>
      <w:r w:rsidRPr="00755817">
        <w:rPr>
          <w:rFonts w:ascii="Times New Roman" w:eastAsia="Times New Roman" w:hAnsi="Times New Roman" w:cs="Times New Roman"/>
          <w:color w:val="000000"/>
          <w:sz w:val="24"/>
          <w:szCs w:val="24"/>
        </w:rPr>
        <w:t>п</w:t>
      </w:r>
      <w:proofErr w:type="gramEnd"/>
      <w:r w:rsidRPr="00755817">
        <w:rPr>
          <w:rFonts w:ascii="Times New Roman" w:eastAsia="Times New Roman" w:hAnsi="Times New Roman" w:cs="Times New Roman"/>
          <w:color w:val="000000"/>
          <w:sz w:val="24"/>
          <w:szCs w:val="24"/>
        </w:rPr>
        <w:t xml:space="preserve">о климату СССР. - </w:t>
      </w:r>
      <w:proofErr w:type="spellStart"/>
      <w:r w:rsidRPr="00755817">
        <w:rPr>
          <w:rFonts w:ascii="Times New Roman" w:eastAsia="Times New Roman" w:hAnsi="Times New Roman" w:cs="Times New Roman"/>
          <w:color w:val="000000"/>
          <w:sz w:val="24"/>
          <w:szCs w:val="24"/>
        </w:rPr>
        <w:t>Вып</w:t>
      </w:r>
      <w:proofErr w:type="spellEnd"/>
      <w:r w:rsidRPr="00755817">
        <w:rPr>
          <w:rFonts w:ascii="Times New Roman" w:eastAsia="Times New Roman" w:hAnsi="Times New Roman" w:cs="Times New Roman"/>
          <w:color w:val="000000"/>
          <w:sz w:val="24"/>
          <w:szCs w:val="24"/>
        </w:rPr>
        <w:t>. 8, 1967.</w:t>
      </w:r>
      <w:bookmarkEnd w:id="57"/>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bookmarkStart w:id="58" w:name="i588724"/>
      <w:r w:rsidRPr="00755817">
        <w:rPr>
          <w:rFonts w:ascii="Times New Roman" w:eastAsia="Times New Roman" w:hAnsi="Times New Roman" w:cs="Times New Roman"/>
          <w:color w:val="000000"/>
          <w:sz w:val="24"/>
          <w:szCs w:val="24"/>
        </w:rPr>
        <w:t>4. </w:t>
      </w:r>
      <w:bookmarkEnd w:id="58"/>
      <w:r w:rsidRPr="00755817">
        <w:rPr>
          <w:rFonts w:ascii="Times New Roman" w:eastAsia="Times New Roman" w:hAnsi="Times New Roman" w:cs="Times New Roman"/>
          <w:color w:val="000000"/>
          <w:sz w:val="24"/>
          <w:szCs w:val="24"/>
        </w:rPr>
        <w:t>Алексеев М.И., Курганов A.M. Организация отведения поверхностного (дождевого и талого) стока с урбанизированных территорий. - М.: Изд-во АСВ, 2000.</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bookmarkStart w:id="59" w:name="i592847"/>
      <w:r w:rsidRPr="00755817">
        <w:rPr>
          <w:rFonts w:ascii="Times New Roman" w:eastAsia="Times New Roman" w:hAnsi="Times New Roman" w:cs="Times New Roman"/>
          <w:color w:val="000000"/>
          <w:sz w:val="24"/>
          <w:szCs w:val="24"/>
        </w:rPr>
        <w:t xml:space="preserve">5. </w:t>
      </w:r>
      <w:proofErr w:type="spellStart"/>
      <w:r w:rsidRPr="00755817">
        <w:rPr>
          <w:rFonts w:ascii="Times New Roman" w:eastAsia="Times New Roman" w:hAnsi="Times New Roman" w:cs="Times New Roman"/>
          <w:color w:val="000000"/>
          <w:sz w:val="24"/>
          <w:szCs w:val="24"/>
        </w:rPr>
        <w:t>Молоков</w:t>
      </w:r>
      <w:proofErr w:type="spellEnd"/>
      <w:r w:rsidRPr="00755817">
        <w:rPr>
          <w:rFonts w:ascii="Times New Roman" w:eastAsia="Times New Roman" w:hAnsi="Times New Roman" w:cs="Times New Roman"/>
          <w:color w:val="000000"/>
          <w:sz w:val="24"/>
          <w:szCs w:val="24"/>
        </w:rPr>
        <w:t xml:space="preserve"> М.В., Шифрин В.Н. Очистка поверхностного стока с территорий городов и промышленных площадок. - М.: </w:t>
      </w:r>
      <w:proofErr w:type="spellStart"/>
      <w:r w:rsidRPr="00755817">
        <w:rPr>
          <w:rFonts w:ascii="Times New Roman" w:eastAsia="Times New Roman" w:hAnsi="Times New Roman" w:cs="Times New Roman"/>
          <w:color w:val="000000"/>
          <w:sz w:val="24"/>
          <w:szCs w:val="24"/>
        </w:rPr>
        <w:t>Стройиздат</w:t>
      </w:r>
      <w:proofErr w:type="spellEnd"/>
      <w:r w:rsidRPr="00755817">
        <w:rPr>
          <w:rFonts w:ascii="Times New Roman" w:eastAsia="Times New Roman" w:hAnsi="Times New Roman" w:cs="Times New Roman"/>
          <w:color w:val="000000"/>
          <w:sz w:val="24"/>
          <w:szCs w:val="24"/>
        </w:rPr>
        <w:t>, 1977.</w:t>
      </w:r>
      <w:bookmarkEnd w:id="59"/>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bookmarkStart w:id="60" w:name="i604579"/>
      <w:r w:rsidRPr="00755817">
        <w:rPr>
          <w:rFonts w:ascii="Times New Roman" w:eastAsia="Times New Roman" w:hAnsi="Times New Roman" w:cs="Times New Roman"/>
          <w:color w:val="000000"/>
          <w:sz w:val="24"/>
          <w:szCs w:val="24"/>
        </w:rPr>
        <w:t>6. Курганов </w:t>
      </w:r>
      <w:bookmarkEnd w:id="60"/>
      <w:r w:rsidRPr="00755817">
        <w:rPr>
          <w:rFonts w:ascii="Times New Roman" w:eastAsia="Times New Roman" w:hAnsi="Times New Roman" w:cs="Times New Roman"/>
          <w:color w:val="000000"/>
          <w:sz w:val="24"/>
          <w:szCs w:val="24"/>
        </w:rPr>
        <w:t>A.M. Таблицы параметров предельной интенсивности дождя для определения расходов в системах водоотведения: Справ</w:t>
      </w:r>
      <w:proofErr w:type="gramStart"/>
      <w:r w:rsidRPr="00755817">
        <w:rPr>
          <w:rFonts w:ascii="Times New Roman" w:eastAsia="Times New Roman" w:hAnsi="Times New Roman" w:cs="Times New Roman"/>
          <w:color w:val="000000"/>
          <w:sz w:val="24"/>
          <w:szCs w:val="24"/>
        </w:rPr>
        <w:t>.</w:t>
      </w:r>
      <w:proofErr w:type="gramEnd"/>
      <w:r w:rsidRPr="00755817">
        <w:rPr>
          <w:rFonts w:ascii="Times New Roman" w:eastAsia="Times New Roman" w:hAnsi="Times New Roman" w:cs="Times New Roman"/>
          <w:color w:val="000000"/>
          <w:sz w:val="24"/>
          <w:szCs w:val="24"/>
        </w:rPr>
        <w:t xml:space="preserve"> </w:t>
      </w:r>
      <w:proofErr w:type="gramStart"/>
      <w:r w:rsidRPr="00755817">
        <w:rPr>
          <w:rFonts w:ascii="Times New Roman" w:eastAsia="Times New Roman" w:hAnsi="Times New Roman" w:cs="Times New Roman"/>
          <w:color w:val="000000"/>
          <w:sz w:val="24"/>
          <w:szCs w:val="24"/>
        </w:rPr>
        <w:t>п</w:t>
      </w:r>
      <w:proofErr w:type="gramEnd"/>
      <w:r w:rsidRPr="00755817">
        <w:rPr>
          <w:rFonts w:ascii="Times New Roman" w:eastAsia="Times New Roman" w:hAnsi="Times New Roman" w:cs="Times New Roman"/>
          <w:color w:val="000000"/>
          <w:sz w:val="24"/>
          <w:szCs w:val="24"/>
        </w:rPr>
        <w:t xml:space="preserve">особие. - М: </w:t>
      </w:r>
      <w:proofErr w:type="spellStart"/>
      <w:r w:rsidRPr="00755817">
        <w:rPr>
          <w:rFonts w:ascii="Times New Roman" w:eastAsia="Times New Roman" w:hAnsi="Times New Roman" w:cs="Times New Roman"/>
          <w:color w:val="000000"/>
          <w:sz w:val="24"/>
          <w:szCs w:val="24"/>
        </w:rPr>
        <w:t>Стройиздат</w:t>
      </w:r>
      <w:proofErr w:type="spellEnd"/>
      <w:r w:rsidRPr="00755817">
        <w:rPr>
          <w:rFonts w:ascii="Times New Roman" w:eastAsia="Times New Roman" w:hAnsi="Times New Roman" w:cs="Times New Roman"/>
          <w:color w:val="000000"/>
          <w:sz w:val="24"/>
          <w:szCs w:val="24"/>
        </w:rPr>
        <w:t>, 1984.</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bookmarkStart w:id="61" w:name="i614715"/>
      <w:r w:rsidRPr="00755817">
        <w:rPr>
          <w:rFonts w:ascii="Times New Roman" w:eastAsia="Times New Roman" w:hAnsi="Times New Roman" w:cs="Times New Roman"/>
          <w:color w:val="000000"/>
          <w:sz w:val="24"/>
          <w:szCs w:val="24"/>
        </w:rPr>
        <w:t>7. Отведение и очистка поверхностных сточных вод / </w:t>
      </w:r>
      <w:bookmarkEnd w:id="61"/>
      <w:r w:rsidRPr="00755817">
        <w:rPr>
          <w:rFonts w:ascii="Times New Roman" w:eastAsia="Times New Roman" w:hAnsi="Times New Roman" w:cs="Times New Roman"/>
          <w:color w:val="000000"/>
          <w:sz w:val="24"/>
          <w:szCs w:val="24"/>
        </w:rPr>
        <w:t xml:space="preserve">B.C. </w:t>
      </w:r>
      <w:proofErr w:type="spellStart"/>
      <w:r w:rsidRPr="00755817">
        <w:rPr>
          <w:rFonts w:ascii="Times New Roman" w:eastAsia="Times New Roman" w:hAnsi="Times New Roman" w:cs="Times New Roman"/>
          <w:color w:val="000000"/>
          <w:sz w:val="24"/>
          <w:szCs w:val="24"/>
        </w:rPr>
        <w:t>Дикаревский</w:t>
      </w:r>
      <w:proofErr w:type="spellEnd"/>
      <w:r w:rsidRPr="00755817">
        <w:rPr>
          <w:rFonts w:ascii="Times New Roman" w:eastAsia="Times New Roman" w:hAnsi="Times New Roman" w:cs="Times New Roman"/>
          <w:color w:val="000000"/>
          <w:sz w:val="24"/>
          <w:szCs w:val="24"/>
        </w:rPr>
        <w:t xml:space="preserve">, A.M. Курганов, А.П. Нечаев, М.И. Алексеев. - Л.: </w:t>
      </w:r>
      <w:proofErr w:type="spellStart"/>
      <w:r w:rsidRPr="00755817">
        <w:rPr>
          <w:rFonts w:ascii="Times New Roman" w:eastAsia="Times New Roman" w:hAnsi="Times New Roman" w:cs="Times New Roman"/>
          <w:color w:val="000000"/>
          <w:sz w:val="24"/>
          <w:szCs w:val="24"/>
        </w:rPr>
        <w:t>Стройиздат</w:t>
      </w:r>
      <w:proofErr w:type="spellEnd"/>
      <w:r w:rsidRPr="00755817">
        <w:rPr>
          <w:rFonts w:ascii="Times New Roman" w:eastAsia="Times New Roman" w:hAnsi="Times New Roman" w:cs="Times New Roman"/>
          <w:color w:val="000000"/>
          <w:sz w:val="24"/>
          <w:szCs w:val="24"/>
        </w:rPr>
        <w:t>, 1990.</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bookmarkStart w:id="62" w:name="i626972"/>
      <w:r w:rsidRPr="00755817">
        <w:rPr>
          <w:rFonts w:ascii="Times New Roman" w:eastAsia="Times New Roman" w:hAnsi="Times New Roman" w:cs="Times New Roman"/>
          <w:color w:val="000000"/>
          <w:sz w:val="24"/>
          <w:szCs w:val="24"/>
        </w:rPr>
        <w:t>8. </w:t>
      </w:r>
      <w:bookmarkEnd w:id="62"/>
      <w:r w:rsidRPr="00755817">
        <w:rPr>
          <w:rFonts w:ascii="Arial" w:eastAsia="Times New Roman" w:hAnsi="Arial" w:cs="Arial"/>
          <w:color w:val="000000"/>
          <w:sz w:val="20"/>
          <w:szCs w:val="20"/>
        </w:rPr>
        <w:fldChar w:fldCharType="begin"/>
      </w:r>
      <w:r w:rsidRPr="00755817">
        <w:rPr>
          <w:rFonts w:ascii="Arial" w:eastAsia="Times New Roman" w:hAnsi="Arial" w:cs="Arial"/>
          <w:color w:val="000000"/>
          <w:sz w:val="20"/>
          <w:szCs w:val="20"/>
        </w:rPr>
        <w:instrText xml:space="preserve"> HYPERLINK "http://vsenorm.com/Data1/8/8514/index.htm" \o "Гигиенические требования к охране поверхностных вод" </w:instrText>
      </w:r>
      <w:r w:rsidRPr="00755817">
        <w:rPr>
          <w:rFonts w:ascii="Arial" w:eastAsia="Times New Roman" w:hAnsi="Arial" w:cs="Arial"/>
          <w:color w:val="000000"/>
          <w:sz w:val="20"/>
          <w:szCs w:val="20"/>
        </w:rPr>
        <w:fldChar w:fldCharType="separate"/>
      </w:r>
      <w:r w:rsidRPr="00755817">
        <w:rPr>
          <w:rFonts w:ascii="Times New Roman" w:eastAsia="Times New Roman" w:hAnsi="Times New Roman" w:cs="Times New Roman"/>
          <w:color w:val="800080"/>
          <w:sz w:val="24"/>
          <w:szCs w:val="24"/>
          <w:u w:val="single"/>
        </w:rPr>
        <w:t>СанПиН 2.1.5.980-00</w:t>
      </w:r>
      <w:r w:rsidRPr="00755817">
        <w:rPr>
          <w:rFonts w:ascii="Arial" w:eastAsia="Times New Roman" w:hAnsi="Arial" w:cs="Arial"/>
          <w:color w:val="000000"/>
          <w:sz w:val="20"/>
          <w:szCs w:val="20"/>
        </w:rPr>
        <w:fldChar w:fldCharType="end"/>
      </w:r>
      <w:r w:rsidRPr="00755817">
        <w:rPr>
          <w:rFonts w:ascii="Times New Roman" w:eastAsia="Times New Roman" w:hAnsi="Times New Roman" w:cs="Times New Roman"/>
          <w:color w:val="000000"/>
          <w:sz w:val="24"/>
          <w:szCs w:val="24"/>
        </w:rPr>
        <w:t>. Гигиенические требования к охране поверхностных вод. - М, 2000.</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bookmarkStart w:id="63" w:name="i632034"/>
      <w:r w:rsidRPr="00755817">
        <w:rPr>
          <w:rFonts w:ascii="Times New Roman" w:eastAsia="Times New Roman" w:hAnsi="Times New Roman" w:cs="Times New Roman"/>
          <w:color w:val="000000"/>
          <w:sz w:val="24"/>
          <w:szCs w:val="24"/>
        </w:rPr>
        <w:t>9. Проектирование сооружений для очистки сточных вод / ВНИИ ВОДГЕО: </w:t>
      </w:r>
      <w:bookmarkEnd w:id="63"/>
      <w:r w:rsidRPr="00755817">
        <w:rPr>
          <w:rFonts w:ascii="Arial" w:eastAsia="Times New Roman" w:hAnsi="Arial" w:cs="Arial"/>
          <w:color w:val="000000"/>
          <w:sz w:val="20"/>
          <w:szCs w:val="20"/>
        </w:rPr>
        <w:fldChar w:fldCharType="begin"/>
      </w:r>
      <w:r w:rsidRPr="00755817">
        <w:rPr>
          <w:rFonts w:ascii="Arial" w:eastAsia="Times New Roman" w:hAnsi="Arial" w:cs="Arial"/>
          <w:color w:val="000000"/>
          <w:sz w:val="20"/>
          <w:szCs w:val="20"/>
        </w:rPr>
        <w:instrText xml:space="preserve"> HYPERLINK "http://vsenorm.com/Data1/6/6119/index.htm" \o "Проектирование сооружений для очистки сточных вод" </w:instrText>
      </w:r>
      <w:r w:rsidRPr="00755817">
        <w:rPr>
          <w:rFonts w:ascii="Arial" w:eastAsia="Times New Roman" w:hAnsi="Arial" w:cs="Arial"/>
          <w:color w:val="000000"/>
          <w:sz w:val="20"/>
          <w:szCs w:val="20"/>
        </w:rPr>
        <w:fldChar w:fldCharType="separate"/>
      </w:r>
      <w:r w:rsidRPr="00755817">
        <w:rPr>
          <w:rFonts w:ascii="Times New Roman" w:eastAsia="Times New Roman" w:hAnsi="Times New Roman" w:cs="Times New Roman"/>
          <w:color w:val="800080"/>
          <w:sz w:val="24"/>
          <w:szCs w:val="24"/>
          <w:u w:val="single"/>
        </w:rPr>
        <w:t>Справ</w:t>
      </w:r>
      <w:proofErr w:type="gramStart"/>
      <w:r w:rsidRPr="00755817">
        <w:rPr>
          <w:rFonts w:ascii="Times New Roman" w:eastAsia="Times New Roman" w:hAnsi="Times New Roman" w:cs="Times New Roman"/>
          <w:color w:val="800080"/>
          <w:sz w:val="24"/>
          <w:szCs w:val="24"/>
          <w:u w:val="single"/>
        </w:rPr>
        <w:t>.</w:t>
      </w:r>
      <w:proofErr w:type="gramEnd"/>
      <w:r w:rsidRPr="00755817">
        <w:rPr>
          <w:rFonts w:ascii="Times New Roman" w:eastAsia="Times New Roman" w:hAnsi="Times New Roman" w:cs="Times New Roman"/>
          <w:color w:val="800080"/>
          <w:sz w:val="24"/>
          <w:szCs w:val="24"/>
          <w:u w:val="single"/>
        </w:rPr>
        <w:t xml:space="preserve"> </w:t>
      </w:r>
      <w:proofErr w:type="gramStart"/>
      <w:r w:rsidRPr="00755817">
        <w:rPr>
          <w:rFonts w:ascii="Times New Roman" w:eastAsia="Times New Roman" w:hAnsi="Times New Roman" w:cs="Times New Roman"/>
          <w:color w:val="800080"/>
          <w:sz w:val="24"/>
          <w:szCs w:val="24"/>
          <w:u w:val="single"/>
        </w:rPr>
        <w:t>п</w:t>
      </w:r>
      <w:proofErr w:type="gramEnd"/>
      <w:r w:rsidRPr="00755817">
        <w:rPr>
          <w:rFonts w:ascii="Times New Roman" w:eastAsia="Times New Roman" w:hAnsi="Times New Roman" w:cs="Times New Roman"/>
          <w:color w:val="800080"/>
          <w:sz w:val="24"/>
          <w:szCs w:val="24"/>
          <w:u w:val="single"/>
        </w:rPr>
        <w:t>особие к СНиП 2.04.03-85</w:t>
      </w:r>
      <w:r w:rsidRPr="00755817">
        <w:rPr>
          <w:rFonts w:ascii="Arial" w:eastAsia="Times New Roman" w:hAnsi="Arial" w:cs="Arial"/>
          <w:color w:val="000000"/>
          <w:sz w:val="20"/>
          <w:szCs w:val="20"/>
        </w:rPr>
        <w:fldChar w:fldCharType="end"/>
      </w:r>
      <w:r w:rsidRPr="00755817">
        <w:rPr>
          <w:rFonts w:ascii="Times New Roman" w:eastAsia="Times New Roman" w:hAnsi="Times New Roman" w:cs="Times New Roman"/>
          <w:color w:val="000000"/>
          <w:sz w:val="24"/>
          <w:szCs w:val="24"/>
        </w:rPr>
        <w:t xml:space="preserve">. - М.: </w:t>
      </w:r>
      <w:proofErr w:type="spellStart"/>
      <w:r w:rsidRPr="00755817">
        <w:rPr>
          <w:rFonts w:ascii="Times New Roman" w:eastAsia="Times New Roman" w:hAnsi="Times New Roman" w:cs="Times New Roman"/>
          <w:color w:val="000000"/>
          <w:sz w:val="24"/>
          <w:szCs w:val="24"/>
        </w:rPr>
        <w:t>Стройиздат</w:t>
      </w:r>
      <w:proofErr w:type="spellEnd"/>
      <w:r w:rsidRPr="00755817">
        <w:rPr>
          <w:rFonts w:ascii="Times New Roman" w:eastAsia="Times New Roman" w:hAnsi="Times New Roman" w:cs="Times New Roman"/>
          <w:color w:val="000000"/>
          <w:sz w:val="24"/>
          <w:szCs w:val="24"/>
        </w:rPr>
        <w:t>, 1990.</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bookmarkStart w:id="64" w:name="i642948"/>
      <w:r w:rsidRPr="00755817">
        <w:rPr>
          <w:rFonts w:ascii="Times New Roman" w:eastAsia="Times New Roman" w:hAnsi="Times New Roman" w:cs="Times New Roman"/>
          <w:color w:val="000000"/>
          <w:sz w:val="24"/>
          <w:szCs w:val="24"/>
        </w:rPr>
        <w:t>10. </w:t>
      </w:r>
      <w:bookmarkEnd w:id="64"/>
      <w:r w:rsidRPr="00755817">
        <w:rPr>
          <w:rFonts w:ascii="Arial" w:eastAsia="Times New Roman" w:hAnsi="Arial" w:cs="Arial"/>
          <w:color w:val="000000"/>
          <w:sz w:val="20"/>
          <w:szCs w:val="20"/>
        </w:rPr>
        <w:fldChar w:fldCharType="begin"/>
      </w:r>
      <w:r w:rsidRPr="00755817">
        <w:rPr>
          <w:rFonts w:ascii="Arial" w:eastAsia="Times New Roman" w:hAnsi="Arial" w:cs="Arial"/>
          <w:color w:val="000000"/>
          <w:sz w:val="20"/>
          <w:szCs w:val="20"/>
        </w:rPr>
        <w:instrText xml:space="preserve"> HYPERLINK "http://vsenorm.com/Data1/1/1996/index.htm" \o "Водоснабжение. Наружные сети и сооружения" </w:instrText>
      </w:r>
      <w:r w:rsidRPr="00755817">
        <w:rPr>
          <w:rFonts w:ascii="Arial" w:eastAsia="Times New Roman" w:hAnsi="Arial" w:cs="Arial"/>
          <w:color w:val="000000"/>
          <w:sz w:val="20"/>
          <w:szCs w:val="20"/>
        </w:rPr>
        <w:fldChar w:fldCharType="separate"/>
      </w:r>
      <w:r w:rsidRPr="00755817">
        <w:rPr>
          <w:rFonts w:ascii="Times New Roman" w:eastAsia="Times New Roman" w:hAnsi="Times New Roman" w:cs="Times New Roman"/>
          <w:color w:val="800080"/>
          <w:sz w:val="24"/>
          <w:szCs w:val="24"/>
          <w:u w:val="single"/>
        </w:rPr>
        <w:t>СНиП 2.04.02-84</w:t>
      </w:r>
      <w:r w:rsidRPr="00755817">
        <w:rPr>
          <w:rFonts w:ascii="Arial" w:eastAsia="Times New Roman" w:hAnsi="Arial" w:cs="Arial"/>
          <w:color w:val="000000"/>
          <w:sz w:val="20"/>
          <w:szCs w:val="20"/>
        </w:rPr>
        <w:fldChar w:fldCharType="end"/>
      </w:r>
      <w:r w:rsidRPr="00755817">
        <w:rPr>
          <w:rFonts w:ascii="Times New Roman" w:eastAsia="Times New Roman" w:hAnsi="Times New Roman" w:cs="Times New Roman"/>
          <w:color w:val="000000"/>
          <w:sz w:val="24"/>
          <w:szCs w:val="24"/>
        </w:rPr>
        <w:t>. Водоснабжение. Наружные сети и сооружения. - М., 1996.</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bookmarkStart w:id="65" w:name="i651310"/>
      <w:bookmarkEnd w:id="65"/>
      <w:r w:rsidRPr="00755817">
        <w:rPr>
          <w:rFonts w:ascii="Times New Roman" w:eastAsia="Times New Roman" w:hAnsi="Times New Roman" w:cs="Times New Roman"/>
          <w:color w:val="000000"/>
          <w:sz w:val="24"/>
          <w:szCs w:val="24"/>
        </w:rPr>
        <w:t>11. </w:t>
      </w:r>
      <w:hyperlink r:id="rId162" w:tooltip="Организация госсанэпиднадзора за обеззараживанием сточных вод. Методические указания" w:history="1">
        <w:r w:rsidRPr="00755817">
          <w:rPr>
            <w:rFonts w:ascii="Times New Roman" w:eastAsia="Times New Roman" w:hAnsi="Times New Roman" w:cs="Times New Roman"/>
            <w:color w:val="800080"/>
            <w:sz w:val="24"/>
            <w:szCs w:val="24"/>
            <w:u w:val="single"/>
          </w:rPr>
          <w:t>МУ 2.1.5.800-99</w:t>
        </w:r>
      </w:hyperlink>
      <w:r w:rsidRPr="00755817">
        <w:rPr>
          <w:rFonts w:ascii="Times New Roman" w:eastAsia="Times New Roman" w:hAnsi="Times New Roman" w:cs="Times New Roman"/>
          <w:color w:val="000000"/>
          <w:sz w:val="24"/>
          <w:szCs w:val="24"/>
        </w:rPr>
        <w:t>. Организация Госсанэпиднадзора за обеззараживанием сточных вод. - М: Минздрав России, 2000.</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bookmarkStart w:id="66" w:name="i666973"/>
      <w:bookmarkEnd w:id="66"/>
      <w:r w:rsidRPr="00755817">
        <w:rPr>
          <w:rFonts w:ascii="Times New Roman" w:eastAsia="Times New Roman" w:hAnsi="Times New Roman" w:cs="Times New Roman"/>
          <w:color w:val="000000"/>
          <w:sz w:val="24"/>
          <w:szCs w:val="24"/>
        </w:rPr>
        <w:t>12. </w:t>
      </w:r>
      <w:hyperlink r:id="rId163" w:tooltip="Санитарно-эпидемиологический надзор за обеззараживанием сточных вод ультрафиолетовым излучением" w:history="1">
        <w:r w:rsidRPr="00755817">
          <w:rPr>
            <w:rFonts w:ascii="Times New Roman" w:eastAsia="Times New Roman" w:hAnsi="Times New Roman" w:cs="Times New Roman"/>
            <w:color w:val="800080"/>
            <w:sz w:val="24"/>
            <w:szCs w:val="24"/>
            <w:u w:val="single"/>
          </w:rPr>
          <w:t>МУ 2.1.5.732-99</w:t>
        </w:r>
      </w:hyperlink>
      <w:r w:rsidRPr="00755817">
        <w:rPr>
          <w:rFonts w:ascii="Times New Roman" w:eastAsia="Times New Roman" w:hAnsi="Times New Roman" w:cs="Times New Roman"/>
          <w:color w:val="000000"/>
          <w:sz w:val="24"/>
          <w:szCs w:val="24"/>
        </w:rPr>
        <w:t>. Санитарно-эпидемиологический надзор за обеззараживанием сточных вод ультрафиолетовым излучением. - М.: Минздрав России, 1999.</w:t>
      </w:r>
    </w:p>
    <w:p w:rsidR="00755817" w:rsidRPr="00755817" w:rsidRDefault="00755817" w:rsidP="00755817">
      <w:pPr>
        <w:keepNext/>
        <w:spacing w:before="120" w:after="120" w:line="240" w:lineRule="auto"/>
        <w:jc w:val="center"/>
        <w:outlineLvl w:val="0"/>
        <w:rPr>
          <w:rFonts w:ascii="Arial" w:eastAsia="Times New Roman" w:hAnsi="Arial" w:cs="Arial"/>
          <w:b/>
          <w:bCs/>
          <w:color w:val="000000"/>
          <w:kern w:val="36"/>
          <w:sz w:val="32"/>
          <w:szCs w:val="32"/>
        </w:rPr>
      </w:pPr>
      <w:bookmarkStart w:id="67" w:name="i677973"/>
      <w:r w:rsidRPr="00755817">
        <w:rPr>
          <w:rFonts w:ascii="Times New Roman" w:eastAsia="Times New Roman" w:hAnsi="Times New Roman" w:cs="Times New Roman"/>
          <w:b/>
          <w:bCs/>
          <w:color w:val="000000"/>
          <w:kern w:val="36"/>
          <w:sz w:val="24"/>
          <w:szCs w:val="24"/>
        </w:rPr>
        <w:lastRenderedPageBreak/>
        <w:t>Приложение 1</w:t>
      </w:r>
      <w:bookmarkEnd w:id="67"/>
      <w:r w:rsidRPr="00755817">
        <w:rPr>
          <w:rFonts w:ascii="Times New Roman" w:eastAsia="Times New Roman" w:hAnsi="Times New Roman" w:cs="Times New Roman"/>
          <w:b/>
          <w:bCs/>
          <w:color w:val="000000"/>
          <w:kern w:val="36"/>
          <w:sz w:val="24"/>
          <w:szCs w:val="24"/>
        </w:rPr>
        <w:br/>
        <w:t>Классификация районов Российской Федерации в зависимости от климатических условий [</w:t>
      </w:r>
      <w:hyperlink r:id="rId164" w:anchor="i592847" w:tooltip="5. Молоков М.В., Шифрин В.Н. Очистка поверхностного стока с территорий городов и промышленных площадок. - М.: Стройиздат, 1977." w:history="1">
        <w:r w:rsidRPr="00755817">
          <w:rPr>
            <w:rFonts w:ascii="Times New Roman" w:eastAsia="Times New Roman" w:hAnsi="Times New Roman" w:cs="Times New Roman"/>
            <w:color w:val="800080"/>
            <w:kern w:val="36"/>
            <w:sz w:val="24"/>
            <w:szCs w:val="24"/>
            <w:u w:val="single"/>
          </w:rPr>
          <w:t>5</w:t>
        </w:r>
      </w:hyperlink>
      <w:r w:rsidRPr="00755817">
        <w:rPr>
          <w:rFonts w:ascii="Times New Roman" w:eastAsia="Times New Roman" w:hAnsi="Times New Roman" w:cs="Times New Roman"/>
          <w:b/>
          <w:bCs/>
          <w:color w:val="000000"/>
          <w:kern w:val="36"/>
          <w:sz w:val="24"/>
          <w:szCs w:val="24"/>
        </w:rPr>
        <w:t>]</w:t>
      </w:r>
    </w:p>
    <w:p w:rsidR="00755817" w:rsidRPr="00755817" w:rsidRDefault="00755817" w:rsidP="00755817">
      <w:pPr>
        <w:spacing w:before="120" w:after="120" w:line="240" w:lineRule="auto"/>
        <w:jc w:val="center"/>
        <w:rPr>
          <w:rFonts w:ascii="Arial" w:eastAsia="Times New Roman" w:hAnsi="Arial" w:cs="Arial"/>
          <w:color w:val="000000"/>
          <w:sz w:val="20"/>
          <w:szCs w:val="20"/>
        </w:rPr>
      </w:pPr>
      <w:r w:rsidRPr="00755817">
        <w:rPr>
          <w:rFonts w:ascii="Times New Roman" w:eastAsia="Times New Roman" w:hAnsi="Times New Roman" w:cs="Times New Roman"/>
          <w:noProof/>
          <w:color w:val="000000"/>
          <w:sz w:val="24"/>
          <w:szCs w:val="24"/>
        </w:rPr>
        <w:drawing>
          <wp:inline distT="0" distB="0" distL="0" distR="0" wp14:anchorId="3813C7CF" wp14:editId="69E51F52">
            <wp:extent cx="5362575" cy="3562350"/>
            <wp:effectExtent l="0" t="0" r="9525" b="0"/>
            <wp:docPr id="30" name="Рисунок 30" descr="http://vsenorm.com/Data1/50/50785/x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vsenorm.com/Data1/50/50785/x056.jpg"/>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5362575" cy="3562350"/>
                    </a:xfrm>
                    <a:prstGeom prst="rect">
                      <a:avLst/>
                    </a:prstGeom>
                    <a:noFill/>
                    <a:ln>
                      <a:noFill/>
                    </a:ln>
                  </pic:spPr>
                </pic:pic>
              </a:graphicData>
            </a:graphic>
          </wp:inline>
        </w:drawing>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b/>
          <w:bCs/>
          <w:color w:val="000000"/>
          <w:sz w:val="24"/>
          <w:szCs w:val="24"/>
        </w:rPr>
        <w:t>Район 1</w:t>
      </w:r>
      <w:r w:rsidRPr="00755817">
        <w:rPr>
          <w:rFonts w:ascii="Times New Roman" w:eastAsia="Times New Roman" w:hAnsi="Times New Roman" w:cs="Times New Roman"/>
          <w:color w:val="000000"/>
          <w:sz w:val="24"/>
          <w:szCs w:val="24"/>
        </w:rPr>
        <w:t xml:space="preserve"> - северная граница: </w:t>
      </w:r>
      <w:proofErr w:type="gramStart"/>
      <w:r w:rsidRPr="00755817">
        <w:rPr>
          <w:rFonts w:ascii="Times New Roman" w:eastAsia="Times New Roman" w:hAnsi="Times New Roman" w:cs="Times New Roman"/>
          <w:color w:val="000000"/>
          <w:sz w:val="24"/>
          <w:szCs w:val="24"/>
        </w:rPr>
        <w:t xml:space="preserve">Великие Луки, Москва, Нижний Новгород, Казань, Екатеринбург, Тюмень, Новосибирск, южная часть Байкала, район </w:t>
      </w:r>
      <w:proofErr w:type="spellStart"/>
      <w:r w:rsidRPr="00755817">
        <w:rPr>
          <w:rFonts w:ascii="Times New Roman" w:eastAsia="Times New Roman" w:hAnsi="Times New Roman" w:cs="Times New Roman"/>
          <w:color w:val="000000"/>
          <w:sz w:val="24"/>
          <w:szCs w:val="24"/>
        </w:rPr>
        <w:t>Яблонового</w:t>
      </w:r>
      <w:proofErr w:type="spellEnd"/>
      <w:r w:rsidRPr="00755817">
        <w:rPr>
          <w:rFonts w:ascii="Times New Roman" w:eastAsia="Times New Roman" w:hAnsi="Times New Roman" w:cs="Times New Roman"/>
          <w:color w:val="000000"/>
          <w:sz w:val="24"/>
          <w:szCs w:val="24"/>
        </w:rPr>
        <w:t xml:space="preserve"> и Станового хребтов, побережье Охотского моря, Камчатка; южная граница: южная часть Урала, Саяны, Алтай, хребет </w:t>
      </w:r>
      <w:proofErr w:type="spellStart"/>
      <w:r w:rsidRPr="00755817">
        <w:rPr>
          <w:rFonts w:ascii="Times New Roman" w:eastAsia="Times New Roman" w:hAnsi="Times New Roman" w:cs="Times New Roman"/>
          <w:color w:val="000000"/>
          <w:sz w:val="24"/>
          <w:szCs w:val="24"/>
        </w:rPr>
        <w:t>Хамар-Дабан</w:t>
      </w:r>
      <w:proofErr w:type="spellEnd"/>
      <w:r w:rsidRPr="00755817">
        <w:rPr>
          <w:rFonts w:ascii="Times New Roman" w:eastAsia="Times New Roman" w:hAnsi="Times New Roman" w:cs="Times New Roman"/>
          <w:color w:val="000000"/>
          <w:sz w:val="24"/>
          <w:szCs w:val="24"/>
        </w:rPr>
        <w:t>.</w:t>
      </w:r>
      <w:proofErr w:type="gramEnd"/>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b/>
          <w:bCs/>
          <w:color w:val="000000"/>
          <w:sz w:val="24"/>
          <w:szCs w:val="24"/>
        </w:rPr>
        <w:t>Район 2</w:t>
      </w:r>
      <w:r w:rsidRPr="00755817">
        <w:rPr>
          <w:rFonts w:ascii="Times New Roman" w:eastAsia="Times New Roman" w:hAnsi="Times New Roman" w:cs="Times New Roman"/>
          <w:color w:val="000000"/>
          <w:sz w:val="24"/>
          <w:szCs w:val="24"/>
        </w:rPr>
        <w:t> - к северу от района 1 до устья р. Мезень и далее на восток, примерно по Северному полярному кругу; сюда относится Северо-Западная территория Европейской части России;</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b/>
          <w:bCs/>
          <w:color w:val="000000"/>
          <w:sz w:val="24"/>
          <w:szCs w:val="24"/>
        </w:rPr>
        <w:t>Район 3</w:t>
      </w:r>
      <w:r w:rsidRPr="00755817">
        <w:rPr>
          <w:rFonts w:ascii="Times New Roman" w:eastAsia="Times New Roman" w:hAnsi="Times New Roman" w:cs="Times New Roman"/>
          <w:color w:val="000000"/>
          <w:sz w:val="24"/>
          <w:szCs w:val="24"/>
        </w:rPr>
        <w:t> - севернее района 2 (к северу от устья р. Мезень и далее к востоку, примерно по Северному полярному кругу);</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b/>
          <w:bCs/>
          <w:color w:val="000000"/>
          <w:sz w:val="24"/>
          <w:szCs w:val="24"/>
        </w:rPr>
        <w:t>Район 4</w:t>
      </w:r>
      <w:r w:rsidRPr="00755817">
        <w:rPr>
          <w:rFonts w:ascii="Times New Roman" w:eastAsia="Times New Roman" w:hAnsi="Times New Roman" w:cs="Times New Roman"/>
          <w:color w:val="000000"/>
          <w:sz w:val="24"/>
          <w:szCs w:val="24"/>
        </w:rPr>
        <w:t xml:space="preserve"> - </w:t>
      </w:r>
      <w:proofErr w:type="spellStart"/>
      <w:r w:rsidRPr="00755817">
        <w:rPr>
          <w:rFonts w:ascii="Times New Roman" w:eastAsia="Times New Roman" w:hAnsi="Times New Roman" w:cs="Times New Roman"/>
          <w:color w:val="000000"/>
          <w:sz w:val="24"/>
          <w:szCs w:val="24"/>
        </w:rPr>
        <w:t>Сальские</w:t>
      </w:r>
      <w:proofErr w:type="spellEnd"/>
      <w:r w:rsidRPr="00755817">
        <w:rPr>
          <w:rFonts w:ascii="Times New Roman" w:eastAsia="Times New Roman" w:hAnsi="Times New Roman" w:cs="Times New Roman"/>
          <w:color w:val="000000"/>
          <w:sz w:val="24"/>
          <w:szCs w:val="24"/>
        </w:rPr>
        <w:t xml:space="preserve"> и Астраханские степи, южная часть Сибири.</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В граничных районах шириной до 20 км за слой талого стока принимают среднее значение для двух смежных районов. Для Заволжья можно брать среднее значение слоя между районами 1 и 4.</w:t>
      </w:r>
    </w:p>
    <w:p w:rsidR="00755817" w:rsidRPr="00755817" w:rsidRDefault="00755817" w:rsidP="00755817">
      <w:pPr>
        <w:keepNext/>
        <w:spacing w:before="120" w:after="120" w:line="240" w:lineRule="auto"/>
        <w:jc w:val="center"/>
        <w:outlineLvl w:val="0"/>
        <w:rPr>
          <w:rFonts w:ascii="Arial" w:eastAsia="Times New Roman" w:hAnsi="Arial" w:cs="Arial"/>
          <w:b/>
          <w:bCs/>
          <w:color w:val="000000"/>
          <w:kern w:val="36"/>
          <w:sz w:val="32"/>
          <w:szCs w:val="32"/>
        </w:rPr>
      </w:pPr>
      <w:bookmarkStart w:id="68" w:name="i688961"/>
      <w:bookmarkStart w:id="69" w:name="i698599"/>
      <w:bookmarkEnd w:id="68"/>
      <w:bookmarkEnd w:id="69"/>
      <w:r w:rsidRPr="00755817">
        <w:rPr>
          <w:rFonts w:ascii="Times New Roman" w:eastAsia="Times New Roman" w:hAnsi="Times New Roman" w:cs="Times New Roman"/>
          <w:b/>
          <w:bCs/>
          <w:color w:val="000000"/>
          <w:kern w:val="36"/>
          <w:sz w:val="24"/>
          <w:szCs w:val="24"/>
        </w:rPr>
        <w:lastRenderedPageBreak/>
        <w:t>Приложение 2</w:t>
      </w:r>
      <w:r w:rsidRPr="00755817">
        <w:rPr>
          <w:rFonts w:ascii="Times New Roman" w:eastAsia="Times New Roman" w:hAnsi="Times New Roman" w:cs="Times New Roman"/>
          <w:b/>
          <w:bCs/>
          <w:color w:val="000000"/>
          <w:kern w:val="36"/>
          <w:sz w:val="24"/>
          <w:szCs w:val="24"/>
        </w:rPr>
        <w:br/>
        <w:t>Значения величин интенсивности дождя q</w:t>
      </w:r>
      <w:r w:rsidRPr="00755817">
        <w:rPr>
          <w:rFonts w:ascii="Times New Roman" w:eastAsia="Times New Roman" w:hAnsi="Times New Roman" w:cs="Times New Roman"/>
          <w:b/>
          <w:bCs/>
          <w:color w:val="000000"/>
          <w:kern w:val="36"/>
          <w:sz w:val="24"/>
          <w:szCs w:val="24"/>
          <w:vertAlign w:val="subscript"/>
        </w:rPr>
        <w:t>20</w:t>
      </w:r>
      <w:r w:rsidRPr="00755817">
        <w:rPr>
          <w:rFonts w:ascii="Times New Roman" w:eastAsia="Times New Roman" w:hAnsi="Times New Roman" w:cs="Times New Roman"/>
          <w:b/>
          <w:bCs/>
          <w:color w:val="000000"/>
          <w:kern w:val="36"/>
          <w:sz w:val="24"/>
          <w:szCs w:val="24"/>
        </w:rPr>
        <w:t> [</w:t>
      </w:r>
      <w:hyperlink r:id="rId166" w:anchor="i555791" w:tooltip="1. СНиП 2.04.03-85. Канализация. Наружные сети и сооружения. - М., 1986." w:history="1">
        <w:r w:rsidRPr="00755817">
          <w:rPr>
            <w:rFonts w:ascii="Times New Roman" w:eastAsia="Times New Roman" w:hAnsi="Times New Roman" w:cs="Times New Roman"/>
            <w:b/>
            <w:bCs/>
            <w:color w:val="800080"/>
            <w:kern w:val="36"/>
            <w:sz w:val="24"/>
            <w:szCs w:val="24"/>
            <w:u w:val="single"/>
          </w:rPr>
          <w:t>1</w:t>
        </w:r>
      </w:hyperlink>
      <w:r w:rsidRPr="00755817">
        <w:rPr>
          <w:rFonts w:ascii="Times New Roman" w:eastAsia="Times New Roman" w:hAnsi="Times New Roman" w:cs="Times New Roman"/>
          <w:b/>
          <w:bCs/>
          <w:color w:val="000000"/>
          <w:kern w:val="36"/>
          <w:sz w:val="24"/>
          <w:szCs w:val="24"/>
        </w:rPr>
        <w:t>]</w:t>
      </w:r>
    </w:p>
    <w:p w:rsidR="00755817" w:rsidRPr="00755817" w:rsidRDefault="00755817" w:rsidP="00755817">
      <w:pPr>
        <w:spacing w:before="120" w:after="120" w:line="240" w:lineRule="auto"/>
        <w:jc w:val="center"/>
        <w:rPr>
          <w:rFonts w:ascii="Arial" w:eastAsia="Times New Roman" w:hAnsi="Arial" w:cs="Arial"/>
          <w:color w:val="000000"/>
          <w:sz w:val="20"/>
          <w:szCs w:val="20"/>
        </w:rPr>
      </w:pPr>
      <w:r w:rsidRPr="00755817">
        <w:rPr>
          <w:rFonts w:ascii="Times New Roman" w:eastAsia="Times New Roman" w:hAnsi="Times New Roman" w:cs="Times New Roman"/>
          <w:noProof/>
          <w:color w:val="000000"/>
          <w:sz w:val="24"/>
          <w:szCs w:val="24"/>
        </w:rPr>
        <w:drawing>
          <wp:inline distT="0" distB="0" distL="0" distR="0" wp14:anchorId="15EF85CD" wp14:editId="20ECCA5D">
            <wp:extent cx="4991100" cy="3333750"/>
            <wp:effectExtent l="0" t="0" r="0" b="0"/>
            <wp:docPr id="31" name="Рисунок 31" descr="http://vsenorm.com/Data1/50/50785/x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vsenorm.com/Data1/50/50785/x058.jpg"/>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4991100" cy="3333750"/>
                    </a:xfrm>
                    <a:prstGeom prst="rect">
                      <a:avLst/>
                    </a:prstGeom>
                    <a:noFill/>
                    <a:ln>
                      <a:noFill/>
                    </a:ln>
                  </pic:spPr>
                </pic:pic>
              </a:graphicData>
            </a:graphic>
          </wp:inline>
        </w:drawing>
      </w:r>
    </w:p>
    <w:p w:rsidR="00755817" w:rsidRPr="00755817" w:rsidRDefault="00755817" w:rsidP="00755817">
      <w:pPr>
        <w:keepNext/>
        <w:spacing w:before="120" w:after="120" w:line="240" w:lineRule="auto"/>
        <w:jc w:val="center"/>
        <w:outlineLvl w:val="0"/>
        <w:rPr>
          <w:rFonts w:ascii="Arial" w:eastAsia="Times New Roman" w:hAnsi="Arial" w:cs="Arial"/>
          <w:b/>
          <w:bCs/>
          <w:color w:val="000000"/>
          <w:kern w:val="36"/>
          <w:sz w:val="32"/>
          <w:szCs w:val="32"/>
        </w:rPr>
      </w:pPr>
      <w:bookmarkStart w:id="70" w:name="i708250"/>
      <w:bookmarkStart w:id="71" w:name="i716703"/>
      <w:bookmarkStart w:id="72" w:name="i721782"/>
      <w:bookmarkEnd w:id="70"/>
      <w:bookmarkEnd w:id="71"/>
      <w:bookmarkEnd w:id="72"/>
      <w:r w:rsidRPr="00755817">
        <w:rPr>
          <w:rFonts w:ascii="Times New Roman" w:eastAsia="Times New Roman" w:hAnsi="Times New Roman" w:cs="Times New Roman"/>
          <w:b/>
          <w:bCs/>
          <w:color w:val="000000"/>
          <w:kern w:val="36"/>
          <w:sz w:val="24"/>
          <w:szCs w:val="24"/>
        </w:rPr>
        <w:t>Приложение 3</w:t>
      </w:r>
      <w:r w:rsidRPr="00755817">
        <w:rPr>
          <w:rFonts w:ascii="Times New Roman" w:eastAsia="Times New Roman" w:hAnsi="Times New Roman" w:cs="Times New Roman"/>
          <w:b/>
          <w:bCs/>
          <w:color w:val="000000"/>
          <w:kern w:val="36"/>
          <w:sz w:val="24"/>
          <w:szCs w:val="24"/>
        </w:rPr>
        <w:br/>
        <w:t>Значения параметров n, </w:t>
      </w:r>
      <w:proofErr w:type="spellStart"/>
      <w:r w:rsidRPr="00755817">
        <w:rPr>
          <w:rFonts w:ascii="Times New Roman" w:eastAsia="Times New Roman" w:hAnsi="Times New Roman" w:cs="Times New Roman"/>
          <w:b/>
          <w:bCs/>
          <w:color w:val="000000"/>
          <w:kern w:val="36"/>
          <w:sz w:val="24"/>
          <w:szCs w:val="24"/>
        </w:rPr>
        <w:t>m</w:t>
      </w:r>
      <w:r w:rsidRPr="00755817">
        <w:rPr>
          <w:rFonts w:ascii="Times New Roman" w:eastAsia="Times New Roman" w:hAnsi="Times New Roman" w:cs="Times New Roman"/>
          <w:b/>
          <w:bCs/>
          <w:color w:val="000000"/>
          <w:kern w:val="36"/>
          <w:sz w:val="24"/>
          <w:szCs w:val="24"/>
          <w:vertAlign w:val="subscript"/>
        </w:rPr>
        <w:t>r</w:t>
      </w:r>
      <w:proofErr w:type="spellEnd"/>
      <w:r w:rsidRPr="00755817">
        <w:rPr>
          <w:rFonts w:ascii="Times New Roman" w:eastAsia="Times New Roman" w:hAnsi="Times New Roman" w:cs="Times New Roman"/>
          <w:b/>
          <w:bCs/>
          <w:color w:val="000000"/>
          <w:kern w:val="36"/>
          <w:sz w:val="24"/>
          <w:szCs w:val="24"/>
        </w:rPr>
        <w:t>, γ для определения расчетных расходов в коллекторах дождевой канализации [</w:t>
      </w:r>
      <w:hyperlink r:id="rId168" w:anchor="i555791" w:tooltip="1. СНиП 2.04.03-85. Канализация. Наружные сети и сооружения. - М., 1986." w:history="1">
        <w:r w:rsidRPr="00755817">
          <w:rPr>
            <w:rFonts w:ascii="Times New Roman" w:eastAsia="Times New Roman" w:hAnsi="Times New Roman" w:cs="Times New Roman"/>
            <w:b/>
            <w:bCs/>
            <w:color w:val="800080"/>
            <w:kern w:val="36"/>
            <w:sz w:val="24"/>
            <w:szCs w:val="24"/>
            <w:u w:val="single"/>
          </w:rPr>
          <w:t>1</w:t>
        </w:r>
      </w:hyperlink>
      <w:r w:rsidRPr="00755817">
        <w:rPr>
          <w:rFonts w:ascii="Times New Roman" w:eastAsia="Times New Roman" w:hAnsi="Times New Roman" w:cs="Times New Roman"/>
          <w:b/>
          <w:bCs/>
          <w:color w:val="000000"/>
          <w:kern w:val="36"/>
          <w:sz w:val="24"/>
          <w:szCs w:val="24"/>
        </w:rPr>
        <w:t>]</w:t>
      </w:r>
    </w:p>
    <w:tbl>
      <w:tblPr>
        <w:tblW w:w="5000" w:type="pct"/>
        <w:jc w:val="center"/>
        <w:tblCellMar>
          <w:left w:w="0" w:type="dxa"/>
          <w:right w:w="0" w:type="dxa"/>
        </w:tblCellMar>
        <w:tblLook w:val="04A0" w:firstRow="1" w:lastRow="0" w:firstColumn="1" w:lastColumn="0" w:noHBand="0" w:noVBand="1"/>
      </w:tblPr>
      <w:tblGrid>
        <w:gridCol w:w="7239"/>
        <w:gridCol w:w="630"/>
        <w:gridCol w:w="756"/>
        <w:gridCol w:w="380"/>
        <w:gridCol w:w="430"/>
      </w:tblGrid>
      <w:tr w:rsidR="00755817" w:rsidRPr="00755817" w:rsidTr="00755817">
        <w:trPr>
          <w:trHeight w:val="20"/>
          <w:jc w:val="center"/>
        </w:trPr>
        <w:tc>
          <w:tcPr>
            <w:tcW w:w="4000"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Район</w:t>
            </w:r>
          </w:p>
        </w:tc>
        <w:tc>
          <w:tcPr>
            <w:tcW w:w="550" w:type="pct"/>
            <w:gridSpan w:val="2"/>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Значения </w:t>
            </w:r>
            <w:r w:rsidRPr="00755817">
              <w:rPr>
                <w:rFonts w:ascii="Times New Roman" w:eastAsia="Times New Roman" w:hAnsi="Times New Roman" w:cs="Times New Roman"/>
                <w:i/>
                <w:iCs/>
                <w:color w:val="000000"/>
                <w:sz w:val="20"/>
                <w:szCs w:val="20"/>
              </w:rPr>
              <w:t>n</w:t>
            </w:r>
            <w:r w:rsidRPr="00755817">
              <w:rPr>
                <w:rFonts w:ascii="Times New Roman" w:eastAsia="Times New Roman" w:hAnsi="Times New Roman" w:cs="Times New Roman"/>
                <w:color w:val="000000"/>
                <w:sz w:val="20"/>
                <w:szCs w:val="20"/>
              </w:rPr>
              <w:t> </w:t>
            </w:r>
            <w:proofErr w:type="gramStart"/>
            <w:r w:rsidRPr="00755817">
              <w:rPr>
                <w:rFonts w:ascii="Times New Roman" w:eastAsia="Times New Roman" w:hAnsi="Times New Roman" w:cs="Times New Roman"/>
                <w:color w:val="000000"/>
                <w:sz w:val="20"/>
                <w:szCs w:val="20"/>
              </w:rPr>
              <w:t>при</w:t>
            </w:r>
            <w:proofErr w:type="gramEnd"/>
          </w:p>
        </w:tc>
        <w:tc>
          <w:tcPr>
            <w:tcW w:w="150" w:type="pct"/>
            <w:vMerge w:val="restar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proofErr w:type="spellStart"/>
            <w:r w:rsidRPr="00755817">
              <w:rPr>
                <w:rFonts w:ascii="Times New Roman" w:eastAsia="Times New Roman" w:hAnsi="Times New Roman" w:cs="Times New Roman"/>
                <w:i/>
                <w:iCs/>
                <w:color w:val="000000"/>
                <w:sz w:val="20"/>
                <w:szCs w:val="20"/>
              </w:rPr>
              <w:t>m</w:t>
            </w:r>
            <w:r w:rsidRPr="00755817">
              <w:rPr>
                <w:rFonts w:ascii="Times New Roman" w:eastAsia="Times New Roman" w:hAnsi="Times New Roman" w:cs="Times New Roman"/>
                <w:color w:val="000000"/>
                <w:sz w:val="20"/>
                <w:szCs w:val="20"/>
                <w:vertAlign w:val="subscript"/>
              </w:rPr>
              <w:t>r</w:t>
            </w:r>
            <w:proofErr w:type="spellEnd"/>
          </w:p>
        </w:tc>
        <w:tc>
          <w:tcPr>
            <w:tcW w:w="200" w:type="pct"/>
            <w:vMerge w:val="restar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i/>
                <w:iCs/>
                <w:color w:val="000000"/>
                <w:sz w:val="20"/>
                <w:szCs w:val="20"/>
              </w:rPr>
              <w:t>γ</w:t>
            </w:r>
          </w:p>
        </w:tc>
      </w:tr>
      <w:tr w:rsidR="00755817" w:rsidRPr="00755817" w:rsidTr="00755817">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755817" w:rsidRPr="00755817" w:rsidRDefault="00755817" w:rsidP="00755817">
            <w:pPr>
              <w:spacing w:after="0" w:line="240" w:lineRule="auto"/>
              <w:rPr>
                <w:rFonts w:ascii="Arial" w:eastAsia="Times New Roman" w:hAnsi="Arial" w:cs="Arial"/>
                <w:sz w:val="20"/>
                <w:szCs w:val="20"/>
              </w:rPr>
            </w:pP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proofErr w:type="gramStart"/>
            <w:r w:rsidRPr="00755817">
              <w:rPr>
                <w:rFonts w:ascii="Times New Roman" w:eastAsia="Times New Roman" w:hAnsi="Times New Roman" w:cs="Times New Roman"/>
                <w:color w:val="000000"/>
                <w:sz w:val="20"/>
                <w:szCs w:val="20"/>
              </w:rPr>
              <w:t>Р</w:t>
            </w:r>
            <w:proofErr w:type="gramEnd"/>
            <w:r w:rsidRPr="00755817">
              <w:rPr>
                <w:rFonts w:ascii="Times New Roman" w:eastAsia="Times New Roman" w:hAnsi="Times New Roman" w:cs="Times New Roman"/>
                <w:color w:val="000000"/>
                <w:sz w:val="20"/>
                <w:szCs w:val="20"/>
              </w:rPr>
              <w:t> &gt;1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proofErr w:type="gramStart"/>
            <w:r w:rsidRPr="00755817">
              <w:rPr>
                <w:rFonts w:ascii="Times New Roman" w:eastAsia="Times New Roman" w:hAnsi="Times New Roman" w:cs="Times New Roman"/>
                <w:color w:val="000000"/>
                <w:sz w:val="20"/>
                <w:szCs w:val="20"/>
              </w:rPr>
              <w:t>Р</w:t>
            </w:r>
            <w:proofErr w:type="gramEnd"/>
            <w:r w:rsidRPr="00755817">
              <w:rPr>
                <w:rFonts w:ascii="Times New Roman" w:eastAsia="Times New Roman" w:hAnsi="Times New Roman" w:cs="Times New Roman"/>
                <w:color w:val="000000"/>
                <w:sz w:val="20"/>
                <w:szCs w:val="20"/>
              </w:rPr>
              <w:t xml:space="preserve"> &lt;1</w:t>
            </w:r>
          </w:p>
        </w:tc>
        <w:tc>
          <w:tcPr>
            <w:tcW w:w="0" w:type="auto"/>
            <w:vMerge/>
            <w:tcBorders>
              <w:top w:val="single" w:sz="6" w:space="0" w:color="auto"/>
              <w:left w:val="nil"/>
              <w:bottom w:val="single" w:sz="6" w:space="0" w:color="auto"/>
              <w:right w:val="single" w:sz="6" w:space="0" w:color="auto"/>
            </w:tcBorders>
            <w:vAlign w:val="center"/>
            <w:hideMark/>
          </w:tcPr>
          <w:p w:rsidR="00755817" w:rsidRPr="00755817" w:rsidRDefault="00755817" w:rsidP="00755817">
            <w:pPr>
              <w:spacing w:after="0" w:line="240" w:lineRule="auto"/>
              <w:rPr>
                <w:rFonts w:ascii="Arial" w:eastAsia="Times New Roman" w:hAnsi="Arial" w:cs="Arial"/>
                <w:sz w:val="20"/>
                <w:szCs w:val="20"/>
              </w:rPr>
            </w:pPr>
          </w:p>
        </w:tc>
        <w:tc>
          <w:tcPr>
            <w:tcW w:w="0" w:type="auto"/>
            <w:vMerge/>
            <w:tcBorders>
              <w:top w:val="single" w:sz="6" w:space="0" w:color="auto"/>
              <w:left w:val="nil"/>
              <w:bottom w:val="single" w:sz="6" w:space="0" w:color="auto"/>
              <w:right w:val="single" w:sz="6" w:space="0" w:color="auto"/>
            </w:tcBorders>
            <w:vAlign w:val="center"/>
            <w:hideMark/>
          </w:tcPr>
          <w:p w:rsidR="00755817" w:rsidRPr="00755817" w:rsidRDefault="00755817" w:rsidP="00755817">
            <w:pPr>
              <w:spacing w:after="0" w:line="240" w:lineRule="auto"/>
              <w:rPr>
                <w:rFonts w:ascii="Arial" w:eastAsia="Times New Roman" w:hAnsi="Arial" w:cs="Arial"/>
                <w:sz w:val="20"/>
                <w:szCs w:val="20"/>
              </w:rPr>
            </w:pPr>
          </w:p>
        </w:tc>
      </w:tr>
      <w:tr w:rsidR="00755817" w:rsidRPr="00755817" w:rsidTr="00755817">
        <w:trPr>
          <w:trHeight w:val="20"/>
          <w:jc w:val="center"/>
        </w:trPr>
        <w:tc>
          <w:tcPr>
            <w:tcW w:w="40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rPr>
                <w:rFonts w:ascii="Arial" w:eastAsia="Times New Roman" w:hAnsi="Arial" w:cs="Arial"/>
                <w:sz w:val="20"/>
                <w:szCs w:val="20"/>
              </w:rPr>
            </w:pPr>
            <w:r w:rsidRPr="00755817">
              <w:rPr>
                <w:rFonts w:ascii="Times New Roman" w:eastAsia="Times New Roman" w:hAnsi="Times New Roman" w:cs="Times New Roman"/>
                <w:color w:val="000000"/>
                <w:sz w:val="20"/>
                <w:szCs w:val="20"/>
              </w:rPr>
              <w:t>Побережье Белого и Баренцева морей</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0,35</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130</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1,33</w:t>
            </w:r>
          </w:p>
        </w:tc>
      </w:tr>
      <w:tr w:rsidR="00755817" w:rsidRPr="00755817" w:rsidTr="00755817">
        <w:trPr>
          <w:trHeight w:val="20"/>
          <w:jc w:val="center"/>
        </w:trPr>
        <w:tc>
          <w:tcPr>
            <w:tcW w:w="40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rPr>
                <w:rFonts w:ascii="Arial" w:eastAsia="Times New Roman" w:hAnsi="Arial" w:cs="Arial"/>
                <w:sz w:val="20"/>
                <w:szCs w:val="20"/>
              </w:rPr>
            </w:pPr>
            <w:r w:rsidRPr="00755817">
              <w:rPr>
                <w:rFonts w:ascii="Times New Roman" w:eastAsia="Times New Roman" w:hAnsi="Times New Roman" w:cs="Times New Roman"/>
                <w:color w:val="000000"/>
                <w:sz w:val="20"/>
                <w:szCs w:val="20"/>
              </w:rPr>
              <w:t>Север Европейской части России и Западной Сибири</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0,62</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0,48</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120</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1,33</w:t>
            </w:r>
          </w:p>
        </w:tc>
      </w:tr>
      <w:tr w:rsidR="00755817" w:rsidRPr="00755817" w:rsidTr="00755817">
        <w:trPr>
          <w:trHeight w:val="20"/>
          <w:jc w:val="center"/>
        </w:trPr>
        <w:tc>
          <w:tcPr>
            <w:tcW w:w="40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rPr>
                <w:rFonts w:ascii="Arial" w:eastAsia="Times New Roman" w:hAnsi="Arial" w:cs="Arial"/>
                <w:sz w:val="20"/>
                <w:szCs w:val="20"/>
              </w:rPr>
            </w:pPr>
            <w:r w:rsidRPr="00755817">
              <w:rPr>
                <w:rFonts w:ascii="Times New Roman" w:eastAsia="Times New Roman" w:hAnsi="Times New Roman" w:cs="Times New Roman"/>
                <w:color w:val="000000"/>
                <w:sz w:val="20"/>
                <w:szCs w:val="20"/>
              </w:rPr>
              <w:t>Равнинные области запада и центра Европейской части России</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0,71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0,59</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150</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1,33</w:t>
            </w:r>
          </w:p>
        </w:tc>
      </w:tr>
      <w:tr w:rsidR="00755817" w:rsidRPr="00755817" w:rsidTr="00755817">
        <w:trPr>
          <w:trHeight w:val="20"/>
          <w:jc w:val="center"/>
        </w:trPr>
        <w:tc>
          <w:tcPr>
            <w:tcW w:w="40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rPr>
                <w:rFonts w:ascii="Arial" w:eastAsia="Times New Roman" w:hAnsi="Arial" w:cs="Arial"/>
                <w:sz w:val="20"/>
                <w:szCs w:val="20"/>
              </w:rPr>
            </w:pPr>
            <w:r w:rsidRPr="00755817">
              <w:rPr>
                <w:rFonts w:ascii="Times New Roman" w:eastAsia="Times New Roman" w:hAnsi="Times New Roman" w:cs="Times New Roman"/>
                <w:color w:val="000000"/>
                <w:sz w:val="20"/>
                <w:szCs w:val="20"/>
              </w:rPr>
              <w:t>Равнинные области Украины</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0,71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0,64</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110</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1,54</w:t>
            </w:r>
          </w:p>
        </w:tc>
      </w:tr>
      <w:tr w:rsidR="00755817" w:rsidRPr="00755817" w:rsidTr="00755817">
        <w:trPr>
          <w:trHeight w:val="20"/>
          <w:jc w:val="center"/>
        </w:trPr>
        <w:tc>
          <w:tcPr>
            <w:tcW w:w="40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rPr>
                <w:rFonts w:ascii="Arial" w:eastAsia="Times New Roman" w:hAnsi="Arial" w:cs="Arial"/>
                <w:sz w:val="20"/>
                <w:szCs w:val="20"/>
              </w:rPr>
            </w:pPr>
            <w:r w:rsidRPr="00755817">
              <w:rPr>
                <w:rFonts w:ascii="Times New Roman" w:eastAsia="Times New Roman" w:hAnsi="Times New Roman" w:cs="Times New Roman"/>
                <w:color w:val="000000"/>
                <w:sz w:val="20"/>
                <w:szCs w:val="20"/>
              </w:rPr>
              <w:t>Возвышенности Европейской части России, западный склон Урала</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0,71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0,59</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150</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1,54</w:t>
            </w:r>
          </w:p>
        </w:tc>
      </w:tr>
      <w:tr w:rsidR="00755817" w:rsidRPr="00755817" w:rsidTr="00755817">
        <w:trPr>
          <w:trHeight w:val="20"/>
          <w:jc w:val="center"/>
        </w:trPr>
        <w:tc>
          <w:tcPr>
            <w:tcW w:w="40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rPr>
                <w:rFonts w:ascii="Arial" w:eastAsia="Times New Roman" w:hAnsi="Arial" w:cs="Arial"/>
                <w:sz w:val="20"/>
                <w:szCs w:val="20"/>
              </w:rPr>
            </w:pPr>
            <w:r w:rsidRPr="00755817">
              <w:rPr>
                <w:rFonts w:ascii="Times New Roman" w:eastAsia="Times New Roman" w:hAnsi="Times New Roman" w:cs="Times New Roman"/>
                <w:color w:val="000000"/>
                <w:sz w:val="20"/>
                <w:szCs w:val="20"/>
              </w:rPr>
              <w:t>Восток Украины, низовье Волги и Дона, Южный Крым</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0,67</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0,57</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60</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1,82</w:t>
            </w:r>
          </w:p>
        </w:tc>
      </w:tr>
      <w:tr w:rsidR="00755817" w:rsidRPr="00755817" w:rsidTr="00755817">
        <w:trPr>
          <w:trHeight w:val="20"/>
          <w:jc w:val="center"/>
        </w:trPr>
        <w:tc>
          <w:tcPr>
            <w:tcW w:w="40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rPr>
                <w:rFonts w:ascii="Arial" w:eastAsia="Times New Roman" w:hAnsi="Arial" w:cs="Arial"/>
                <w:sz w:val="20"/>
                <w:szCs w:val="20"/>
              </w:rPr>
            </w:pPr>
            <w:r w:rsidRPr="00755817">
              <w:rPr>
                <w:rFonts w:ascii="Times New Roman" w:eastAsia="Times New Roman" w:hAnsi="Times New Roman" w:cs="Times New Roman"/>
                <w:color w:val="000000"/>
                <w:sz w:val="20"/>
                <w:szCs w:val="20"/>
              </w:rPr>
              <w:t>Нижнее Поволжье</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0,65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0,66</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50</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2</w:t>
            </w:r>
          </w:p>
        </w:tc>
      </w:tr>
      <w:tr w:rsidR="00755817" w:rsidRPr="00755817" w:rsidTr="00755817">
        <w:trPr>
          <w:trHeight w:val="20"/>
          <w:jc w:val="center"/>
        </w:trPr>
        <w:tc>
          <w:tcPr>
            <w:tcW w:w="40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rPr>
                <w:rFonts w:ascii="Arial" w:eastAsia="Times New Roman" w:hAnsi="Arial" w:cs="Arial"/>
                <w:sz w:val="20"/>
                <w:szCs w:val="20"/>
              </w:rPr>
            </w:pPr>
            <w:r w:rsidRPr="00755817">
              <w:rPr>
                <w:rFonts w:ascii="Times New Roman" w:eastAsia="Times New Roman" w:hAnsi="Times New Roman" w:cs="Times New Roman"/>
                <w:color w:val="000000"/>
                <w:sz w:val="20"/>
                <w:szCs w:val="20"/>
              </w:rPr>
              <w:t xml:space="preserve">Наветренные склоны возвышенностей Европейской части России и </w:t>
            </w:r>
            <w:proofErr w:type="gramStart"/>
            <w:r w:rsidRPr="00755817">
              <w:rPr>
                <w:rFonts w:ascii="Times New Roman" w:eastAsia="Times New Roman" w:hAnsi="Times New Roman" w:cs="Times New Roman"/>
                <w:color w:val="000000"/>
                <w:sz w:val="20"/>
                <w:szCs w:val="20"/>
              </w:rPr>
              <w:t>Северное</w:t>
            </w:r>
            <w:proofErr w:type="gramEnd"/>
            <w:r w:rsidRPr="00755817">
              <w:rPr>
                <w:rFonts w:ascii="Times New Roman" w:eastAsia="Times New Roman" w:hAnsi="Times New Roman" w:cs="Times New Roman"/>
                <w:color w:val="000000"/>
                <w:sz w:val="20"/>
                <w:szCs w:val="20"/>
              </w:rPr>
              <w:t xml:space="preserve"> </w:t>
            </w:r>
            <w:proofErr w:type="spellStart"/>
            <w:r w:rsidRPr="00755817">
              <w:rPr>
                <w:rFonts w:ascii="Times New Roman" w:eastAsia="Times New Roman" w:hAnsi="Times New Roman" w:cs="Times New Roman"/>
                <w:color w:val="000000"/>
                <w:sz w:val="20"/>
                <w:szCs w:val="20"/>
              </w:rPr>
              <w:t>Предкавказье</w:t>
            </w:r>
            <w:proofErr w:type="spellEnd"/>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0,7</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0,66</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70</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1,54</w:t>
            </w:r>
          </w:p>
        </w:tc>
      </w:tr>
      <w:tr w:rsidR="00755817" w:rsidRPr="00755817" w:rsidTr="00755817">
        <w:trPr>
          <w:trHeight w:val="20"/>
          <w:jc w:val="center"/>
        </w:trPr>
        <w:tc>
          <w:tcPr>
            <w:tcW w:w="40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rPr>
                <w:rFonts w:ascii="Arial" w:eastAsia="Times New Roman" w:hAnsi="Arial" w:cs="Arial"/>
                <w:sz w:val="20"/>
                <w:szCs w:val="20"/>
              </w:rPr>
            </w:pPr>
            <w:r w:rsidRPr="00755817">
              <w:rPr>
                <w:rFonts w:ascii="Times New Roman" w:eastAsia="Times New Roman" w:hAnsi="Times New Roman" w:cs="Times New Roman"/>
                <w:color w:val="000000"/>
                <w:sz w:val="20"/>
                <w:szCs w:val="20"/>
              </w:rPr>
              <w:t>Ставропольская возвышенность, северные предгорья Большого Кавказа, северный склон Большого Кавказа</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0,63</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0,56</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100</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1,82</w:t>
            </w:r>
          </w:p>
        </w:tc>
      </w:tr>
      <w:tr w:rsidR="00755817" w:rsidRPr="00755817" w:rsidTr="00755817">
        <w:trPr>
          <w:trHeight w:val="20"/>
          <w:jc w:val="center"/>
        </w:trPr>
        <w:tc>
          <w:tcPr>
            <w:tcW w:w="40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rPr>
                <w:rFonts w:ascii="Arial" w:eastAsia="Times New Roman" w:hAnsi="Arial" w:cs="Arial"/>
                <w:sz w:val="20"/>
                <w:szCs w:val="20"/>
              </w:rPr>
            </w:pPr>
            <w:r w:rsidRPr="00755817">
              <w:rPr>
                <w:rFonts w:ascii="Times New Roman" w:eastAsia="Times New Roman" w:hAnsi="Times New Roman" w:cs="Times New Roman"/>
                <w:color w:val="000000"/>
                <w:sz w:val="20"/>
                <w:szCs w:val="20"/>
              </w:rPr>
              <w:t xml:space="preserve">Южная часть Западной Сибири, среднее течение р. Или, район оз. </w:t>
            </w:r>
            <w:proofErr w:type="gramStart"/>
            <w:r w:rsidRPr="00755817">
              <w:rPr>
                <w:rFonts w:ascii="Times New Roman" w:eastAsia="Times New Roman" w:hAnsi="Times New Roman" w:cs="Times New Roman"/>
                <w:color w:val="000000"/>
                <w:sz w:val="20"/>
                <w:szCs w:val="20"/>
              </w:rPr>
              <w:t>Але-Куль</w:t>
            </w:r>
            <w:proofErr w:type="gramEnd"/>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0,72</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0,58</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80</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1,54</w:t>
            </w:r>
          </w:p>
        </w:tc>
      </w:tr>
      <w:tr w:rsidR="00755817" w:rsidRPr="00755817" w:rsidTr="00755817">
        <w:trPr>
          <w:trHeight w:val="20"/>
          <w:jc w:val="center"/>
        </w:trPr>
        <w:tc>
          <w:tcPr>
            <w:tcW w:w="40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rPr>
                <w:rFonts w:ascii="Arial" w:eastAsia="Times New Roman" w:hAnsi="Arial" w:cs="Arial"/>
                <w:sz w:val="20"/>
                <w:szCs w:val="20"/>
              </w:rPr>
            </w:pPr>
            <w:r w:rsidRPr="00755817">
              <w:rPr>
                <w:rFonts w:ascii="Times New Roman" w:eastAsia="Times New Roman" w:hAnsi="Times New Roman" w:cs="Times New Roman"/>
                <w:color w:val="000000"/>
                <w:sz w:val="20"/>
                <w:szCs w:val="20"/>
              </w:rPr>
              <w:t>Центральный и Северо-Восточный Казахстан</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0,74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0,66</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80</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1,82</w:t>
            </w:r>
          </w:p>
        </w:tc>
      </w:tr>
      <w:tr w:rsidR="00755817" w:rsidRPr="00755817" w:rsidTr="00755817">
        <w:trPr>
          <w:trHeight w:val="20"/>
          <w:jc w:val="center"/>
        </w:trPr>
        <w:tc>
          <w:tcPr>
            <w:tcW w:w="40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rPr>
                <w:rFonts w:ascii="Arial" w:eastAsia="Times New Roman" w:hAnsi="Arial" w:cs="Arial"/>
                <w:sz w:val="20"/>
                <w:szCs w:val="20"/>
              </w:rPr>
            </w:pPr>
            <w:r w:rsidRPr="00755817">
              <w:rPr>
                <w:rFonts w:ascii="Times New Roman" w:eastAsia="Times New Roman" w:hAnsi="Times New Roman" w:cs="Times New Roman"/>
                <w:color w:val="000000"/>
                <w:sz w:val="20"/>
                <w:szCs w:val="20"/>
              </w:rPr>
              <w:t xml:space="preserve">Северные склоны Западных Саян, </w:t>
            </w:r>
            <w:proofErr w:type="spellStart"/>
            <w:r w:rsidRPr="00755817">
              <w:rPr>
                <w:rFonts w:ascii="Times New Roman" w:eastAsia="Times New Roman" w:hAnsi="Times New Roman" w:cs="Times New Roman"/>
                <w:color w:val="000000"/>
                <w:sz w:val="20"/>
                <w:szCs w:val="20"/>
              </w:rPr>
              <w:t>Заилийского</w:t>
            </w:r>
            <w:proofErr w:type="spellEnd"/>
            <w:r w:rsidRPr="00755817">
              <w:rPr>
                <w:rFonts w:ascii="Times New Roman" w:eastAsia="Times New Roman" w:hAnsi="Times New Roman" w:cs="Times New Roman"/>
                <w:color w:val="000000"/>
                <w:sz w:val="20"/>
                <w:szCs w:val="20"/>
              </w:rPr>
              <w:t xml:space="preserve"> Алатау</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0,57</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0,57</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80</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1,33</w:t>
            </w:r>
          </w:p>
        </w:tc>
      </w:tr>
      <w:tr w:rsidR="00755817" w:rsidRPr="00755817" w:rsidTr="00755817">
        <w:trPr>
          <w:trHeight w:val="20"/>
          <w:jc w:val="center"/>
        </w:trPr>
        <w:tc>
          <w:tcPr>
            <w:tcW w:w="40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rPr>
                <w:rFonts w:ascii="Arial" w:eastAsia="Times New Roman" w:hAnsi="Arial" w:cs="Arial"/>
                <w:sz w:val="20"/>
                <w:szCs w:val="20"/>
              </w:rPr>
            </w:pPr>
            <w:proofErr w:type="spellStart"/>
            <w:r w:rsidRPr="00755817">
              <w:rPr>
                <w:rFonts w:ascii="Times New Roman" w:eastAsia="Times New Roman" w:hAnsi="Times New Roman" w:cs="Times New Roman"/>
                <w:color w:val="000000"/>
                <w:sz w:val="20"/>
                <w:szCs w:val="20"/>
              </w:rPr>
              <w:t>Джунгарский</w:t>
            </w:r>
            <w:proofErr w:type="spellEnd"/>
            <w:r w:rsidRPr="00755817">
              <w:rPr>
                <w:rFonts w:ascii="Times New Roman" w:eastAsia="Times New Roman" w:hAnsi="Times New Roman" w:cs="Times New Roman"/>
                <w:color w:val="000000"/>
                <w:sz w:val="20"/>
                <w:szCs w:val="20"/>
              </w:rPr>
              <w:t xml:space="preserve"> Алатау, Алтай</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0,61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0,48</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140</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1,33</w:t>
            </w:r>
          </w:p>
        </w:tc>
      </w:tr>
      <w:tr w:rsidR="00755817" w:rsidRPr="00755817" w:rsidTr="00755817">
        <w:trPr>
          <w:trHeight w:val="20"/>
          <w:jc w:val="center"/>
        </w:trPr>
        <w:tc>
          <w:tcPr>
            <w:tcW w:w="40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rPr>
                <w:rFonts w:ascii="Arial" w:eastAsia="Times New Roman" w:hAnsi="Arial" w:cs="Arial"/>
                <w:sz w:val="20"/>
                <w:szCs w:val="20"/>
              </w:rPr>
            </w:pPr>
            <w:r w:rsidRPr="00755817">
              <w:rPr>
                <w:rFonts w:ascii="Times New Roman" w:eastAsia="Times New Roman" w:hAnsi="Times New Roman" w:cs="Times New Roman"/>
                <w:color w:val="000000"/>
                <w:sz w:val="20"/>
                <w:szCs w:val="20"/>
              </w:rPr>
              <w:t>Северный склон Западных Саян</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0,49</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0,33</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100</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1,54</w:t>
            </w:r>
          </w:p>
        </w:tc>
      </w:tr>
      <w:tr w:rsidR="00755817" w:rsidRPr="00755817" w:rsidTr="00755817">
        <w:trPr>
          <w:trHeight w:val="20"/>
          <w:jc w:val="center"/>
        </w:trPr>
        <w:tc>
          <w:tcPr>
            <w:tcW w:w="40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rPr>
                <w:rFonts w:ascii="Arial" w:eastAsia="Times New Roman" w:hAnsi="Arial" w:cs="Arial"/>
                <w:sz w:val="20"/>
                <w:szCs w:val="20"/>
              </w:rPr>
            </w:pPr>
            <w:r w:rsidRPr="00755817">
              <w:rPr>
                <w:rFonts w:ascii="Times New Roman" w:eastAsia="Times New Roman" w:hAnsi="Times New Roman" w:cs="Times New Roman"/>
                <w:color w:val="000000"/>
                <w:sz w:val="20"/>
                <w:szCs w:val="20"/>
              </w:rPr>
              <w:t>Средняя Сибирь</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0,69</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0,47</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130</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1,54</w:t>
            </w:r>
          </w:p>
        </w:tc>
      </w:tr>
      <w:tr w:rsidR="00755817" w:rsidRPr="00755817" w:rsidTr="00755817">
        <w:trPr>
          <w:trHeight w:val="20"/>
          <w:jc w:val="center"/>
        </w:trPr>
        <w:tc>
          <w:tcPr>
            <w:tcW w:w="40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rPr>
                <w:rFonts w:ascii="Arial" w:eastAsia="Times New Roman" w:hAnsi="Arial" w:cs="Arial"/>
                <w:sz w:val="20"/>
                <w:szCs w:val="20"/>
              </w:rPr>
            </w:pPr>
            <w:r w:rsidRPr="00755817">
              <w:rPr>
                <w:rFonts w:ascii="Times New Roman" w:eastAsia="Times New Roman" w:hAnsi="Times New Roman" w:cs="Times New Roman"/>
                <w:color w:val="000000"/>
                <w:sz w:val="20"/>
                <w:szCs w:val="20"/>
              </w:rPr>
              <w:t xml:space="preserve">Хребет </w:t>
            </w:r>
            <w:proofErr w:type="spellStart"/>
            <w:r w:rsidRPr="00755817">
              <w:rPr>
                <w:rFonts w:ascii="Times New Roman" w:eastAsia="Times New Roman" w:hAnsi="Times New Roman" w:cs="Times New Roman"/>
                <w:color w:val="000000"/>
                <w:sz w:val="20"/>
                <w:szCs w:val="20"/>
              </w:rPr>
              <w:t>Хамар-Дабан</w:t>
            </w:r>
            <w:proofErr w:type="spellEnd"/>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0,48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0,36</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130</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1,82</w:t>
            </w:r>
          </w:p>
        </w:tc>
      </w:tr>
      <w:tr w:rsidR="00755817" w:rsidRPr="00755817" w:rsidTr="00755817">
        <w:trPr>
          <w:trHeight w:val="20"/>
          <w:jc w:val="center"/>
        </w:trPr>
        <w:tc>
          <w:tcPr>
            <w:tcW w:w="40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rPr>
                <w:rFonts w:ascii="Arial" w:eastAsia="Times New Roman" w:hAnsi="Arial" w:cs="Arial"/>
                <w:sz w:val="20"/>
                <w:szCs w:val="20"/>
              </w:rPr>
            </w:pPr>
            <w:r w:rsidRPr="00755817">
              <w:rPr>
                <w:rFonts w:ascii="Times New Roman" w:eastAsia="Times New Roman" w:hAnsi="Times New Roman" w:cs="Times New Roman"/>
                <w:color w:val="000000"/>
                <w:sz w:val="20"/>
                <w:szCs w:val="20"/>
              </w:rPr>
              <w:t>Восточная Сибирь</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0,6</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0,52</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90</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1,54</w:t>
            </w:r>
          </w:p>
        </w:tc>
      </w:tr>
      <w:tr w:rsidR="00755817" w:rsidRPr="00755817" w:rsidTr="00755817">
        <w:trPr>
          <w:trHeight w:val="20"/>
          <w:jc w:val="center"/>
        </w:trPr>
        <w:tc>
          <w:tcPr>
            <w:tcW w:w="40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rPr>
                <w:rFonts w:ascii="Arial" w:eastAsia="Times New Roman" w:hAnsi="Arial" w:cs="Arial"/>
                <w:sz w:val="20"/>
                <w:szCs w:val="20"/>
              </w:rPr>
            </w:pPr>
            <w:r w:rsidRPr="00755817">
              <w:rPr>
                <w:rFonts w:ascii="Times New Roman" w:eastAsia="Times New Roman" w:hAnsi="Times New Roman" w:cs="Times New Roman"/>
                <w:color w:val="000000"/>
                <w:sz w:val="20"/>
                <w:szCs w:val="20"/>
              </w:rPr>
              <w:t xml:space="preserve">Бассейны рек Шилки и </w:t>
            </w:r>
            <w:proofErr w:type="spellStart"/>
            <w:r w:rsidRPr="00755817">
              <w:rPr>
                <w:rFonts w:ascii="Times New Roman" w:eastAsia="Times New Roman" w:hAnsi="Times New Roman" w:cs="Times New Roman"/>
                <w:color w:val="000000"/>
                <w:sz w:val="20"/>
                <w:szCs w:val="20"/>
              </w:rPr>
              <w:t>Аргуни</w:t>
            </w:r>
            <w:proofErr w:type="spellEnd"/>
            <w:r w:rsidRPr="00755817">
              <w:rPr>
                <w:rFonts w:ascii="Times New Roman" w:eastAsia="Times New Roman" w:hAnsi="Times New Roman" w:cs="Times New Roman"/>
                <w:color w:val="000000"/>
                <w:sz w:val="20"/>
                <w:szCs w:val="20"/>
              </w:rPr>
              <w:t>, долина р. Среднего Амура</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0,65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0,54</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100</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1,54</w:t>
            </w:r>
          </w:p>
        </w:tc>
      </w:tr>
      <w:tr w:rsidR="00755817" w:rsidRPr="00755817" w:rsidTr="00755817">
        <w:trPr>
          <w:trHeight w:val="20"/>
          <w:jc w:val="center"/>
        </w:trPr>
        <w:tc>
          <w:tcPr>
            <w:tcW w:w="40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rPr>
                <w:rFonts w:ascii="Arial" w:eastAsia="Times New Roman" w:hAnsi="Arial" w:cs="Arial"/>
                <w:sz w:val="20"/>
                <w:szCs w:val="20"/>
              </w:rPr>
            </w:pPr>
            <w:r w:rsidRPr="00755817">
              <w:rPr>
                <w:rFonts w:ascii="Times New Roman" w:eastAsia="Times New Roman" w:hAnsi="Times New Roman" w:cs="Times New Roman"/>
                <w:color w:val="000000"/>
                <w:sz w:val="20"/>
                <w:szCs w:val="20"/>
              </w:rPr>
              <w:t xml:space="preserve">Бассейны рек Охотского моря и Колымы, северная часть </w:t>
            </w:r>
            <w:proofErr w:type="spellStart"/>
            <w:r w:rsidRPr="00755817">
              <w:rPr>
                <w:rFonts w:ascii="Times New Roman" w:eastAsia="Times New Roman" w:hAnsi="Times New Roman" w:cs="Times New Roman"/>
                <w:color w:val="000000"/>
                <w:sz w:val="20"/>
                <w:szCs w:val="20"/>
              </w:rPr>
              <w:t>Нижнеамурской</w:t>
            </w:r>
            <w:proofErr w:type="spellEnd"/>
            <w:r w:rsidRPr="00755817">
              <w:rPr>
                <w:rFonts w:ascii="Times New Roman" w:eastAsia="Times New Roman" w:hAnsi="Times New Roman" w:cs="Times New Roman"/>
                <w:color w:val="000000"/>
                <w:sz w:val="20"/>
                <w:szCs w:val="20"/>
              </w:rPr>
              <w:t xml:space="preserve"> низменности</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0,36</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0,48</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100</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1,54</w:t>
            </w:r>
          </w:p>
        </w:tc>
      </w:tr>
      <w:tr w:rsidR="00755817" w:rsidRPr="00755817" w:rsidTr="00755817">
        <w:trPr>
          <w:trHeight w:val="20"/>
          <w:jc w:val="center"/>
        </w:trPr>
        <w:tc>
          <w:tcPr>
            <w:tcW w:w="40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rPr>
                <w:rFonts w:ascii="Arial" w:eastAsia="Times New Roman" w:hAnsi="Arial" w:cs="Arial"/>
                <w:sz w:val="20"/>
                <w:szCs w:val="20"/>
              </w:rPr>
            </w:pPr>
            <w:r w:rsidRPr="00755817">
              <w:rPr>
                <w:rFonts w:ascii="Times New Roman" w:eastAsia="Times New Roman" w:hAnsi="Times New Roman" w:cs="Times New Roman"/>
                <w:color w:val="000000"/>
                <w:sz w:val="20"/>
                <w:szCs w:val="20"/>
              </w:rPr>
              <w:t>Побережье Охотского моря, бассейны рек Берингова моря, центральная и западная части Камчатки</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0,36</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0,31</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80</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1,54</w:t>
            </w:r>
          </w:p>
        </w:tc>
      </w:tr>
      <w:tr w:rsidR="00755817" w:rsidRPr="00755817" w:rsidTr="00755817">
        <w:trPr>
          <w:trHeight w:val="20"/>
          <w:jc w:val="center"/>
        </w:trPr>
        <w:tc>
          <w:tcPr>
            <w:tcW w:w="40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rPr>
                <w:rFonts w:ascii="Arial" w:eastAsia="Times New Roman" w:hAnsi="Arial" w:cs="Arial"/>
                <w:sz w:val="20"/>
                <w:szCs w:val="20"/>
              </w:rPr>
            </w:pPr>
            <w:r w:rsidRPr="00755817">
              <w:rPr>
                <w:rFonts w:ascii="Times New Roman" w:eastAsia="Times New Roman" w:hAnsi="Times New Roman" w:cs="Times New Roman"/>
                <w:color w:val="000000"/>
                <w:sz w:val="20"/>
                <w:szCs w:val="20"/>
              </w:rPr>
              <w:t>Восточное побережье Камчатки южнее 56° с. ш.</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0,28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0,26</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110</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1,54</w:t>
            </w:r>
          </w:p>
        </w:tc>
      </w:tr>
      <w:tr w:rsidR="00755817" w:rsidRPr="00755817" w:rsidTr="00755817">
        <w:trPr>
          <w:trHeight w:val="20"/>
          <w:jc w:val="center"/>
        </w:trPr>
        <w:tc>
          <w:tcPr>
            <w:tcW w:w="40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rPr>
                <w:rFonts w:ascii="Arial" w:eastAsia="Times New Roman" w:hAnsi="Arial" w:cs="Arial"/>
                <w:sz w:val="20"/>
                <w:szCs w:val="20"/>
              </w:rPr>
            </w:pPr>
            <w:r w:rsidRPr="00755817">
              <w:rPr>
                <w:rFonts w:ascii="Times New Roman" w:eastAsia="Times New Roman" w:hAnsi="Times New Roman" w:cs="Times New Roman"/>
                <w:color w:val="000000"/>
                <w:sz w:val="20"/>
                <w:szCs w:val="20"/>
              </w:rPr>
              <w:t>Побережье Татарского пролива</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0,35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0,28</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110</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1,54</w:t>
            </w:r>
          </w:p>
        </w:tc>
      </w:tr>
      <w:tr w:rsidR="00755817" w:rsidRPr="00755817" w:rsidTr="00755817">
        <w:trPr>
          <w:trHeight w:val="20"/>
          <w:jc w:val="center"/>
        </w:trPr>
        <w:tc>
          <w:tcPr>
            <w:tcW w:w="40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rPr>
                <w:rFonts w:ascii="Arial" w:eastAsia="Times New Roman" w:hAnsi="Arial" w:cs="Arial"/>
                <w:sz w:val="20"/>
                <w:szCs w:val="20"/>
              </w:rPr>
            </w:pPr>
            <w:r w:rsidRPr="00755817">
              <w:rPr>
                <w:rFonts w:ascii="Times New Roman" w:eastAsia="Times New Roman" w:hAnsi="Times New Roman" w:cs="Times New Roman"/>
                <w:color w:val="000000"/>
                <w:sz w:val="20"/>
                <w:szCs w:val="20"/>
              </w:rPr>
              <w:t xml:space="preserve">Район оз. </w:t>
            </w:r>
            <w:proofErr w:type="spellStart"/>
            <w:r w:rsidRPr="00755817">
              <w:rPr>
                <w:rFonts w:ascii="Times New Roman" w:eastAsia="Times New Roman" w:hAnsi="Times New Roman" w:cs="Times New Roman"/>
                <w:color w:val="000000"/>
                <w:sz w:val="20"/>
                <w:szCs w:val="20"/>
              </w:rPr>
              <w:t>Ханка</w:t>
            </w:r>
            <w:proofErr w:type="spellEnd"/>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0,65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0,57</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90</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1,54</w:t>
            </w:r>
          </w:p>
        </w:tc>
      </w:tr>
      <w:tr w:rsidR="00755817" w:rsidRPr="00755817" w:rsidTr="00755817">
        <w:trPr>
          <w:trHeight w:val="20"/>
          <w:jc w:val="center"/>
        </w:trPr>
        <w:tc>
          <w:tcPr>
            <w:tcW w:w="40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rPr>
                <w:rFonts w:ascii="Arial" w:eastAsia="Times New Roman" w:hAnsi="Arial" w:cs="Arial"/>
                <w:sz w:val="20"/>
                <w:szCs w:val="20"/>
              </w:rPr>
            </w:pPr>
            <w:r w:rsidRPr="00755817">
              <w:rPr>
                <w:rFonts w:ascii="Times New Roman" w:eastAsia="Times New Roman" w:hAnsi="Times New Roman" w:cs="Times New Roman"/>
                <w:color w:val="000000"/>
                <w:sz w:val="20"/>
                <w:szCs w:val="20"/>
              </w:rPr>
              <w:t>Бассейны рек Японского моря, о. Сахалин, Курильские острова</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0,45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0,44</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110</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1,54</w:t>
            </w:r>
          </w:p>
        </w:tc>
      </w:tr>
      <w:tr w:rsidR="00755817" w:rsidRPr="00755817" w:rsidTr="00755817">
        <w:trPr>
          <w:trHeight w:val="20"/>
          <w:jc w:val="center"/>
        </w:trPr>
        <w:tc>
          <w:tcPr>
            <w:tcW w:w="40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rPr>
                <w:rFonts w:ascii="Arial" w:eastAsia="Times New Roman" w:hAnsi="Arial" w:cs="Arial"/>
                <w:sz w:val="20"/>
                <w:szCs w:val="20"/>
              </w:rPr>
            </w:pPr>
            <w:r w:rsidRPr="00755817">
              <w:rPr>
                <w:rFonts w:ascii="Times New Roman" w:eastAsia="Times New Roman" w:hAnsi="Times New Roman" w:cs="Times New Roman"/>
                <w:color w:val="000000"/>
                <w:sz w:val="20"/>
                <w:szCs w:val="20"/>
              </w:rPr>
              <w:t>Юг Казахстана, равнина Средней Азии и склоны гор до 1500 м, бассейн оз. Иссык-</w:t>
            </w:r>
            <w:r w:rsidRPr="00755817">
              <w:rPr>
                <w:rFonts w:ascii="Times New Roman" w:eastAsia="Times New Roman" w:hAnsi="Times New Roman" w:cs="Times New Roman"/>
                <w:color w:val="000000"/>
                <w:sz w:val="20"/>
                <w:szCs w:val="20"/>
              </w:rPr>
              <w:lastRenderedPageBreak/>
              <w:t>Куль до 2500 м</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lastRenderedPageBreak/>
              <w:t>0,44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0,4</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40</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1,82</w:t>
            </w:r>
          </w:p>
        </w:tc>
      </w:tr>
      <w:tr w:rsidR="00755817" w:rsidRPr="00755817" w:rsidTr="00755817">
        <w:trPr>
          <w:trHeight w:val="20"/>
          <w:jc w:val="center"/>
        </w:trPr>
        <w:tc>
          <w:tcPr>
            <w:tcW w:w="40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rPr>
                <w:rFonts w:ascii="Arial" w:eastAsia="Times New Roman" w:hAnsi="Arial" w:cs="Arial"/>
                <w:sz w:val="20"/>
                <w:szCs w:val="20"/>
              </w:rPr>
            </w:pPr>
            <w:r w:rsidRPr="00755817">
              <w:rPr>
                <w:rFonts w:ascii="Times New Roman" w:eastAsia="Times New Roman" w:hAnsi="Times New Roman" w:cs="Times New Roman"/>
                <w:color w:val="000000"/>
                <w:sz w:val="20"/>
                <w:szCs w:val="20"/>
              </w:rPr>
              <w:lastRenderedPageBreak/>
              <w:t>Склоны гор Средней Азии на высоте 1500-3000 м</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0,41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0,37</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40</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1,54</w:t>
            </w:r>
          </w:p>
        </w:tc>
      </w:tr>
      <w:tr w:rsidR="00755817" w:rsidRPr="00755817" w:rsidTr="00755817">
        <w:trPr>
          <w:trHeight w:val="20"/>
          <w:jc w:val="center"/>
        </w:trPr>
        <w:tc>
          <w:tcPr>
            <w:tcW w:w="40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rPr>
                <w:rFonts w:ascii="Arial" w:eastAsia="Times New Roman" w:hAnsi="Arial" w:cs="Arial"/>
                <w:sz w:val="20"/>
                <w:szCs w:val="20"/>
              </w:rPr>
            </w:pPr>
            <w:r w:rsidRPr="00755817">
              <w:rPr>
                <w:rFonts w:ascii="Times New Roman" w:eastAsia="Times New Roman" w:hAnsi="Times New Roman" w:cs="Times New Roman"/>
                <w:color w:val="000000"/>
                <w:sz w:val="20"/>
                <w:szCs w:val="20"/>
              </w:rPr>
              <w:t>Юго-Западная Туркмения</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0,49</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0,32</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20</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1,54</w:t>
            </w:r>
          </w:p>
        </w:tc>
      </w:tr>
      <w:tr w:rsidR="00755817" w:rsidRPr="00755817" w:rsidTr="00755817">
        <w:trPr>
          <w:trHeight w:val="20"/>
          <w:jc w:val="center"/>
        </w:trPr>
        <w:tc>
          <w:tcPr>
            <w:tcW w:w="40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rPr>
                <w:rFonts w:ascii="Arial" w:eastAsia="Times New Roman" w:hAnsi="Arial" w:cs="Arial"/>
                <w:sz w:val="20"/>
                <w:szCs w:val="20"/>
              </w:rPr>
            </w:pPr>
            <w:r w:rsidRPr="00755817">
              <w:rPr>
                <w:rFonts w:ascii="Times New Roman" w:eastAsia="Times New Roman" w:hAnsi="Times New Roman" w:cs="Times New Roman"/>
                <w:color w:val="000000"/>
                <w:sz w:val="20"/>
                <w:szCs w:val="20"/>
              </w:rPr>
              <w:t>Черноморское побережье и западный склон Большого Кавказа до г. Сухуми</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0,62</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0,58</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90</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1,54</w:t>
            </w:r>
          </w:p>
        </w:tc>
      </w:tr>
      <w:tr w:rsidR="00755817" w:rsidRPr="00755817" w:rsidTr="00755817">
        <w:trPr>
          <w:trHeight w:val="20"/>
          <w:jc w:val="center"/>
        </w:trPr>
        <w:tc>
          <w:tcPr>
            <w:tcW w:w="40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rPr>
                <w:rFonts w:ascii="Arial" w:eastAsia="Times New Roman" w:hAnsi="Arial" w:cs="Arial"/>
                <w:sz w:val="20"/>
                <w:szCs w:val="20"/>
              </w:rPr>
            </w:pPr>
            <w:r w:rsidRPr="00755817">
              <w:rPr>
                <w:rFonts w:ascii="Times New Roman" w:eastAsia="Times New Roman" w:hAnsi="Times New Roman" w:cs="Times New Roman"/>
                <w:color w:val="000000"/>
                <w:sz w:val="20"/>
                <w:szCs w:val="20"/>
              </w:rPr>
              <w:t>Побережье Каспийского моря и равнина от г. Махачкалы до г. Баку</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0,51</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0,43</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60</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1,82</w:t>
            </w:r>
          </w:p>
        </w:tc>
      </w:tr>
      <w:tr w:rsidR="00755817" w:rsidRPr="00755817" w:rsidTr="00755817">
        <w:trPr>
          <w:trHeight w:val="20"/>
          <w:jc w:val="center"/>
        </w:trPr>
        <w:tc>
          <w:tcPr>
            <w:tcW w:w="40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rPr>
                <w:rFonts w:ascii="Arial" w:eastAsia="Times New Roman" w:hAnsi="Arial" w:cs="Arial"/>
                <w:sz w:val="20"/>
                <w:szCs w:val="20"/>
              </w:rPr>
            </w:pPr>
            <w:r w:rsidRPr="00755817">
              <w:rPr>
                <w:rFonts w:ascii="Times New Roman" w:eastAsia="Times New Roman" w:hAnsi="Times New Roman" w:cs="Times New Roman"/>
                <w:color w:val="000000"/>
                <w:sz w:val="20"/>
                <w:szCs w:val="20"/>
              </w:rPr>
              <w:t>Восточный склон Большого Кавказа, Кура-</w:t>
            </w:r>
            <w:proofErr w:type="spellStart"/>
            <w:r w:rsidRPr="00755817">
              <w:rPr>
                <w:rFonts w:ascii="Times New Roman" w:eastAsia="Times New Roman" w:hAnsi="Times New Roman" w:cs="Times New Roman"/>
                <w:color w:val="000000"/>
                <w:sz w:val="20"/>
                <w:szCs w:val="20"/>
              </w:rPr>
              <w:t>Араксинская</w:t>
            </w:r>
            <w:proofErr w:type="spellEnd"/>
            <w:r w:rsidRPr="00755817">
              <w:rPr>
                <w:rFonts w:ascii="Times New Roman" w:eastAsia="Times New Roman" w:hAnsi="Times New Roman" w:cs="Times New Roman"/>
                <w:color w:val="000000"/>
                <w:sz w:val="20"/>
                <w:szCs w:val="20"/>
              </w:rPr>
              <w:t xml:space="preserve"> низменность до 500 м</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0,58</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0,47</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70</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1,82</w:t>
            </w:r>
          </w:p>
        </w:tc>
      </w:tr>
      <w:tr w:rsidR="00755817" w:rsidRPr="00755817" w:rsidTr="00755817">
        <w:trPr>
          <w:trHeight w:val="20"/>
          <w:jc w:val="center"/>
        </w:trPr>
        <w:tc>
          <w:tcPr>
            <w:tcW w:w="40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rPr>
                <w:rFonts w:ascii="Arial" w:eastAsia="Times New Roman" w:hAnsi="Arial" w:cs="Arial"/>
                <w:sz w:val="20"/>
                <w:szCs w:val="20"/>
              </w:rPr>
            </w:pPr>
            <w:r w:rsidRPr="00755817">
              <w:rPr>
                <w:rFonts w:ascii="Times New Roman" w:eastAsia="Times New Roman" w:hAnsi="Times New Roman" w:cs="Times New Roman"/>
                <w:color w:val="000000"/>
                <w:sz w:val="20"/>
                <w:szCs w:val="20"/>
              </w:rPr>
              <w:t>Южный склон Большого Кавказа выше 1500 м, южный склон выше 500 м, Дагестан</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0,57</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0,52</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100</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1,54</w:t>
            </w:r>
          </w:p>
        </w:tc>
      </w:tr>
      <w:tr w:rsidR="00755817" w:rsidRPr="00755817" w:rsidTr="00755817">
        <w:trPr>
          <w:trHeight w:val="20"/>
          <w:jc w:val="center"/>
        </w:trPr>
        <w:tc>
          <w:tcPr>
            <w:tcW w:w="40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rPr>
                <w:rFonts w:ascii="Arial" w:eastAsia="Times New Roman" w:hAnsi="Arial" w:cs="Arial"/>
                <w:sz w:val="20"/>
                <w:szCs w:val="20"/>
              </w:rPr>
            </w:pPr>
            <w:r w:rsidRPr="00755817">
              <w:rPr>
                <w:rFonts w:ascii="Times New Roman" w:eastAsia="Times New Roman" w:hAnsi="Times New Roman" w:cs="Times New Roman"/>
                <w:color w:val="000000"/>
                <w:sz w:val="20"/>
                <w:szCs w:val="20"/>
              </w:rPr>
              <w:t xml:space="preserve">Побережье Черного моря ниже г. Сухуми, </w:t>
            </w:r>
            <w:proofErr w:type="spellStart"/>
            <w:r w:rsidRPr="00755817">
              <w:rPr>
                <w:rFonts w:ascii="Times New Roman" w:eastAsia="Times New Roman" w:hAnsi="Times New Roman" w:cs="Times New Roman"/>
                <w:color w:val="000000"/>
                <w:sz w:val="20"/>
                <w:szCs w:val="20"/>
              </w:rPr>
              <w:t>Колхидская</w:t>
            </w:r>
            <w:proofErr w:type="spellEnd"/>
            <w:r w:rsidRPr="00755817">
              <w:rPr>
                <w:rFonts w:ascii="Times New Roman" w:eastAsia="Times New Roman" w:hAnsi="Times New Roman" w:cs="Times New Roman"/>
                <w:color w:val="000000"/>
                <w:sz w:val="20"/>
                <w:szCs w:val="20"/>
              </w:rPr>
              <w:t xml:space="preserve"> низменность, склоны Кавказа до 2000 м</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0,54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0,5</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90</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1,33</w:t>
            </w:r>
          </w:p>
        </w:tc>
      </w:tr>
      <w:tr w:rsidR="00755817" w:rsidRPr="00755817" w:rsidTr="00755817">
        <w:trPr>
          <w:trHeight w:val="20"/>
          <w:jc w:val="center"/>
        </w:trPr>
        <w:tc>
          <w:tcPr>
            <w:tcW w:w="40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rPr>
                <w:rFonts w:ascii="Arial" w:eastAsia="Times New Roman" w:hAnsi="Arial" w:cs="Arial"/>
                <w:sz w:val="20"/>
                <w:szCs w:val="20"/>
              </w:rPr>
            </w:pPr>
            <w:r w:rsidRPr="00755817">
              <w:rPr>
                <w:rFonts w:ascii="Times New Roman" w:eastAsia="Times New Roman" w:hAnsi="Times New Roman" w:cs="Times New Roman"/>
                <w:color w:val="000000"/>
                <w:sz w:val="20"/>
                <w:szCs w:val="20"/>
              </w:rPr>
              <w:t>Бассейн р. Куры, восточная часть Малого Кавказа, Талышский хребет</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0,63</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0,52</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90</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1,33</w:t>
            </w:r>
          </w:p>
        </w:tc>
      </w:tr>
      <w:tr w:rsidR="00755817" w:rsidRPr="00755817" w:rsidTr="00755817">
        <w:trPr>
          <w:trHeight w:val="20"/>
          <w:jc w:val="center"/>
        </w:trPr>
        <w:tc>
          <w:tcPr>
            <w:tcW w:w="40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rPr>
                <w:rFonts w:ascii="Arial" w:eastAsia="Times New Roman" w:hAnsi="Arial" w:cs="Arial"/>
                <w:sz w:val="20"/>
                <w:szCs w:val="20"/>
              </w:rPr>
            </w:pPr>
            <w:r w:rsidRPr="00755817">
              <w:rPr>
                <w:rFonts w:ascii="Times New Roman" w:eastAsia="Times New Roman" w:hAnsi="Times New Roman" w:cs="Times New Roman"/>
                <w:color w:val="000000"/>
                <w:sz w:val="20"/>
                <w:szCs w:val="20"/>
              </w:rPr>
              <w:t>Северо-западная и центральная часть Армении</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0,67</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0,53</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100</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1,33</w:t>
            </w:r>
          </w:p>
        </w:tc>
      </w:tr>
      <w:tr w:rsidR="00755817" w:rsidRPr="00755817" w:rsidTr="00755817">
        <w:trPr>
          <w:trHeight w:val="20"/>
          <w:jc w:val="center"/>
        </w:trPr>
        <w:tc>
          <w:tcPr>
            <w:tcW w:w="40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rPr>
                <w:rFonts w:ascii="Arial" w:eastAsia="Times New Roman" w:hAnsi="Arial" w:cs="Arial"/>
                <w:sz w:val="20"/>
                <w:szCs w:val="20"/>
              </w:rPr>
            </w:pPr>
            <w:r w:rsidRPr="00755817">
              <w:rPr>
                <w:rFonts w:ascii="Times New Roman" w:eastAsia="Times New Roman" w:hAnsi="Times New Roman" w:cs="Times New Roman"/>
                <w:color w:val="000000"/>
                <w:sz w:val="20"/>
                <w:szCs w:val="20"/>
              </w:rPr>
              <w:t>Ленкорань</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0,44</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0,38</w:t>
            </w:r>
          </w:p>
        </w:tc>
        <w:tc>
          <w:tcPr>
            <w:tcW w:w="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171</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2,2</w:t>
            </w:r>
          </w:p>
        </w:tc>
      </w:tr>
    </w:tbl>
    <w:p w:rsidR="00755817" w:rsidRPr="00755817" w:rsidRDefault="00755817" w:rsidP="00755817">
      <w:pPr>
        <w:keepNext/>
        <w:spacing w:before="120" w:after="120" w:line="240" w:lineRule="auto"/>
        <w:jc w:val="center"/>
        <w:outlineLvl w:val="0"/>
        <w:rPr>
          <w:rFonts w:ascii="Arial" w:eastAsia="Times New Roman" w:hAnsi="Arial" w:cs="Arial"/>
          <w:b/>
          <w:bCs/>
          <w:color w:val="000000"/>
          <w:kern w:val="36"/>
          <w:sz w:val="32"/>
          <w:szCs w:val="32"/>
        </w:rPr>
      </w:pPr>
      <w:bookmarkStart w:id="73" w:name="i736373"/>
      <w:bookmarkStart w:id="74" w:name="i746740"/>
      <w:bookmarkEnd w:id="73"/>
      <w:bookmarkEnd w:id="74"/>
      <w:r w:rsidRPr="00755817">
        <w:rPr>
          <w:rFonts w:ascii="Times New Roman" w:eastAsia="Times New Roman" w:hAnsi="Times New Roman" w:cs="Times New Roman"/>
          <w:b/>
          <w:bCs/>
          <w:color w:val="000000"/>
          <w:kern w:val="36"/>
          <w:sz w:val="24"/>
          <w:szCs w:val="24"/>
        </w:rPr>
        <w:t>Приложение 4</w:t>
      </w:r>
      <w:r w:rsidRPr="00755817">
        <w:rPr>
          <w:rFonts w:ascii="Times New Roman" w:eastAsia="Times New Roman" w:hAnsi="Times New Roman" w:cs="Times New Roman"/>
          <w:b/>
          <w:bCs/>
          <w:color w:val="000000"/>
          <w:kern w:val="36"/>
          <w:sz w:val="24"/>
          <w:szCs w:val="24"/>
        </w:rPr>
        <w:br/>
        <w:t>Средняя продолжительность дождей в день с осадками [</w:t>
      </w:r>
      <w:hyperlink r:id="rId169" w:anchor="i632034" w:tooltip="9. Проектирование сооружений для очистки сточных вод / ВНИИ ВОДГЕО: Справ. пособие к СНиП 2.04.03-85. - М.: Стройиздат, 1990." w:history="1">
        <w:r w:rsidRPr="00755817">
          <w:rPr>
            <w:rFonts w:ascii="Times New Roman" w:eastAsia="Times New Roman" w:hAnsi="Times New Roman" w:cs="Times New Roman"/>
            <w:b/>
            <w:bCs/>
            <w:color w:val="800080"/>
            <w:kern w:val="36"/>
            <w:sz w:val="24"/>
            <w:szCs w:val="24"/>
            <w:u w:val="single"/>
          </w:rPr>
          <w:t>9</w:t>
        </w:r>
      </w:hyperlink>
      <w:r w:rsidRPr="00755817">
        <w:rPr>
          <w:rFonts w:ascii="Times New Roman" w:eastAsia="Times New Roman" w:hAnsi="Times New Roman" w:cs="Times New Roman"/>
          <w:b/>
          <w:bCs/>
          <w:color w:val="000000"/>
          <w:kern w:val="36"/>
          <w:sz w:val="24"/>
          <w:szCs w:val="24"/>
        </w:rPr>
        <w:t>]</w:t>
      </w:r>
    </w:p>
    <w:tbl>
      <w:tblPr>
        <w:tblW w:w="5000" w:type="pct"/>
        <w:jc w:val="center"/>
        <w:tblCellMar>
          <w:left w:w="0" w:type="dxa"/>
          <w:right w:w="0" w:type="dxa"/>
        </w:tblCellMar>
        <w:tblLook w:val="04A0" w:firstRow="1" w:lastRow="0" w:firstColumn="1" w:lastColumn="0" w:noHBand="0" w:noVBand="1"/>
      </w:tblPr>
      <w:tblGrid>
        <w:gridCol w:w="1483"/>
        <w:gridCol w:w="3222"/>
        <w:gridCol w:w="1610"/>
        <w:gridCol w:w="3120"/>
      </w:tblGrid>
      <w:tr w:rsidR="00755817" w:rsidRPr="00755817" w:rsidTr="00755817">
        <w:trPr>
          <w:trHeight w:val="20"/>
          <w:jc w:val="center"/>
        </w:trPr>
        <w:tc>
          <w:tcPr>
            <w:tcW w:w="600" w:type="pc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Территория</w:t>
            </w:r>
          </w:p>
        </w:tc>
        <w:tc>
          <w:tcPr>
            <w:tcW w:w="170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Средняя продолжительность дождей в день с осадками</w:t>
            </w:r>
          </w:p>
        </w:tc>
        <w:tc>
          <w:tcPr>
            <w:tcW w:w="8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Территория</w:t>
            </w:r>
          </w:p>
        </w:tc>
        <w:tc>
          <w:tcPr>
            <w:tcW w:w="170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Средняя продолжительность дождей в день с осадками</w:t>
            </w:r>
          </w:p>
        </w:tc>
      </w:tr>
      <w:tr w:rsidR="00755817" w:rsidRPr="00755817" w:rsidTr="00755817">
        <w:trPr>
          <w:trHeight w:val="20"/>
          <w:jc w:val="center"/>
        </w:trPr>
        <w:tc>
          <w:tcPr>
            <w:tcW w:w="2350" w:type="pct"/>
            <w:gridSpan w:val="2"/>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b/>
                <w:bCs/>
                <w:color w:val="000000"/>
                <w:sz w:val="20"/>
                <w:szCs w:val="20"/>
              </w:rPr>
              <w:t>Европейская часть</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Сочи</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7</w:t>
            </w:r>
          </w:p>
        </w:tc>
      </w:tr>
      <w:tr w:rsidR="00755817" w:rsidRPr="00755817" w:rsidTr="00755817">
        <w:trPr>
          <w:trHeight w:val="20"/>
          <w:jc w:val="center"/>
        </w:trPr>
        <w:tc>
          <w:tcPr>
            <w:tcW w:w="6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Архангельск</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9</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Тбилиси</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8</w:t>
            </w:r>
          </w:p>
        </w:tc>
      </w:tr>
      <w:tr w:rsidR="00755817" w:rsidRPr="00755817" w:rsidTr="00755817">
        <w:trPr>
          <w:trHeight w:val="20"/>
          <w:jc w:val="center"/>
        </w:trPr>
        <w:tc>
          <w:tcPr>
            <w:tcW w:w="6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Астрахань</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4</w:t>
            </w:r>
          </w:p>
        </w:tc>
        <w:tc>
          <w:tcPr>
            <w:tcW w:w="2600" w:type="pct"/>
            <w:gridSpan w:val="2"/>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b/>
                <w:bCs/>
                <w:color w:val="000000"/>
                <w:sz w:val="20"/>
                <w:szCs w:val="20"/>
              </w:rPr>
              <w:t>Средняя Азия и Казахстан</w:t>
            </w:r>
          </w:p>
        </w:tc>
      </w:tr>
      <w:tr w:rsidR="00755817" w:rsidRPr="00755817" w:rsidTr="00755817">
        <w:trPr>
          <w:trHeight w:val="20"/>
          <w:jc w:val="center"/>
        </w:trPr>
        <w:tc>
          <w:tcPr>
            <w:tcW w:w="6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Бисер</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8</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Алма-Ата</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6</w:t>
            </w:r>
          </w:p>
        </w:tc>
      </w:tr>
      <w:tr w:rsidR="00755817" w:rsidRPr="00755817" w:rsidTr="00755817">
        <w:trPr>
          <w:trHeight w:val="20"/>
          <w:jc w:val="center"/>
        </w:trPr>
        <w:tc>
          <w:tcPr>
            <w:tcW w:w="6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Брянск</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6</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Андижан</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6</w:t>
            </w:r>
          </w:p>
        </w:tc>
      </w:tr>
      <w:tr w:rsidR="00755817" w:rsidRPr="00755817" w:rsidTr="00755817">
        <w:trPr>
          <w:trHeight w:val="20"/>
          <w:jc w:val="center"/>
        </w:trPr>
        <w:tc>
          <w:tcPr>
            <w:tcW w:w="6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Бугульма</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8</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Аральское море</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4</w:t>
            </w:r>
          </w:p>
        </w:tc>
      </w:tr>
      <w:tr w:rsidR="00755817" w:rsidRPr="00755817" w:rsidTr="00755817">
        <w:trPr>
          <w:trHeight w:val="20"/>
          <w:jc w:val="center"/>
        </w:trPr>
        <w:tc>
          <w:tcPr>
            <w:tcW w:w="6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Вильнюс</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6</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Ашхабад</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4</w:t>
            </w:r>
          </w:p>
        </w:tc>
      </w:tr>
      <w:tr w:rsidR="00755817" w:rsidRPr="00755817" w:rsidTr="00755817">
        <w:trPr>
          <w:trHeight w:val="20"/>
          <w:jc w:val="center"/>
        </w:trPr>
        <w:tc>
          <w:tcPr>
            <w:tcW w:w="6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Витебск</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6</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Оз. Балхаш</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3</w:t>
            </w:r>
          </w:p>
        </w:tc>
      </w:tr>
      <w:tr w:rsidR="00755817" w:rsidRPr="00755817" w:rsidTr="00755817">
        <w:trPr>
          <w:trHeight w:val="20"/>
          <w:jc w:val="center"/>
        </w:trPr>
        <w:tc>
          <w:tcPr>
            <w:tcW w:w="6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Волгоград</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5</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Душанбе</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5</w:t>
            </w:r>
          </w:p>
        </w:tc>
      </w:tr>
      <w:tr w:rsidR="00755817" w:rsidRPr="00755817" w:rsidTr="00755817">
        <w:trPr>
          <w:trHeight w:val="20"/>
          <w:jc w:val="center"/>
        </w:trPr>
        <w:tc>
          <w:tcPr>
            <w:tcW w:w="6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Днепропетровск</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5</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Караганда</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7</w:t>
            </w:r>
          </w:p>
        </w:tc>
      </w:tr>
      <w:tr w:rsidR="00755817" w:rsidRPr="00755817" w:rsidTr="00755817">
        <w:trPr>
          <w:trHeight w:val="20"/>
          <w:jc w:val="center"/>
        </w:trPr>
        <w:tc>
          <w:tcPr>
            <w:tcW w:w="6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Донецк</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5</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Кокчетав</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6</w:t>
            </w:r>
          </w:p>
        </w:tc>
      </w:tr>
      <w:tr w:rsidR="00755817" w:rsidRPr="00755817" w:rsidTr="00755817">
        <w:trPr>
          <w:trHeight w:val="20"/>
          <w:jc w:val="center"/>
        </w:trPr>
        <w:tc>
          <w:tcPr>
            <w:tcW w:w="6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Златоуст</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10</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Красноводск</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4</w:t>
            </w:r>
          </w:p>
        </w:tc>
      </w:tr>
      <w:tr w:rsidR="00755817" w:rsidRPr="00755817" w:rsidTr="00755817">
        <w:trPr>
          <w:trHeight w:val="20"/>
          <w:jc w:val="center"/>
        </w:trPr>
        <w:tc>
          <w:tcPr>
            <w:tcW w:w="6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Калининград</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6</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Кустанай</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6</w:t>
            </w:r>
          </w:p>
        </w:tc>
      </w:tr>
      <w:tr w:rsidR="00755817" w:rsidRPr="00755817" w:rsidTr="00755817">
        <w:trPr>
          <w:trHeight w:val="20"/>
          <w:jc w:val="center"/>
        </w:trPr>
        <w:tc>
          <w:tcPr>
            <w:tcW w:w="6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Кемь</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6</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Ленинабад</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5</w:t>
            </w:r>
          </w:p>
        </w:tc>
      </w:tr>
      <w:tr w:rsidR="00755817" w:rsidRPr="00755817" w:rsidTr="00755817">
        <w:trPr>
          <w:trHeight w:val="20"/>
          <w:jc w:val="center"/>
        </w:trPr>
        <w:tc>
          <w:tcPr>
            <w:tcW w:w="6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Киров</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8</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Нарын</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5</w:t>
            </w:r>
          </w:p>
        </w:tc>
      </w:tr>
      <w:tr w:rsidR="00755817" w:rsidRPr="00755817" w:rsidTr="00755817">
        <w:trPr>
          <w:trHeight w:val="20"/>
          <w:jc w:val="center"/>
        </w:trPr>
        <w:tc>
          <w:tcPr>
            <w:tcW w:w="6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Кишинев</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5</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Нукус</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3</w:t>
            </w:r>
          </w:p>
        </w:tc>
      </w:tr>
      <w:tr w:rsidR="00755817" w:rsidRPr="00755817" w:rsidTr="00755817">
        <w:trPr>
          <w:trHeight w:val="20"/>
          <w:jc w:val="center"/>
        </w:trPr>
        <w:tc>
          <w:tcPr>
            <w:tcW w:w="6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Кола</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8</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Ош</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6</w:t>
            </w:r>
          </w:p>
        </w:tc>
      </w:tr>
      <w:tr w:rsidR="00755817" w:rsidRPr="00755817" w:rsidTr="00755817">
        <w:trPr>
          <w:trHeight w:val="20"/>
          <w:jc w:val="center"/>
        </w:trPr>
        <w:tc>
          <w:tcPr>
            <w:tcW w:w="6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Котлас</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10</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Ташкент</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4</w:t>
            </w:r>
          </w:p>
        </w:tc>
      </w:tr>
      <w:tr w:rsidR="00755817" w:rsidRPr="00755817" w:rsidTr="00755817">
        <w:trPr>
          <w:trHeight w:val="20"/>
          <w:jc w:val="center"/>
        </w:trPr>
        <w:tc>
          <w:tcPr>
            <w:tcW w:w="6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Кривой Рог</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5</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Термез</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3</w:t>
            </w:r>
          </w:p>
        </w:tc>
      </w:tr>
      <w:tr w:rsidR="00755817" w:rsidRPr="00755817" w:rsidTr="00755817">
        <w:trPr>
          <w:trHeight w:val="20"/>
          <w:jc w:val="center"/>
        </w:trPr>
        <w:tc>
          <w:tcPr>
            <w:tcW w:w="6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Самара</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6</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Фергана</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5</w:t>
            </w:r>
          </w:p>
        </w:tc>
      </w:tr>
      <w:tr w:rsidR="00755817" w:rsidRPr="00755817" w:rsidTr="00755817">
        <w:trPr>
          <w:trHeight w:val="20"/>
          <w:jc w:val="center"/>
        </w:trPr>
        <w:tc>
          <w:tcPr>
            <w:tcW w:w="6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Курск</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6</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Фрунзе</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6</w:t>
            </w:r>
          </w:p>
        </w:tc>
      </w:tr>
      <w:tr w:rsidR="00755817" w:rsidRPr="00755817" w:rsidTr="00755817">
        <w:trPr>
          <w:trHeight w:val="20"/>
          <w:jc w:val="center"/>
        </w:trPr>
        <w:tc>
          <w:tcPr>
            <w:tcW w:w="6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С.-Петербург</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6</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Целиноград</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6</w:t>
            </w:r>
          </w:p>
        </w:tc>
      </w:tr>
      <w:tr w:rsidR="00755817" w:rsidRPr="00755817" w:rsidTr="00755817">
        <w:trPr>
          <w:trHeight w:val="20"/>
          <w:jc w:val="center"/>
        </w:trPr>
        <w:tc>
          <w:tcPr>
            <w:tcW w:w="6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Львов</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7</w:t>
            </w:r>
          </w:p>
        </w:tc>
        <w:tc>
          <w:tcPr>
            <w:tcW w:w="2600" w:type="pct"/>
            <w:gridSpan w:val="2"/>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b/>
                <w:bCs/>
                <w:color w:val="000000"/>
                <w:sz w:val="20"/>
                <w:szCs w:val="20"/>
              </w:rPr>
              <w:t>Западная Сибирь</w:t>
            </w:r>
          </w:p>
        </w:tc>
      </w:tr>
      <w:tr w:rsidR="00755817" w:rsidRPr="00755817" w:rsidTr="00755817">
        <w:trPr>
          <w:trHeight w:val="20"/>
          <w:jc w:val="center"/>
        </w:trPr>
        <w:tc>
          <w:tcPr>
            <w:tcW w:w="6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Малые Каракумы</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8</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Александровское</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9</w:t>
            </w:r>
          </w:p>
        </w:tc>
      </w:tr>
      <w:tr w:rsidR="00755817" w:rsidRPr="00755817" w:rsidTr="00755817">
        <w:trPr>
          <w:trHeight w:val="20"/>
          <w:jc w:val="center"/>
        </w:trPr>
        <w:tc>
          <w:tcPr>
            <w:tcW w:w="6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Минск</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5</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Барнаул</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6</w:t>
            </w:r>
          </w:p>
        </w:tc>
      </w:tr>
      <w:tr w:rsidR="00755817" w:rsidRPr="00755817" w:rsidTr="00755817">
        <w:trPr>
          <w:trHeight w:val="20"/>
          <w:jc w:val="center"/>
        </w:trPr>
        <w:tc>
          <w:tcPr>
            <w:tcW w:w="6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Москва</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6</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Новосибирск</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7</w:t>
            </w:r>
          </w:p>
        </w:tc>
      </w:tr>
      <w:tr w:rsidR="00755817" w:rsidRPr="00755817" w:rsidTr="00755817">
        <w:trPr>
          <w:trHeight w:val="20"/>
          <w:jc w:val="center"/>
        </w:trPr>
        <w:tc>
          <w:tcPr>
            <w:tcW w:w="6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Нарьян-Мар</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8</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Омск</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6</w:t>
            </w:r>
          </w:p>
        </w:tc>
      </w:tr>
      <w:tr w:rsidR="00755817" w:rsidRPr="00755817" w:rsidTr="00755817">
        <w:trPr>
          <w:trHeight w:val="20"/>
          <w:jc w:val="center"/>
        </w:trPr>
        <w:tc>
          <w:tcPr>
            <w:tcW w:w="6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Оренбург</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6</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Салехард</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9</w:t>
            </w:r>
          </w:p>
        </w:tc>
      </w:tr>
      <w:tr w:rsidR="00755817" w:rsidRPr="00755817" w:rsidTr="00755817">
        <w:trPr>
          <w:trHeight w:val="20"/>
          <w:jc w:val="center"/>
        </w:trPr>
        <w:tc>
          <w:tcPr>
            <w:tcW w:w="6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Пермь</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9</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Томск</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8</w:t>
            </w:r>
          </w:p>
        </w:tc>
      </w:tr>
      <w:tr w:rsidR="00755817" w:rsidRPr="00755817" w:rsidTr="00755817">
        <w:trPr>
          <w:trHeight w:val="20"/>
          <w:jc w:val="center"/>
        </w:trPr>
        <w:tc>
          <w:tcPr>
            <w:tcW w:w="6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Псков</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6</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Тюмень</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7</w:t>
            </w:r>
          </w:p>
        </w:tc>
      </w:tr>
      <w:tr w:rsidR="00755817" w:rsidRPr="00755817" w:rsidTr="00755817">
        <w:trPr>
          <w:trHeight w:val="20"/>
          <w:jc w:val="center"/>
        </w:trPr>
        <w:tc>
          <w:tcPr>
            <w:tcW w:w="6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Ржев</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6</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proofErr w:type="spellStart"/>
            <w:r w:rsidRPr="00755817">
              <w:rPr>
                <w:rFonts w:ascii="Times New Roman" w:eastAsia="Times New Roman" w:hAnsi="Times New Roman" w:cs="Times New Roman"/>
                <w:color w:val="000000"/>
                <w:sz w:val="20"/>
                <w:szCs w:val="20"/>
              </w:rPr>
              <w:t>Усть-Алаган</w:t>
            </w:r>
            <w:proofErr w:type="spellEnd"/>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4</w:t>
            </w:r>
          </w:p>
        </w:tc>
      </w:tr>
      <w:tr w:rsidR="00755817" w:rsidRPr="00755817" w:rsidTr="00755817">
        <w:trPr>
          <w:trHeight w:val="20"/>
          <w:jc w:val="center"/>
        </w:trPr>
        <w:tc>
          <w:tcPr>
            <w:tcW w:w="6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Рига</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6</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Немал</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5</w:t>
            </w:r>
          </w:p>
        </w:tc>
      </w:tr>
      <w:tr w:rsidR="00755817" w:rsidRPr="00755817" w:rsidTr="00755817">
        <w:trPr>
          <w:trHeight w:val="20"/>
          <w:jc w:val="center"/>
        </w:trPr>
        <w:tc>
          <w:tcPr>
            <w:tcW w:w="6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Ростов-на-Дону</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4</w:t>
            </w:r>
          </w:p>
        </w:tc>
        <w:tc>
          <w:tcPr>
            <w:tcW w:w="2600" w:type="pct"/>
            <w:gridSpan w:val="2"/>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b/>
                <w:bCs/>
                <w:color w:val="000000"/>
                <w:sz w:val="20"/>
                <w:szCs w:val="20"/>
              </w:rPr>
              <w:t>Восточная Сибирь</w:t>
            </w:r>
          </w:p>
        </w:tc>
      </w:tr>
      <w:tr w:rsidR="00755817" w:rsidRPr="00755817" w:rsidTr="00755817">
        <w:trPr>
          <w:trHeight w:val="20"/>
          <w:jc w:val="center"/>
        </w:trPr>
        <w:tc>
          <w:tcPr>
            <w:tcW w:w="6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Свердловск</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8</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Алдан</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9</w:t>
            </w:r>
          </w:p>
        </w:tc>
      </w:tr>
      <w:tr w:rsidR="00755817" w:rsidRPr="00755817" w:rsidTr="00755817">
        <w:trPr>
          <w:trHeight w:val="20"/>
          <w:jc w:val="center"/>
        </w:trPr>
        <w:tc>
          <w:tcPr>
            <w:tcW w:w="6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Симферополь</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4</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Анадырь</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8</w:t>
            </w:r>
          </w:p>
        </w:tc>
      </w:tr>
      <w:tr w:rsidR="00755817" w:rsidRPr="00755817" w:rsidTr="00755817">
        <w:trPr>
          <w:trHeight w:val="20"/>
          <w:jc w:val="center"/>
        </w:trPr>
        <w:tc>
          <w:tcPr>
            <w:tcW w:w="6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Сыктывкар</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10</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Баргузин</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6</w:t>
            </w:r>
          </w:p>
        </w:tc>
      </w:tr>
      <w:tr w:rsidR="00755817" w:rsidRPr="00755817" w:rsidTr="00755817">
        <w:trPr>
          <w:trHeight w:val="20"/>
          <w:jc w:val="center"/>
        </w:trPr>
        <w:tc>
          <w:tcPr>
            <w:tcW w:w="6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Тамбов</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6</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proofErr w:type="spellStart"/>
            <w:r w:rsidRPr="00755817">
              <w:rPr>
                <w:rFonts w:ascii="Times New Roman" w:eastAsia="Times New Roman" w:hAnsi="Times New Roman" w:cs="Times New Roman"/>
                <w:color w:val="000000"/>
                <w:sz w:val="20"/>
                <w:szCs w:val="20"/>
              </w:rPr>
              <w:t>Баунт</w:t>
            </w:r>
            <w:proofErr w:type="spellEnd"/>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5</w:t>
            </w:r>
          </w:p>
        </w:tc>
      </w:tr>
      <w:tr w:rsidR="00755817" w:rsidRPr="00755817" w:rsidTr="00755817">
        <w:trPr>
          <w:trHeight w:val="20"/>
          <w:jc w:val="center"/>
        </w:trPr>
        <w:tc>
          <w:tcPr>
            <w:tcW w:w="6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proofErr w:type="spellStart"/>
            <w:r w:rsidRPr="00755817">
              <w:rPr>
                <w:rFonts w:ascii="Times New Roman" w:eastAsia="Times New Roman" w:hAnsi="Times New Roman" w:cs="Times New Roman"/>
                <w:color w:val="000000"/>
                <w:sz w:val="20"/>
                <w:szCs w:val="20"/>
              </w:rPr>
              <w:t>Таллин</w:t>
            </w:r>
            <w:proofErr w:type="spellEnd"/>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6</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Братск</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6</w:t>
            </w:r>
          </w:p>
        </w:tc>
      </w:tr>
      <w:tr w:rsidR="00755817" w:rsidRPr="00755817" w:rsidTr="00755817">
        <w:trPr>
          <w:trHeight w:val="20"/>
          <w:jc w:val="center"/>
        </w:trPr>
        <w:tc>
          <w:tcPr>
            <w:tcW w:w="6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Ужгород</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5</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Верхоянск</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6</w:t>
            </w:r>
          </w:p>
        </w:tc>
      </w:tr>
      <w:tr w:rsidR="00755817" w:rsidRPr="00755817" w:rsidTr="00755817">
        <w:trPr>
          <w:trHeight w:val="20"/>
          <w:jc w:val="center"/>
        </w:trPr>
        <w:tc>
          <w:tcPr>
            <w:tcW w:w="6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Хибины</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9</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Дудинка</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10</w:t>
            </w:r>
          </w:p>
        </w:tc>
      </w:tr>
      <w:tr w:rsidR="00755817" w:rsidRPr="00755817" w:rsidTr="00755817">
        <w:trPr>
          <w:trHeight w:val="20"/>
          <w:jc w:val="center"/>
        </w:trPr>
        <w:tc>
          <w:tcPr>
            <w:tcW w:w="6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lastRenderedPageBreak/>
              <w:t>Чернигов</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6</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proofErr w:type="spellStart"/>
            <w:r w:rsidRPr="00755817">
              <w:rPr>
                <w:rFonts w:ascii="Times New Roman" w:eastAsia="Times New Roman" w:hAnsi="Times New Roman" w:cs="Times New Roman"/>
                <w:color w:val="000000"/>
                <w:sz w:val="20"/>
                <w:szCs w:val="20"/>
              </w:rPr>
              <w:t>Ербогачен</w:t>
            </w:r>
            <w:proofErr w:type="spellEnd"/>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6</w:t>
            </w:r>
          </w:p>
        </w:tc>
      </w:tr>
      <w:tr w:rsidR="00755817" w:rsidRPr="00755817" w:rsidTr="00755817">
        <w:trPr>
          <w:trHeight w:val="20"/>
          <w:jc w:val="center"/>
        </w:trPr>
        <w:tc>
          <w:tcPr>
            <w:tcW w:w="6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Ялта</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4</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Зима</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5</w:t>
            </w:r>
          </w:p>
        </w:tc>
      </w:tr>
      <w:tr w:rsidR="00755817" w:rsidRPr="00755817" w:rsidTr="00755817">
        <w:trPr>
          <w:trHeight w:val="20"/>
          <w:jc w:val="center"/>
        </w:trPr>
        <w:tc>
          <w:tcPr>
            <w:tcW w:w="2350" w:type="pct"/>
            <w:gridSpan w:val="2"/>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b/>
                <w:bCs/>
                <w:color w:val="000000"/>
                <w:sz w:val="20"/>
                <w:szCs w:val="20"/>
              </w:rPr>
              <w:t>Кавказ</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Красноармейский прииск</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13</w:t>
            </w:r>
          </w:p>
        </w:tc>
      </w:tr>
      <w:tr w:rsidR="00755817" w:rsidRPr="00755817" w:rsidTr="00755817">
        <w:trPr>
          <w:trHeight w:val="20"/>
          <w:jc w:val="center"/>
        </w:trPr>
        <w:tc>
          <w:tcPr>
            <w:tcW w:w="6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Адлер</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7</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Красноярск</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7</w:t>
            </w:r>
          </w:p>
        </w:tc>
      </w:tr>
      <w:tr w:rsidR="00755817" w:rsidRPr="00755817" w:rsidTr="00755817">
        <w:trPr>
          <w:trHeight w:val="20"/>
          <w:jc w:val="center"/>
        </w:trPr>
        <w:tc>
          <w:tcPr>
            <w:tcW w:w="6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Батуми</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9</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Минусинск</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4</w:t>
            </w:r>
          </w:p>
        </w:tc>
      </w:tr>
      <w:tr w:rsidR="00755817" w:rsidRPr="00755817" w:rsidTr="00755817">
        <w:trPr>
          <w:trHeight w:val="20"/>
          <w:jc w:val="center"/>
        </w:trPr>
        <w:tc>
          <w:tcPr>
            <w:tcW w:w="6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Гагра</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8</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Могоча</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6</w:t>
            </w:r>
          </w:p>
        </w:tc>
      </w:tr>
      <w:tr w:rsidR="00755817" w:rsidRPr="00755817" w:rsidTr="00755817">
        <w:trPr>
          <w:trHeight w:val="20"/>
          <w:jc w:val="center"/>
        </w:trPr>
        <w:tc>
          <w:tcPr>
            <w:tcW w:w="6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Грозный</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8</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Нерчинский завод</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4</w:t>
            </w:r>
          </w:p>
        </w:tc>
      </w:tr>
      <w:tr w:rsidR="00755817" w:rsidRPr="00755817" w:rsidTr="00755817">
        <w:trPr>
          <w:trHeight w:val="20"/>
          <w:jc w:val="center"/>
        </w:trPr>
        <w:tc>
          <w:tcPr>
            <w:tcW w:w="6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Закаталы</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9</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Нижнеангарск</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6</w:t>
            </w:r>
          </w:p>
        </w:tc>
      </w:tr>
      <w:tr w:rsidR="00755817" w:rsidRPr="00755817" w:rsidTr="00755817">
        <w:trPr>
          <w:trHeight w:val="20"/>
          <w:jc w:val="center"/>
        </w:trPr>
        <w:tc>
          <w:tcPr>
            <w:tcW w:w="6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Ленинакан</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4</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Оленек</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8</w:t>
            </w:r>
          </w:p>
        </w:tc>
      </w:tr>
      <w:tr w:rsidR="00755817" w:rsidRPr="00755817" w:rsidTr="00755817">
        <w:trPr>
          <w:trHeight w:val="20"/>
          <w:jc w:val="center"/>
        </w:trPr>
        <w:tc>
          <w:tcPr>
            <w:tcW w:w="6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Ленкорань</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9</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Томмот</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6</w:t>
            </w:r>
          </w:p>
        </w:tc>
      </w:tr>
      <w:tr w:rsidR="00755817" w:rsidRPr="00755817" w:rsidTr="00755817">
        <w:trPr>
          <w:trHeight w:val="20"/>
          <w:jc w:val="center"/>
        </w:trPr>
        <w:tc>
          <w:tcPr>
            <w:tcW w:w="6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Маштаги</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5</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Туруханск</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13</w:t>
            </w:r>
          </w:p>
        </w:tc>
      </w:tr>
      <w:tr w:rsidR="00755817" w:rsidRPr="00755817" w:rsidTr="00755817">
        <w:trPr>
          <w:trHeight w:val="20"/>
          <w:jc w:val="center"/>
        </w:trPr>
        <w:tc>
          <w:tcPr>
            <w:tcW w:w="6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Орджоникидзе</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8</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Улан-Удэ</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5</w:t>
            </w:r>
          </w:p>
        </w:tc>
      </w:tr>
      <w:tr w:rsidR="00755817" w:rsidRPr="00755817" w:rsidTr="00755817">
        <w:trPr>
          <w:trHeight w:val="20"/>
          <w:jc w:val="center"/>
        </w:trPr>
        <w:tc>
          <w:tcPr>
            <w:tcW w:w="6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Сковородино</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6</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Уэлен</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7</w:t>
            </w:r>
          </w:p>
        </w:tc>
      </w:tr>
      <w:tr w:rsidR="00755817" w:rsidRPr="00755817" w:rsidTr="00755817">
        <w:trPr>
          <w:trHeight w:val="20"/>
          <w:jc w:val="center"/>
        </w:trPr>
        <w:tc>
          <w:tcPr>
            <w:tcW w:w="6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proofErr w:type="spellStart"/>
            <w:r w:rsidRPr="00755817">
              <w:rPr>
                <w:rFonts w:ascii="Times New Roman" w:eastAsia="Times New Roman" w:hAnsi="Times New Roman" w:cs="Times New Roman"/>
                <w:color w:val="000000"/>
                <w:sz w:val="20"/>
                <w:szCs w:val="20"/>
              </w:rPr>
              <w:t>Среднеколымск</w:t>
            </w:r>
            <w:proofErr w:type="spellEnd"/>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9</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sz w:val="20"/>
                <w:szCs w:val="20"/>
              </w:rPr>
              <w:t> </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sz w:val="20"/>
                <w:szCs w:val="20"/>
              </w:rPr>
              <w:t> </w:t>
            </w:r>
          </w:p>
        </w:tc>
      </w:tr>
      <w:tr w:rsidR="00755817" w:rsidRPr="00755817" w:rsidTr="00755817">
        <w:trPr>
          <w:trHeight w:val="20"/>
          <w:jc w:val="center"/>
        </w:trPr>
        <w:tc>
          <w:tcPr>
            <w:tcW w:w="6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О. Таймыр</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7</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sz w:val="20"/>
                <w:szCs w:val="20"/>
              </w:rPr>
              <w:t> </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sz w:val="20"/>
                <w:szCs w:val="20"/>
              </w:rPr>
              <w:t> </w:t>
            </w:r>
          </w:p>
        </w:tc>
      </w:tr>
      <w:tr w:rsidR="00755817" w:rsidRPr="00755817" w:rsidTr="00755817">
        <w:trPr>
          <w:trHeight w:val="20"/>
          <w:jc w:val="center"/>
        </w:trPr>
        <w:tc>
          <w:tcPr>
            <w:tcW w:w="6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Бухта Тикси</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7</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sz w:val="20"/>
                <w:szCs w:val="20"/>
              </w:rPr>
              <w:t> </w:t>
            </w:r>
          </w:p>
        </w:tc>
        <w:tc>
          <w:tcPr>
            <w:tcW w:w="1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sz w:val="20"/>
                <w:szCs w:val="20"/>
              </w:rPr>
              <w:t> </w:t>
            </w:r>
          </w:p>
        </w:tc>
      </w:tr>
    </w:tbl>
    <w:p w:rsidR="00755817" w:rsidRPr="00755817" w:rsidRDefault="00755817" w:rsidP="00755817">
      <w:pPr>
        <w:keepNext/>
        <w:spacing w:before="120" w:after="120" w:line="240" w:lineRule="auto"/>
        <w:jc w:val="center"/>
        <w:outlineLvl w:val="0"/>
        <w:rPr>
          <w:rFonts w:ascii="Arial" w:eastAsia="Times New Roman" w:hAnsi="Arial" w:cs="Arial"/>
          <w:b/>
          <w:bCs/>
          <w:color w:val="000000"/>
          <w:kern w:val="36"/>
          <w:sz w:val="32"/>
          <w:szCs w:val="32"/>
        </w:rPr>
      </w:pPr>
      <w:bookmarkStart w:id="75" w:name="i751964"/>
      <w:r w:rsidRPr="00755817">
        <w:rPr>
          <w:rFonts w:ascii="Times New Roman" w:eastAsia="Times New Roman" w:hAnsi="Times New Roman" w:cs="Times New Roman"/>
          <w:b/>
          <w:bCs/>
          <w:color w:val="000000"/>
          <w:kern w:val="36"/>
          <w:sz w:val="24"/>
          <w:szCs w:val="24"/>
        </w:rPr>
        <w:t>Приложение 5</w:t>
      </w:r>
      <w:r w:rsidRPr="00755817">
        <w:rPr>
          <w:rFonts w:ascii="Times New Roman" w:eastAsia="Times New Roman" w:hAnsi="Times New Roman" w:cs="Times New Roman"/>
          <w:b/>
          <w:bCs/>
          <w:color w:val="000000"/>
          <w:kern w:val="36"/>
          <w:sz w:val="24"/>
          <w:szCs w:val="24"/>
        </w:rPr>
        <w:br/>
        <w:t>Методика построения графика функции распределения вероятности суточных слоев дождя и пример расчета суточного слоя дождя с заданным периодом однократного превышения </w:t>
      </w:r>
      <w:proofErr w:type="gramStart"/>
      <w:r w:rsidRPr="00755817">
        <w:rPr>
          <w:rFonts w:ascii="Times New Roman" w:eastAsia="Times New Roman" w:hAnsi="Times New Roman" w:cs="Times New Roman"/>
          <w:b/>
          <w:bCs/>
          <w:color w:val="000000"/>
          <w:kern w:val="36"/>
          <w:sz w:val="24"/>
          <w:szCs w:val="24"/>
        </w:rPr>
        <w:t>Р</w:t>
      </w:r>
      <w:proofErr w:type="gramEnd"/>
      <w:r w:rsidRPr="00755817">
        <w:rPr>
          <w:rFonts w:ascii="Times New Roman" w:eastAsia="Times New Roman" w:hAnsi="Times New Roman" w:cs="Times New Roman"/>
          <w:b/>
          <w:bCs/>
          <w:color w:val="000000"/>
          <w:kern w:val="36"/>
          <w:sz w:val="24"/>
          <w:szCs w:val="24"/>
        </w:rPr>
        <w:t xml:space="preserve"> &lt; 1 года</w:t>
      </w:r>
      <w:bookmarkEnd w:id="75"/>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Требуется определить суточные слои жидких атмосферных осадков </w:t>
      </w:r>
      <w:proofErr w:type="spellStart"/>
      <w:r w:rsidRPr="00755817">
        <w:rPr>
          <w:rFonts w:ascii="Times New Roman" w:eastAsia="Times New Roman" w:hAnsi="Times New Roman" w:cs="Times New Roman"/>
          <w:i/>
          <w:iCs/>
          <w:color w:val="000000"/>
          <w:sz w:val="24"/>
          <w:szCs w:val="24"/>
        </w:rPr>
        <w:t>h</w:t>
      </w:r>
      <w:r w:rsidRPr="00755817">
        <w:rPr>
          <w:rFonts w:ascii="Times New Roman" w:eastAsia="Times New Roman" w:hAnsi="Times New Roman" w:cs="Times New Roman"/>
          <w:color w:val="000000"/>
          <w:sz w:val="24"/>
          <w:szCs w:val="24"/>
          <w:vertAlign w:val="subscript"/>
        </w:rPr>
        <w:t>a</w:t>
      </w:r>
      <w:proofErr w:type="spellEnd"/>
      <w:r w:rsidRPr="00755817">
        <w:rPr>
          <w:rFonts w:ascii="Times New Roman" w:eastAsia="Times New Roman" w:hAnsi="Times New Roman" w:cs="Times New Roman"/>
          <w:color w:val="000000"/>
          <w:sz w:val="24"/>
          <w:szCs w:val="24"/>
          <w:vertAlign w:val="subscript"/>
        </w:rPr>
        <w:t> </w:t>
      </w:r>
      <w:r w:rsidRPr="00755817">
        <w:rPr>
          <w:rFonts w:ascii="Times New Roman" w:eastAsia="Times New Roman" w:hAnsi="Times New Roman" w:cs="Times New Roman"/>
          <w:color w:val="000000"/>
          <w:sz w:val="24"/>
          <w:szCs w:val="24"/>
        </w:rPr>
        <w:t>на территории г. Москвы с периодами однократного превышения расчетной интенсивности дождя </w:t>
      </w:r>
      <w:r w:rsidRPr="00755817">
        <w:rPr>
          <w:rFonts w:ascii="Times New Roman" w:eastAsia="Times New Roman" w:hAnsi="Times New Roman" w:cs="Times New Roman"/>
          <w:i/>
          <w:iCs/>
          <w:color w:val="000000"/>
          <w:sz w:val="24"/>
          <w:szCs w:val="24"/>
        </w:rPr>
        <w:t>Р</w:t>
      </w:r>
      <w:proofErr w:type="gramStart"/>
      <w:r w:rsidRPr="00755817">
        <w:rPr>
          <w:rFonts w:ascii="Times New Roman" w:eastAsia="Times New Roman" w:hAnsi="Times New Roman" w:cs="Times New Roman"/>
          <w:color w:val="000000"/>
          <w:sz w:val="24"/>
          <w:szCs w:val="24"/>
          <w:vertAlign w:val="subscript"/>
        </w:rPr>
        <w:t>1</w:t>
      </w:r>
      <w:proofErr w:type="gramEnd"/>
      <w:r w:rsidRPr="00755817">
        <w:rPr>
          <w:rFonts w:ascii="Times New Roman" w:eastAsia="Times New Roman" w:hAnsi="Times New Roman" w:cs="Times New Roman"/>
          <w:color w:val="000000"/>
          <w:sz w:val="24"/>
          <w:szCs w:val="24"/>
        </w:rPr>
        <w:t> = 0,05, </w:t>
      </w:r>
      <w:r w:rsidRPr="00755817">
        <w:rPr>
          <w:rFonts w:ascii="Times New Roman" w:eastAsia="Times New Roman" w:hAnsi="Times New Roman" w:cs="Times New Roman"/>
          <w:i/>
          <w:iCs/>
          <w:color w:val="000000"/>
          <w:sz w:val="24"/>
          <w:szCs w:val="24"/>
        </w:rPr>
        <w:t>Р</w:t>
      </w:r>
      <w:r w:rsidRPr="00755817">
        <w:rPr>
          <w:rFonts w:ascii="Times New Roman" w:eastAsia="Times New Roman" w:hAnsi="Times New Roman" w:cs="Times New Roman"/>
          <w:color w:val="000000"/>
          <w:sz w:val="24"/>
          <w:szCs w:val="24"/>
          <w:vertAlign w:val="subscript"/>
        </w:rPr>
        <w:t>2</w:t>
      </w:r>
      <w:r w:rsidRPr="00755817">
        <w:rPr>
          <w:rFonts w:ascii="Times New Roman" w:eastAsia="Times New Roman" w:hAnsi="Times New Roman" w:cs="Times New Roman"/>
          <w:color w:val="000000"/>
          <w:sz w:val="24"/>
          <w:szCs w:val="24"/>
        </w:rPr>
        <w:t> = 0,1 и </w:t>
      </w:r>
      <w:r w:rsidRPr="00755817">
        <w:rPr>
          <w:rFonts w:ascii="Times New Roman" w:eastAsia="Times New Roman" w:hAnsi="Times New Roman" w:cs="Times New Roman"/>
          <w:i/>
          <w:iCs/>
          <w:color w:val="000000"/>
          <w:sz w:val="24"/>
          <w:szCs w:val="24"/>
        </w:rPr>
        <w:t>Р</w:t>
      </w:r>
      <w:r w:rsidRPr="00755817">
        <w:rPr>
          <w:rFonts w:ascii="Times New Roman" w:eastAsia="Times New Roman" w:hAnsi="Times New Roman" w:cs="Times New Roman"/>
          <w:color w:val="000000"/>
          <w:sz w:val="24"/>
          <w:szCs w:val="24"/>
          <w:vertAlign w:val="subscript"/>
        </w:rPr>
        <w:t>3</w:t>
      </w:r>
      <w:r w:rsidRPr="00755817">
        <w:rPr>
          <w:rFonts w:ascii="Times New Roman" w:eastAsia="Times New Roman" w:hAnsi="Times New Roman" w:cs="Times New Roman"/>
          <w:color w:val="000000"/>
          <w:sz w:val="24"/>
          <w:szCs w:val="24"/>
        </w:rPr>
        <w:t> = 0,075 года. В качестве исходных данных используются сведения об атмосферных осадках в Москве, зафиксированные метеостанцией № 203 в районе Сельскохозяйственной академии и приведенные в табл. 8 Справочника по климату СССР [</w:t>
      </w:r>
      <w:hyperlink r:id="rId170" w:anchor="i571957" w:tooltip="3. Влажность воздуха, атмосферные осадки, снежный покров: Справ. по климату СССР. - Вып. 8, 1967." w:history="1">
        <w:r w:rsidRPr="00755817">
          <w:rPr>
            <w:rFonts w:ascii="Times New Roman" w:eastAsia="Times New Roman" w:hAnsi="Times New Roman" w:cs="Times New Roman"/>
            <w:color w:val="800080"/>
            <w:sz w:val="24"/>
            <w:szCs w:val="24"/>
            <w:u w:val="single"/>
          </w:rPr>
          <w:t>3</w:t>
        </w:r>
      </w:hyperlink>
      <w:r w:rsidRPr="00755817">
        <w:rPr>
          <w:rFonts w:ascii="Times New Roman" w:eastAsia="Times New Roman" w:hAnsi="Times New Roman" w:cs="Times New Roman"/>
          <w:color w:val="000000"/>
          <w:sz w:val="24"/>
          <w:szCs w:val="24"/>
        </w:rPr>
        <w:t>]. Исходные данные для расчета приведены в табл. 1.</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Для Московского региона положительные среднемесячные температуры воздуха наблюдаются в период с апреля по октябрь. Из данных табл. 1 следует, что за указанный период в г. Москве в среднем выпадает 100,2 дождя со слоем осадков ≥ 0,1 мм.</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В табл. 2 представлены распределение среднего количества дождей с различными слоями осадков (графы 1 и 2) за период апрель-октябрь и методика определения координат точек функции распределения вероятности (ФРВ) величины суточного слоя дождя</w:t>
      </w:r>
      <w:proofErr w:type="gramStart"/>
      <w:r w:rsidRPr="00755817">
        <w:rPr>
          <w:rFonts w:ascii="Times New Roman" w:eastAsia="Times New Roman" w:hAnsi="Times New Roman" w:cs="Times New Roman"/>
          <w:color w:val="000000"/>
          <w:sz w:val="24"/>
          <w:szCs w:val="24"/>
        </w:rPr>
        <w:t> </w:t>
      </w:r>
      <w:r w:rsidRPr="00755817">
        <w:rPr>
          <w:rFonts w:ascii="Times New Roman" w:eastAsia="Times New Roman" w:hAnsi="Times New Roman" w:cs="Times New Roman"/>
          <w:i/>
          <w:iCs/>
          <w:color w:val="000000"/>
          <w:sz w:val="24"/>
          <w:szCs w:val="24"/>
        </w:rPr>
        <w:t>В</w:t>
      </w:r>
      <w:proofErr w:type="gramEnd"/>
      <w:r w:rsidRPr="00755817">
        <w:rPr>
          <w:rFonts w:ascii="Times New Roman" w:eastAsia="Times New Roman" w:hAnsi="Times New Roman" w:cs="Times New Roman"/>
          <w:color w:val="000000"/>
          <w:sz w:val="24"/>
          <w:szCs w:val="24"/>
        </w:rPr>
        <w:t> (графы 3-6). Величина</w:t>
      </w:r>
      <w:proofErr w:type="gramStart"/>
      <w:r w:rsidRPr="00755817">
        <w:rPr>
          <w:rFonts w:ascii="Times New Roman" w:eastAsia="Times New Roman" w:hAnsi="Times New Roman" w:cs="Times New Roman"/>
          <w:color w:val="000000"/>
          <w:sz w:val="24"/>
          <w:szCs w:val="24"/>
        </w:rPr>
        <w:t> </w:t>
      </w:r>
      <w:r w:rsidRPr="00755817">
        <w:rPr>
          <w:rFonts w:ascii="Times New Roman" w:eastAsia="Times New Roman" w:hAnsi="Times New Roman" w:cs="Times New Roman"/>
          <w:i/>
          <w:iCs/>
          <w:color w:val="000000"/>
          <w:sz w:val="24"/>
          <w:szCs w:val="24"/>
        </w:rPr>
        <w:t>В</w:t>
      </w:r>
      <w:proofErr w:type="gramEnd"/>
      <w:r w:rsidRPr="00755817">
        <w:rPr>
          <w:rFonts w:ascii="Times New Roman" w:eastAsia="Times New Roman" w:hAnsi="Times New Roman" w:cs="Times New Roman"/>
          <w:color w:val="000000"/>
          <w:sz w:val="24"/>
          <w:szCs w:val="24"/>
        </w:rPr>
        <w:t> означает вероятность того, что суточный слой осадков будет меньше (не превысит) заданного расчетного значения </w:t>
      </w:r>
      <w:proofErr w:type="spellStart"/>
      <w:r w:rsidRPr="00755817">
        <w:rPr>
          <w:rFonts w:ascii="Times New Roman" w:eastAsia="Times New Roman" w:hAnsi="Times New Roman" w:cs="Times New Roman"/>
          <w:i/>
          <w:iCs/>
          <w:color w:val="000000"/>
          <w:sz w:val="24"/>
          <w:szCs w:val="24"/>
        </w:rPr>
        <w:t>h</w:t>
      </w:r>
      <w:r w:rsidRPr="00755817">
        <w:rPr>
          <w:rFonts w:ascii="Times New Roman" w:eastAsia="Times New Roman" w:hAnsi="Times New Roman" w:cs="Times New Roman"/>
          <w:color w:val="000000"/>
          <w:sz w:val="24"/>
          <w:szCs w:val="24"/>
          <w:vertAlign w:val="subscript"/>
        </w:rPr>
        <w:t>a</w:t>
      </w:r>
      <w:proofErr w:type="spellEnd"/>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График функции распределения вероятности показан на рисунке. Для его построения использовались данные граф 5 и 6 табл. 2.</w:t>
      </w:r>
    </w:p>
    <w:p w:rsidR="00755817" w:rsidRPr="00755817" w:rsidRDefault="00755817" w:rsidP="00755817">
      <w:pPr>
        <w:shd w:val="clear" w:color="auto" w:fill="FFFFFF"/>
        <w:spacing w:after="12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Вероятность суточного слоя жидких осадков </w:t>
      </w:r>
      <w:r w:rsidRPr="00755817">
        <w:rPr>
          <w:rFonts w:ascii="Times New Roman" w:eastAsia="Times New Roman" w:hAnsi="Times New Roman" w:cs="Times New Roman"/>
          <w:i/>
          <w:iCs/>
          <w:color w:val="000000"/>
          <w:sz w:val="24"/>
          <w:szCs w:val="24"/>
        </w:rPr>
        <w:t>В</w:t>
      </w:r>
      <w:r w:rsidRPr="00755817">
        <w:rPr>
          <w:rFonts w:ascii="Times New Roman" w:eastAsia="Times New Roman" w:hAnsi="Times New Roman" w:cs="Times New Roman"/>
          <w:color w:val="000000"/>
          <w:sz w:val="24"/>
          <w:szCs w:val="24"/>
        </w:rPr>
        <w:t>, %, связана с периодом однократного превышения расчетной интенсивности дождя </w:t>
      </w:r>
      <w:proofErr w:type="gramStart"/>
      <w:r w:rsidRPr="00755817">
        <w:rPr>
          <w:rFonts w:ascii="Times New Roman" w:eastAsia="Times New Roman" w:hAnsi="Times New Roman" w:cs="Times New Roman"/>
          <w:i/>
          <w:iCs/>
          <w:color w:val="000000"/>
          <w:sz w:val="24"/>
          <w:szCs w:val="24"/>
        </w:rPr>
        <w:t>Р</w:t>
      </w:r>
      <w:proofErr w:type="gramEnd"/>
      <w:r w:rsidRPr="00755817">
        <w:rPr>
          <w:rFonts w:ascii="Times New Roman" w:eastAsia="Times New Roman" w:hAnsi="Times New Roman" w:cs="Times New Roman"/>
          <w:color w:val="000000"/>
          <w:sz w:val="24"/>
          <w:szCs w:val="24"/>
        </w:rPr>
        <w:t>, годы, зависимостью:</w:t>
      </w:r>
    </w:p>
    <w:tbl>
      <w:tblPr>
        <w:tblW w:w="5000" w:type="pct"/>
        <w:jc w:val="center"/>
        <w:tblCellMar>
          <w:left w:w="0" w:type="dxa"/>
          <w:right w:w="0" w:type="dxa"/>
        </w:tblCellMar>
        <w:tblLook w:val="04A0" w:firstRow="1" w:lastRow="0" w:firstColumn="1" w:lastColumn="0" w:noHBand="0" w:noVBand="1"/>
      </w:tblPr>
      <w:tblGrid>
        <w:gridCol w:w="9571"/>
      </w:tblGrid>
      <w:tr w:rsidR="00755817" w:rsidRPr="00755817" w:rsidTr="00755817">
        <w:trPr>
          <w:jc w:val="center"/>
        </w:trPr>
        <w:tc>
          <w:tcPr>
            <w:tcW w:w="5000" w:type="pct"/>
            <w:tcMar>
              <w:top w:w="0" w:type="dxa"/>
              <w:left w:w="108" w:type="dxa"/>
              <w:bottom w:w="0" w:type="dxa"/>
              <w:right w:w="108" w:type="dxa"/>
            </w:tcMar>
            <w:vAlign w:val="center"/>
            <w:hideMark/>
          </w:tcPr>
          <w:p w:rsidR="00755817" w:rsidRPr="00755817" w:rsidRDefault="00755817" w:rsidP="00755817">
            <w:pPr>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noProof/>
                <w:sz w:val="24"/>
                <w:szCs w:val="24"/>
              </w:rPr>
              <w:drawing>
                <wp:inline distT="0" distB="0" distL="0" distR="0" wp14:anchorId="371C10CD" wp14:editId="4ABD5918">
                  <wp:extent cx="1266825" cy="485775"/>
                  <wp:effectExtent l="0" t="0" r="9525" b="9525"/>
                  <wp:docPr id="32" name="Рисунок 32" descr="http://vsenorm.com/Data1/50/50785/x0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vsenorm.com/Data1/50/50785/x060.gif"/>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266825" cy="485775"/>
                          </a:xfrm>
                          <a:prstGeom prst="rect">
                            <a:avLst/>
                          </a:prstGeom>
                          <a:noFill/>
                          <a:ln>
                            <a:noFill/>
                          </a:ln>
                        </pic:spPr>
                      </pic:pic>
                    </a:graphicData>
                  </a:graphic>
                </wp:inline>
              </w:drawing>
            </w:r>
          </w:p>
        </w:tc>
      </w:tr>
    </w:tbl>
    <w:p w:rsidR="00755817" w:rsidRPr="00755817" w:rsidRDefault="00755817" w:rsidP="00755817">
      <w:pPr>
        <w:shd w:val="clear" w:color="auto" w:fill="FFFFFF"/>
        <w:spacing w:before="120" w:after="12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Для </w:t>
      </w:r>
      <w:r w:rsidRPr="00755817">
        <w:rPr>
          <w:rFonts w:ascii="Times New Roman" w:eastAsia="Times New Roman" w:hAnsi="Times New Roman" w:cs="Times New Roman"/>
          <w:i/>
          <w:iCs/>
          <w:color w:val="000000"/>
          <w:sz w:val="24"/>
          <w:szCs w:val="24"/>
        </w:rPr>
        <w:t>Р</w:t>
      </w:r>
      <w:proofErr w:type="gramStart"/>
      <w:r w:rsidRPr="00755817">
        <w:rPr>
          <w:rFonts w:ascii="Times New Roman" w:eastAsia="Times New Roman" w:hAnsi="Times New Roman" w:cs="Times New Roman"/>
          <w:color w:val="000000"/>
          <w:sz w:val="24"/>
          <w:szCs w:val="24"/>
          <w:vertAlign w:val="subscript"/>
        </w:rPr>
        <w:t>1</w:t>
      </w:r>
      <w:proofErr w:type="gramEnd"/>
      <w:r w:rsidRPr="00755817">
        <w:rPr>
          <w:rFonts w:ascii="Times New Roman" w:eastAsia="Times New Roman" w:hAnsi="Times New Roman" w:cs="Times New Roman"/>
          <w:color w:val="000000"/>
          <w:sz w:val="24"/>
          <w:szCs w:val="24"/>
        </w:rPr>
        <w:t> = 0,05 года вероятность суточного слоя жидких осадков </w:t>
      </w:r>
      <w:r w:rsidRPr="00755817">
        <w:rPr>
          <w:rFonts w:ascii="Times New Roman" w:eastAsia="Times New Roman" w:hAnsi="Times New Roman" w:cs="Times New Roman"/>
          <w:i/>
          <w:iCs/>
          <w:color w:val="000000"/>
          <w:sz w:val="24"/>
          <w:szCs w:val="24"/>
        </w:rPr>
        <w:t>В</w:t>
      </w:r>
      <w:r w:rsidRPr="00755817">
        <w:rPr>
          <w:rFonts w:ascii="Times New Roman" w:eastAsia="Times New Roman" w:hAnsi="Times New Roman" w:cs="Times New Roman"/>
          <w:color w:val="000000"/>
          <w:sz w:val="24"/>
          <w:szCs w:val="24"/>
          <w:vertAlign w:val="subscript"/>
        </w:rPr>
        <w:t>1 </w:t>
      </w:r>
      <w:r w:rsidRPr="00755817">
        <w:rPr>
          <w:rFonts w:ascii="Times New Roman" w:eastAsia="Times New Roman" w:hAnsi="Times New Roman" w:cs="Times New Roman"/>
          <w:color w:val="000000"/>
          <w:sz w:val="24"/>
          <w:szCs w:val="24"/>
        </w:rPr>
        <w:t>составит:</w:t>
      </w:r>
    </w:p>
    <w:tbl>
      <w:tblPr>
        <w:tblW w:w="5000" w:type="pct"/>
        <w:jc w:val="center"/>
        <w:tblCellMar>
          <w:left w:w="0" w:type="dxa"/>
          <w:right w:w="0" w:type="dxa"/>
        </w:tblCellMar>
        <w:tblLook w:val="04A0" w:firstRow="1" w:lastRow="0" w:firstColumn="1" w:lastColumn="0" w:noHBand="0" w:noVBand="1"/>
      </w:tblPr>
      <w:tblGrid>
        <w:gridCol w:w="9571"/>
      </w:tblGrid>
      <w:tr w:rsidR="00755817" w:rsidRPr="00755817" w:rsidTr="00755817">
        <w:trPr>
          <w:jc w:val="center"/>
        </w:trPr>
        <w:tc>
          <w:tcPr>
            <w:tcW w:w="5000" w:type="pct"/>
            <w:tcMar>
              <w:top w:w="0" w:type="dxa"/>
              <w:left w:w="108" w:type="dxa"/>
              <w:bottom w:w="0" w:type="dxa"/>
              <w:right w:w="108" w:type="dxa"/>
            </w:tcMar>
            <w:vAlign w:val="center"/>
            <w:hideMark/>
          </w:tcPr>
          <w:p w:rsidR="00755817" w:rsidRPr="00755817" w:rsidRDefault="00755817" w:rsidP="00755817">
            <w:pPr>
              <w:spacing w:before="120" w:after="120" w:line="240" w:lineRule="auto"/>
              <w:jc w:val="center"/>
              <w:rPr>
                <w:rFonts w:ascii="Arial" w:eastAsia="Times New Roman" w:hAnsi="Arial" w:cs="Arial"/>
                <w:sz w:val="20"/>
                <w:szCs w:val="20"/>
              </w:rPr>
            </w:pPr>
            <w:r w:rsidRPr="00755817">
              <w:rPr>
                <w:rFonts w:ascii="Times New Roman" w:eastAsia="Times New Roman" w:hAnsi="Times New Roman" w:cs="Times New Roman"/>
                <w:noProof/>
                <w:color w:val="000000"/>
                <w:sz w:val="24"/>
                <w:szCs w:val="24"/>
                <w:vertAlign w:val="superscript"/>
              </w:rPr>
              <w:drawing>
                <wp:inline distT="0" distB="0" distL="0" distR="0" wp14:anchorId="5D0FD8A4" wp14:editId="43F6ED23">
                  <wp:extent cx="2247900" cy="457200"/>
                  <wp:effectExtent l="0" t="0" r="0" b="0"/>
                  <wp:docPr id="33" name="Рисунок 33" descr="http://vsenorm.com/Data1/50/50785/x0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vsenorm.com/Data1/50/50785/x062.gif"/>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2247900" cy="457200"/>
                          </a:xfrm>
                          <a:prstGeom prst="rect">
                            <a:avLst/>
                          </a:prstGeom>
                          <a:noFill/>
                          <a:ln>
                            <a:noFill/>
                          </a:ln>
                        </pic:spPr>
                      </pic:pic>
                    </a:graphicData>
                  </a:graphic>
                </wp:inline>
              </w:drawing>
            </w:r>
          </w:p>
        </w:tc>
      </w:tr>
    </w:tbl>
    <w:p w:rsidR="00755817" w:rsidRPr="00755817" w:rsidRDefault="00755817" w:rsidP="00755817">
      <w:pPr>
        <w:shd w:val="clear" w:color="auto" w:fill="FFFFFF"/>
        <w:spacing w:before="120" w:after="12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Для </w:t>
      </w:r>
      <w:r w:rsidRPr="00755817">
        <w:rPr>
          <w:rFonts w:ascii="Times New Roman" w:eastAsia="Times New Roman" w:hAnsi="Times New Roman" w:cs="Times New Roman"/>
          <w:i/>
          <w:iCs/>
          <w:color w:val="000000"/>
          <w:sz w:val="24"/>
          <w:szCs w:val="24"/>
        </w:rPr>
        <w:t>Р</w:t>
      </w:r>
      <w:proofErr w:type="gramStart"/>
      <w:r w:rsidRPr="00755817">
        <w:rPr>
          <w:rFonts w:ascii="Times New Roman" w:eastAsia="Times New Roman" w:hAnsi="Times New Roman" w:cs="Times New Roman"/>
          <w:color w:val="000000"/>
          <w:sz w:val="24"/>
          <w:szCs w:val="24"/>
          <w:vertAlign w:val="subscript"/>
        </w:rPr>
        <w:t>2</w:t>
      </w:r>
      <w:proofErr w:type="gramEnd"/>
      <w:r w:rsidRPr="00755817">
        <w:rPr>
          <w:rFonts w:ascii="Times New Roman" w:eastAsia="Times New Roman" w:hAnsi="Times New Roman" w:cs="Times New Roman"/>
          <w:color w:val="000000"/>
          <w:sz w:val="24"/>
          <w:szCs w:val="24"/>
        </w:rPr>
        <w:t> = 0,1 года вероятность суточного слоя жидких осадков </w:t>
      </w:r>
      <w:r w:rsidRPr="00755817">
        <w:rPr>
          <w:rFonts w:ascii="Times New Roman" w:eastAsia="Times New Roman" w:hAnsi="Times New Roman" w:cs="Times New Roman"/>
          <w:i/>
          <w:iCs/>
          <w:color w:val="000000"/>
          <w:sz w:val="24"/>
          <w:szCs w:val="24"/>
        </w:rPr>
        <w:t>B</w:t>
      </w:r>
      <w:r w:rsidRPr="00755817">
        <w:rPr>
          <w:rFonts w:ascii="Times New Roman" w:eastAsia="Times New Roman" w:hAnsi="Times New Roman" w:cs="Times New Roman"/>
          <w:color w:val="000000"/>
          <w:sz w:val="24"/>
          <w:szCs w:val="24"/>
          <w:vertAlign w:val="subscript"/>
        </w:rPr>
        <w:t>2 </w:t>
      </w:r>
      <w:r w:rsidRPr="00755817">
        <w:rPr>
          <w:rFonts w:ascii="Times New Roman" w:eastAsia="Times New Roman" w:hAnsi="Times New Roman" w:cs="Times New Roman"/>
          <w:color w:val="000000"/>
          <w:sz w:val="24"/>
          <w:szCs w:val="24"/>
        </w:rPr>
        <w:t>составит:</w:t>
      </w:r>
    </w:p>
    <w:tbl>
      <w:tblPr>
        <w:tblW w:w="5000" w:type="pct"/>
        <w:jc w:val="center"/>
        <w:tblCellMar>
          <w:left w:w="0" w:type="dxa"/>
          <w:right w:w="0" w:type="dxa"/>
        </w:tblCellMar>
        <w:tblLook w:val="04A0" w:firstRow="1" w:lastRow="0" w:firstColumn="1" w:lastColumn="0" w:noHBand="0" w:noVBand="1"/>
      </w:tblPr>
      <w:tblGrid>
        <w:gridCol w:w="9571"/>
      </w:tblGrid>
      <w:tr w:rsidR="00755817" w:rsidRPr="00755817" w:rsidTr="00755817">
        <w:trPr>
          <w:jc w:val="center"/>
        </w:trPr>
        <w:tc>
          <w:tcPr>
            <w:tcW w:w="5000" w:type="pct"/>
            <w:tcMar>
              <w:top w:w="0" w:type="dxa"/>
              <w:left w:w="108" w:type="dxa"/>
              <w:bottom w:w="0" w:type="dxa"/>
              <w:right w:w="108" w:type="dxa"/>
            </w:tcMar>
            <w:vAlign w:val="center"/>
            <w:hideMark/>
          </w:tcPr>
          <w:p w:rsidR="00755817" w:rsidRPr="00755817" w:rsidRDefault="00755817" w:rsidP="00755817">
            <w:pPr>
              <w:spacing w:before="120" w:after="120" w:line="240" w:lineRule="auto"/>
              <w:jc w:val="center"/>
              <w:rPr>
                <w:rFonts w:ascii="Arial" w:eastAsia="Times New Roman" w:hAnsi="Arial" w:cs="Arial"/>
                <w:sz w:val="20"/>
                <w:szCs w:val="20"/>
              </w:rPr>
            </w:pPr>
            <w:r w:rsidRPr="00755817">
              <w:rPr>
                <w:rFonts w:ascii="Times New Roman" w:eastAsia="Times New Roman" w:hAnsi="Times New Roman" w:cs="Times New Roman"/>
                <w:noProof/>
                <w:color w:val="000000"/>
                <w:sz w:val="24"/>
                <w:szCs w:val="24"/>
                <w:vertAlign w:val="superscript"/>
              </w:rPr>
              <w:drawing>
                <wp:inline distT="0" distB="0" distL="0" distR="0" wp14:anchorId="72F41E38" wp14:editId="1A3847A0">
                  <wp:extent cx="2219325" cy="457200"/>
                  <wp:effectExtent l="0" t="0" r="9525" b="0"/>
                  <wp:docPr id="34" name="Рисунок 34" descr="http://vsenorm.com/Data1/50/50785/x0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vsenorm.com/Data1/50/50785/x064.gif"/>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2219325" cy="457200"/>
                          </a:xfrm>
                          <a:prstGeom prst="rect">
                            <a:avLst/>
                          </a:prstGeom>
                          <a:noFill/>
                          <a:ln>
                            <a:noFill/>
                          </a:ln>
                        </pic:spPr>
                      </pic:pic>
                    </a:graphicData>
                  </a:graphic>
                </wp:inline>
              </w:drawing>
            </w:r>
          </w:p>
        </w:tc>
      </w:tr>
    </w:tbl>
    <w:p w:rsidR="00755817" w:rsidRPr="00755817" w:rsidRDefault="00755817" w:rsidP="00755817">
      <w:pPr>
        <w:shd w:val="clear" w:color="auto" w:fill="FFFFFF"/>
        <w:spacing w:before="120" w:after="12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lastRenderedPageBreak/>
        <w:t>Для </w:t>
      </w:r>
      <w:r w:rsidRPr="00755817">
        <w:rPr>
          <w:rFonts w:ascii="Times New Roman" w:eastAsia="Times New Roman" w:hAnsi="Times New Roman" w:cs="Times New Roman"/>
          <w:i/>
          <w:iCs/>
          <w:color w:val="000000"/>
          <w:sz w:val="24"/>
          <w:szCs w:val="24"/>
        </w:rPr>
        <w:t>Р</w:t>
      </w:r>
      <w:r w:rsidRPr="00755817">
        <w:rPr>
          <w:rFonts w:ascii="Times New Roman" w:eastAsia="Times New Roman" w:hAnsi="Times New Roman" w:cs="Times New Roman"/>
          <w:color w:val="000000"/>
          <w:sz w:val="24"/>
          <w:szCs w:val="24"/>
          <w:vertAlign w:val="subscript"/>
        </w:rPr>
        <w:t>3</w:t>
      </w:r>
      <w:r w:rsidRPr="00755817">
        <w:rPr>
          <w:rFonts w:ascii="Times New Roman" w:eastAsia="Times New Roman" w:hAnsi="Times New Roman" w:cs="Times New Roman"/>
          <w:color w:val="000000"/>
          <w:sz w:val="24"/>
          <w:szCs w:val="24"/>
        </w:rPr>
        <w:t> = 0,075 года вероятность суточного слоя жидких осадков </w:t>
      </w:r>
      <w:r w:rsidRPr="00755817">
        <w:rPr>
          <w:rFonts w:ascii="Times New Roman" w:eastAsia="Times New Roman" w:hAnsi="Times New Roman" w:cs="Times New Roman"/>
          <w:i/>
          <w:iCs/>
          <w:color w:val="000000"/>
          <w:sz w:val="24"/>
          <w:szCs w:val="24"/>
        </w:rPr>
        <w:t>В</w:t>
      </w:r>
      <w:r w:rsidRPr="00755817">
        <w:rPr>
          <w:rFonts w:ascii="Times New Roman" w:eastAsia="Times New Roman" w:hAnsi="Times New Roman" w:cs="Times New Roman"/>
          <w:color w:val="000000"/>
          <w:sz w:val="24"/>
          <w:szCs w:val="24"/>
          <w:vertAlign w:val="subscript"/>
        </w:rPr>
        <w:t>3 </w:t>
      </w:r>
      <w:r w:rsidRPr="00755817">
        <w:rPr>
          <w:rFonts w:ascii="Times New Roman" w:eastAsia="Times New Roman" w:hAnsi="Times New Roman" w:cs="Times New Roman"/>
          <w:color w:val="000000"/>
          <w:sz w:val="24"/>
          <w:szCs w:val="24"/>
        </w:rPr>
        <w:t>составит:</w:t>
      </w:r>
    </w:p>
    <w:tbl>
      <w:tblPr>
        <w:tblW w:w="5000" w:type="pct"/>
        <w:jc w:val="center"/>
        <w:tblCellMar>
          <w:left w:w="0" w:type="dxa"/>
          <w:right w:w="0" w:type="dxa"/>
        </w:tblCellMar>
        <w:tblLook w:val="04A0" w:firstRow="1" w:lastRow="0" w:firstColumn="1" w:lastColumn="0" w:noHBand="0" w:noVBand="1"/>
      </w:tblPr>
      <w:tblGrid>
        <w:gridCol w:w="9571"/>
      </w:tblGrid>
      <w:tr w:rsidR="00755817" w:rsidRPr="00755817" w:rsidTr="00755817">
        <w:trPr>
          <w:jc w:val="center"/>
        </w:trPr>
        <w:tc>
          <w:tcPr>
            <w:tcW w:w="5000" w:type="pct"/>
            <w:tcMar>
              <w:top w:w="0" w:type="dxa"/>
              <w:left w:w="108" w:type="dxa"/>
              <w:bottom w:w="0" w:type="dxa"/>
              <w:right w:w="108" w:type="dxa"/>
            </w:tcMar>
            <w:vAlign w:val="center"/>
            <w:hideMark/>
          </w:tcPr>
          <w:p w:rsidR="00755817" w:rsidRPr="00755817" w:rsidRDefault="00755817" w:rsidP="00755817">
            <w:pPr>
              <w:spacing w:before="120" w:after="120" w:line="240" w:lineRule="auto"/>
              <w:jc w:val="center"/>
              <w:rPr>
                <w:rFonts w:ascii="Arial" w:eastAsia="Times New Roman" w:hAnsi="Arial" w:cs="Arial"/>
                <w:sz w:val="20"/>
                <w:szCs w:val="20"/>
              </w:rPr>
            </w:pPr>
            <w:r w:rsidRPr="00755817">
              <w:rPr>
                <w:rFonts w:ascii="Times New Roman" w:eastAsia="Times New Roman" w:hAnsi="Times New Roman" w:cs="Times New Roman"/>
                <w:noProof/>
                <w:color w:val="000000"/>
                <w:sz w:val="24"/>
                <w:szCs w:val="24"/>
                <w:vertAlign w:val="superscript"/>
              </w:rPr>
              <w:drawing>
                <wp:inline distT="0" distB="0" distL="0" distR="0" wp14:anchorId="7C209392" wp14:editId="08CA4F10">
                  <wp:extent cx="2390775" cy="457200"/>
                  <wp:effectExtent l="0" t="0" r="9525" b="0"/>
                  <wp:docPr id="35" name="Рисунок 35" descr="http://vsenorm.com/Data1/50/50785/x0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vsenorm.com/Data1/50/50785/x066.gif"/>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2390775" cy="457200"/>
                          </a:xfrm>
                          <a:prstGeom prst="rect">
                            <a:avLst/>
                          </a:prstGeom>
                          <a:noFill/>
                          <a:ln>
                            <a:noFill/>
                          </a:ln>
                        </pic:spPr>
                      </pic:pic>
                    </a:graphicData>
                  </a:graphic>
                </wp:inline>
              </w:drawing>
            </w:r>
          </w:p>
        </w:tc>
      </w:tr>
    </w:tbl>
    <w:p w:rsidR="00755817" w:rsidRPr="00755817" w:rsidRDefault="00755817" w:rsidP="00755817">
      <w:pPr>
        <w:shd w:val="clear" w:color="auto" w:fill="FFFFFF"/>
        <w:spacing w:before="120" w:after="12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pacing w:val="40"/>
          <w:sz w:val="24"/>
          <w:szCs w:val="24"/>
        </w:rPr>
        <w:t>Таблица 1</w:t>
      </w:r>
    </w:p>
    <w:tbl>
      <w:tblPr>
        <w:tblW w:w="5000" w:type="pct"/>
        <w:jc w:val="center"/>
        <w:tblCellMar>
          <w:left w:w="0" w:type="dxa"/>
          <w:right w:w="0" w:type="dxa"/>
        </w:tblCellMar>
        <w:tblLook w:val="04A0" w:firstRow="1" w:lastRow="0" w:firstColumn="1" w:lastColumn="0" w:noHBand="0" w:noVBand="1"/>
      </w:tblPr>
      <w:tblGrid>
        <w:gridCol w:w="1429"/>
        <w:gridCol w:w="1239"/>
        <w:gridCol w:w="1239"/>
        <w:gridCol w:w="1239"/>
        <w:gridCol w:w="952"/>
        <w:gridCol w:w="1048"/>
        <w:gridCol w:w="1049"/>
        <w:gridCol w:w="1240"/>
      </w:tblGrid>
      <w:tr w:rsidR="00755817" w:rsidRPr="00755817" w:rsidTr="00755817">
        <w:trPr>
          <w:trHeight w:val="20"/>
          <w:jc w:val="center"/>
        </w:trPr>
        <w:tc>
          <w:tcPr>
            <w:tcW w:w="750"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Месяц</w:t>
            </w:r>
          </w:p>
        </w:tc>
        <w:tc>
          <w:tcPr>
            <w:tcW w:w="4200" w:type="pct"/>
            <w:gridSpan w:val="7"/>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 xml:space="preserve">Осадки, </w:t>
            </w:r>
            <w:proofErr w:type="gramStart"/>
            <w:r w:rsidRPr="00755817">
              <w:rPr>
                <w:rFonts w:ascii="Times New Roman" w:eastAsia="Times New Roman" w:hAnsi="Times New Roman" w:cs="Times New Roman"/>
                <w:color w:val="000000"/>
                <w:sz w:val="20"/>
                <w:szCs w:val="20"/>
              </w:rPr>
              <w:t>мм</w:t>
            </w:r>
            <w:proofErr w:type="gramEnd"/>
          </w:p>
        </w:tc>
      </w:tr>
      <w:tr w:rsidR="00755817" w:rsidRPr="00755817" w:rsidTr="00755817">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755817" w:rsidRPr="00755817" w:rsidRDefault="00755817" w:rsidP="00755817">
            <w:pPr>
              <w:spacing w:after="0" w:line="240" w:lineRule="auto"/>
              <w:rPr>
                <w:rFonts w:ascii="Arial" w:eastAsia="Times New Roman" w:hAnsi="Arial" w:cs="Arial"/>
                <w:sz w:val="20"/>
                <w:szCs w:val="20"/>
              </w:rPr>
            </w:pP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 0,1</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 0,5</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 1</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 5</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 10</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 20</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 30</w:t>
            </w:r>
          </w:p>
        </w:tc>
      </w:tr>
      <w:tr w:rsidR="00755817" w:rsidRPr="00755817" w:rsidTr="00755817">
        <w:trPr>
          <w:trHeight w:val="20"/>
          <w:jc w:val="center"/>
        </w:trPr>
        <w:tc>
          <w:tcPr>
            <w:tcW w:w="7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I</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18,5</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11</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7,6</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1,1</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0,8</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w:t>
            </w:r>
          </w:p>
        </w:tc>
      </w:tr>
      <w:tr w:rsidR="00755817" w:rsidRPr="00755817" w:rsidTr="00755817">
        <w:trPr>
          <w:trHeight w:val="20"/>
          <w:jc w:val="center"/>
        </w:trPr>
        <w:tc>
          <w:tcPr>
            <w:tcW w:w="7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II</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15,6</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10,1</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7,1</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0,1</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w:t>
            </w:r>
          </w:p>
        </w:tc>
      </w:tr>
      <w:tr w:rsidR="00755817" w:rsidRPr="00755817" w:rsidTr="00755817">
        <w:trPr>
          <w:trHeight w:val="20"/>
          <w:jc w:val="center"/>
        </w:trPr>
        <w:tc>
          <w:tcPr>
            <w:tcW w:w="7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III</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14,6</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10,1</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7,4</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1,4</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0,4</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w:t>
            </w:r>
          </w:p>
        </w:tc>
      </w:tr>
      <w:tr w:rsidR="00755817" w:rsidRPr="00755817" w:rsidTr="00755817">
        <w:trPr>
          <w:trHeight w:val="20"/>
          <w:jc w:val="center"/>
        </w:trPr>
        <w:tc>
          <w:tcPr>
            <w:tcW w:w="7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IV</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12,5</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9</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7,2</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2,1</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0,6</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0,04</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w:t>
            </w:r>
          </w:p>
        </w:tc>
      </w:tr>
      <w:tr w:rsidR="00755817" w:rsidRPr="00755817" w:rsidTr="00755817">
        <w:trPr>
          <w:trHeight w:val="20"/>
          <w:jc w:val="center"/>
        </w:trPr>
        <w:tc>
          <w:tcPr>
            <w:tcW w:w="7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V</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12,5</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10</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8,4</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3,4</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1,4</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0,2</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0,05</w:t>
            </w:r>
          </w:p>
        </w:tc>
      </w:tr>
      <w:tr w:rsidR="00755817" w:rsidRPr="00755817" w:rsidTr="00755817">
        <w:trPr>
          <w:trHeight w:val="20"/>
          <w:jc w:val="center"/>
        </w:trPr>
        <w:tc>
          <w:tcPr>
            <w:tcW w:w="7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VI</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14</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11,4</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9,6</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4,4</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2</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0,5</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0,1</w:t>
            </w:r>
          </w:p>
        </w:tc>
      </w:tr>
      <w:tr w:rsidR="00755817" w:rsidRPr="00755817" w:rsidTr="00755817">
        <w:trPr>
          <w:trHeight w:val="20"/>
          <w:jc w:val="center"/>
        </w:trPr>
        <w:tc>
          <w:tcPr>
            <w:tcW w:w="7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VII</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14,8</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12,2</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10,7</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4,7</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2,4</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0,7</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0,2</w:t>
            </w:r>
          </w:p>
        </w:tc>
      </w:tr>
      <w:tr w:rsidR="00755817" w:rsidRPr="00755817" w:rsidTr="00755817">
        <w:trPr>
          <w:trHeight w:val="20"/>
          <w:jc w:val="center"/>
        </w:trPr>
        <w:tc>
          <w:tcPr>
            <w:tcW w:w="7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VIII</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15</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11,7</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10,2</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4,5</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2,2</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0,7</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0,1</w:t>
            </w:r>
          </w:p>
        </w:tc>
      </w:tr>
      <w:tr w:rsidR="00755817" w:rsidRPr="00755817" w:rsidTr="00755817">
        <w:trPr>
          <w:trHeight w:val="20"/>
          <w:jc w:val="center"/>
        </w:trPr>
        <w:tc>
          <w:tcPr>
            <w:tcW w:w="7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IX</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15,7</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11,7</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9,7</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3,8</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1,5</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0,3</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0,1</w:t>
            </w:r>
          </w:p>
        </w:tc>
      </w:tr>
      <w:tr w:rsidR="00755817" w:rsidRPr="00755817" w:rsidTr="00755817">
        <w:trPr>
          <w:trHeight w:val="20"/>
          <w:jc w:val="center"/>
        </w:trPr>
        <w:tc>
          <w:tcPr>
            <w:tcW w:w="7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X</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15,7</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11,3</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9,4</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3,2</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1,1</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0,2</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0,05</w:t>
            </w:r>
          </w:p>
        </w:tc>
      </w:tr>
      <w:tr w:rsidR="00755817" w:rsidRPr="00755817" w:rsidTr="00755817">
        <w:trPr>
          <w:trHeight w:val="20"/>
          <w:jc w:val="center"/>
        </w:trPr>
        <w:tc>
          <w:tcPr>
            <w:tcW w:w="7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XI</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16,7</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11,7</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8,9</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2,1</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0,6</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0,03</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w:t>
            </w:r>
          </w:p>
        </w:tc>
      </w:tr>
      <w:tr w:rsidR="00755817" w:rsidRPr="00755817" w:rsidTr="00755817">
        <w:trPr>
          <w:trHeight w:val="20"/>
          <w:jc w:val="center"/>
        </w:trPr>
        <w:tc>
          <w:tcPr>
            <w:tcW w:w="7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XII</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18,8</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11,9</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8,6</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1,6</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0,2</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w:t>
            </w:r>
          </w:p>
        </w:tc>
      </w:tr>
      <w:tr w:rsidR="00755817" w:rsidRPr="00755817" w:rsidTr="00755817">
        <w:trPr>
          <w:trHeight w:val="20"/>
          <w:jc w:val="center"/>
        </w:trPr>
        <w:tc>
          <w:tcPr>
            <w:tcW w:w="7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Год</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184,4</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132,1</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104,8</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33,3</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13,3</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2,7</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0,6</w:t>
            </w:r>
          </w:p>
        </w:tc>
      </w:tr>
    </w:tbl>
    <w:p w:rsidR="00755817" w:rsidRPr="00755817" w:rsidRDefault="00755817" w:rsidP="00755817">
      <w:pPr>
        <w:shd w:val="clear" w:color="auto" w:fill="FFFFFF"/>
        <w:spacing w:before="120" w:after="12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pacing w:val="40"/>
          <w:sz w:val="24"/>
          <w:szCs w:val="24"/>
        </w:rPr>
        <w:t>Таблица 2</w:t>
      </w:r>
    </w:p>
    <w:tbl>
      <w:tblPr>
        <w:tblW w:w="5000" w:type="pct"/>
        <w:jc w:val="center"/>
        <w:tblCellMar>
          <w:left w:w="0" w:type="dxa"/>
          <w:right w:w="0" w:type="dxa"/>
        </w:tblCellMar>
        <w:tblLook w:val="04A0" w:firstRow="1" w:lastRow="0" w:firstColumn="1" w:lastColumn="0" w:noHBand="0" w:noVBand="1"/>
      </w:tblPr>
      <w:tblGrid>
        <w:gridCol w:w="1101"/>
        <w:gridCol w:w="1142"/>
        <w:gridCol w:w="1579"/>
        <w:gridCol w:w="1740"/>
        <w:gridCol w:w="1034"/>
        <w:gridCol w:w="2746"/>
        <w:gridCol w:w="53"/>
      </w:tblGrid>
      <w:tr w:rsidR="00755817" w:rsidRPr="00755817" w:rsidTr="00755817">
        <w:trPr>
          <w:jc w:val="center"/>
        </w:trPr>
        <w:tc>
          <w:tcPr>
            <w:tcW w:w="600" w:type="pc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Суточный слой осадков </w:t>
            </w:r>
            <w:proofErr w:type="spellStart"/>
            <w:proofErr w:type="gramStart"/>
            <w:r w:rsidRPr="00755817">
              <w:rPr>
                <w:rFonts w:ascii="Times New Roman" w:eastAsia="Times New Roman" w:hAnsi="Times New Roman" w:cs="Times New Roman"/>
                <w:i/>
                <w:iCs/>
                <w:color w:val="000000"/>
                <w:sz w:val="20"/>
                <w:szCs w:val="20"/>
              </w:rPr>
              <w:t>Н</w:t>
            </w:r>
            <w:proofErr w:type="gramEnd"/>
            <w:r w:rsidRPr="00755817">
              <w:rPr>
                <w:rFonts w:ascii="Times New Roman" w:eastAsia="Times New Roman" w:hAnsi="Times New Roman" w:cs="Times New Roman"/>
                <w:color w:val="000000"/>
                <w:sz w:val="20"/>
                <w:szCs w:val="20"/>
                <w:vertAlign w:val="subscript"/>
              </w:rPr>
              <w:t>ni</w:t>
            </w:r>
            <w:proofErr w:type="spellEnd"/>
            <w:r w:rsidRPr="00755817">
              <w:rPr>
                <w:rFonts w:ascii="Times New Roman" w:eastAsia="Times New Roman" w:hAnsi="Times New Roman" w:cs="Times New Roman"/>
                <w:color w:val="000000"/>
                <w:sz w:val="20"/>
                <w:szCs w:val="20"/>
              </w:rPr>
              <w:t> мм</w:t>
            </w:r>
          </w:p>
        </w:tc>
        <w:tc>
          <w:tcPr>
            <w:tcW w:w="7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Число дней </w:t>
            </w:r>
            <w:proofErr w:type="spellStart"/>
            <w:r w:rsidRPr="00755817">
              <w:rPr>
                <w:rFonts w:ascii="Times New Roman" w:eastAsia="Times New Roman" w:hAnsi="Times New Roman" w:cs="Times New Roman"/>
                <w:i/>
                <w:iCs/>
                <w:color w:val="000000"/>
                <w:sz w:val="20"/>
                <w:szCs w:val="20"/>
              </w:rPr>
              <w:t>n</w:t>
            </w:r>
            <w:r w:rsidRPr="00755817">
              <w:rPr>
                <w:rFonts w:ascii="Times New Roman" w:eastAsia="Times New Roman" w:hAnsi="Times New Roman" w:cs="Times New Roman"/>
                <w:color w:val="000000"/>
                <w:sz w:val="20"/>
                <w:szCs w:val="20"/>
                <w:vertAlign w:val="subscript"/>
              </w:rPr>
              <w:t>i</w:t>
            </w:r>
            <w:r w:rsidRPr="00755817">
              <w:rPr>
                <w:rFonts w:ascii="Times New Roman" w:eastAsia="Times New Roman" w:hAnsi="Times New Roman" w:cs="Times New Roman"/>
                <w:color w:val="000000"/>
                <w:sz w:val="20"/>
                <w:szCs w:val="20"/>
              </w:rPr>
              <w:t>,с</w:t>
            </w:r>
            <w:proofErr w:type="spellEnd"/>
            <w:r w:rsidRPr="00755817">
              <w:rPr>
                <w:rFonts w:ascii="Times New Roman" w:eastAsia="Times New Roman" w:hAnsi="Times New Roman" w:cs="Times New Roman"/>
                <w:color w:val="000000"/>
                <w:sz w:val="20"/>
                <w:szCs w:val="20"/>
              </w:rPr>
              <w:t xml:space="preserve"> суточным слоем осадков </w:t>
            </w:r>
            <w:r w:rsidRPr="00755817">
              <w:rPr>
                <w:rFonts w:ascii="Times New Roman" w:eastAsia="Times New Roman" w:hAnsi="Times New Roman" w:cs="Times New Roman"/>
                <w:i/>
                <w:iCs/>
                <w:color w:val="000000"/>
                <w:sz w:val="20"/>
                <w:szCs w:val="20"/>
              </w:rPr>
              <w:t>Н</w:t>
            </w:r>
            <w:r w:rsidRPr="00755817">
              <w:rPr>
                <w:rFonts w:ascii="Times New Roman" w:eastAsia="Times New Roman" w:hAnsi="Times New Roman" w:cs="Times New Roman"/>
                <w:color w:val="000000"/>
                <w:sz w:val="20"/>
                <w:szCs w:val="20"/>
              </w:rPr>
              <w:t> ≥ </w:t>
            </w:r>
            <w:proofErr w:type="spellStart"/>
            <w:proofErr w:type="gramStart"/>
            <w:r w:rsidRPr="00755817">
              <w:rPr>
                <w:rFonts w:ascii="Times New Roman" w:eastAsia="Times New Roman" w:hAnsi="Times New Roman" w:cs="Times New Roman"/>
                <w:i/>
                <w:iCs/>
                <w:color w:val="000000"/>
                <w:sz w:val="20"/>
                <w:szCs w:val="20"/>
              </w:rPr>
              <w:t>Н</w:t>
            </w:r>
            <w:proofErr w:type="gramEnd"/>
            <w:r w:rsidRPr="00755817">
              <w:rPr>
                <w:rFonts w:ascii="Times New Roman" w:eastAsia="Times New Roman" w:hAnsi="Times New Roman" w:cs="Times New Roman"/>
                <w:color w:val="000000"/>
                <w:sz w:val="20"/>
                <w:szCs w:val="20"/>
                <w:vertAlign w:val="subscript"/>
              </w:rPr>
              <w:t>ni</w:t>
            </w:r>
            <w:proofErr w:type="spellEnd"/>
          </w:p>
        </w:tc>
        <w:tc>
          <w:tcPr>
            <w:tcW w:w="90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Число дней </w:t>
            </w:r>
            <w:proofErr w:type="spellStart"/>
            <w:r w:rsidRPr="00755817">
              <w:rPr>
                <w:rFonts w:ascii="Times New Roman" w:eastAsia="Times New Roman" w:hAnsi="Times New Roman" w:cs="Times New Roman"/>
                <w:i/>
                <w:iCs/>
                <w:color w:val="000000"/>
                <w:sz w:val="20"/>
                <w:szCs w:val="20"/>
              </w:rPr>
              <w:t>N</w:t>
            </w:r>
            <w:r w:rsidRPr="00755817">
              <w:rPr>
                <w:rFonts w:ascii="Times New Roman" w:eastAsia="Times New Roman" w:hAnsi="Times New Roman" w:cs="Times New Roman"/>
                <w:color w:val="000000"/>
                <w:sz w:val="20"/>
                <w:szCs w:val="20"/>
                <w:vertAlign w:val="subscript"/>
              </w:rPr>
              <w:t>i</w:t>
            </w:r>
            <w:proofErr w:type="spellEnd"/>
            <w:r w:rsidRPr="00755817">
              <w:rPr>
                <w:rFonts w:ascii="Times New Roman" w:eastAsia="Times New Roman" w:hAnsi="Times New Roman" w:cs="Times New Roman"/>
                <w:color w:val="000000"/>
                <w:sz w:val="20"/>
                <w:szCs w:val="20"/>
              </w:rPr>
              <w:t> = </w:t>
            </w:r>
            <w:r w:rsidRPr="00755817">
              <w:rPr>
                <w:rFonts w:ascii="Times New Roman" w:eastAsia="Times New Roman" w:hAnsi="Times New Roman" w:cs="Times New Roman"/>
                <w:i/>
                <w:iCs/>
                <w:color w:val="000000"/>
                <w:sz w:val="20"/>
                <w:szCs w:val="20"/>
              </w:rPr>
              <w:t>n</w:t>
            </w:r>
            <w:r w:rsidRPr="00755817">
              <w:rPr>
                <w:rFonts w:ascii="Times New Roman" w:eastAsia="Times New Roman" w:hAnsi="Times New Roman" w:cs="Times New Roman"/>
                <w:color w:val="000000"/>
                <w:sz w:val="20"/>
                <w:szCs w:val="20"/>
                <w:vertAlign w:val="subscript"/>
              </w:rPr>
              <w:t>i+1</w:t>
            </w:r>
            <w:r w:rsidRPr="00755817">
              <w:rPr>
                <w:rFonts w:ascii="Times New Roman" w:eastAsia="Times New Roman" w:hAnsi="Times New Roman" w:cs="Times New Roman"/>
                <w:color w:val="000000"/>
                <w:sz w:val="20"/>
                <w:szCs w:val="20"/>
              </w:rPr>
              <w:t> - </w:t>
            </w:r>
            <w:proofErr w:type="spellStart"/>
            <w:r w:rsidRPr="00755817">
              <w:rPr>
                <w:rFonts w:ascii="Times New Roman" w:eastAsia="Times New Roman" w:hAnsi="Times New Roman" w:cs="Times New Roman"/>
                <w:i/>
                <w:iCs/>
                <w:color w:val="000000"/>
                <w:sz w:val="20"/>
                <w:szCs w:val="20"/>
              </w:rPr>
              <w:t>n</w:t>
            </w:r>
            <w:r w:rsidRPr="00755817">
              <w:rPr>
                <w:rFonts w:ascii="Times New Roman" w:eastAsia="Times New Roman" w:hAnsi="Times New Roman" w:cs="Times New Roman"/>
                <w:color w:val="000000"/>
                <w:sz w:val="20"/>
                <w:szCs w:val="20"/>
                <w:vertAlign w:val="subscript"/>
              </w:rPr>
              <w:t>i</w:t>
            </w:r>
            <w:proofErr w:type="spellEnd"/>
            <w:r w:rsidRPr="00755817">
              <w:rPr>
                <w:rFonts w:ascii="Times New Roman" w:eastAsia="Times New Roman" w:hAnsi="Times New Roman" w:cs="Times New Roman"/>
                <w:color w:val="000000"/>
                <w:sz w:val="20"/>
                <w:szCs w:val="20"/>
              </w:rPr>
              <w:t> с суточным слоем осадков </w:t>
            </w:r>
            <w:proofErr w:type="spellStart"/>
            <w:proofErr w:type="gramStart"/>
            <w:r w:rsidRPr="00755817">
              <w:rPr>
                <w:rFonts w:ascii="Times New Roman" w:eastAsia="Times New Roman" w:hAnsi="Times New Roman" w:cs="Times New Roman"/>
                <w:i/>
                <w:iCs/>
                <w:color w:val="000000"/>
                <w:sz w:val="20"/>
                <w:szCs w:val="20"/>
              </w:rPr>
              <w:t>Н</w:t>
            </w:r>
            <w:proofErr w:type="gramEnd"/>
            <w:r w:rsidRPr="00755817">
              <w:rPr>
                <w:rFonts w:ascii="Times New Roman" w:eastAsia="Times New Roman" w:hAnsi="Times New Roman" w:cs="Times New Roman"/>
                <w:color w:val="000000"/>
                <w:sz w:val="20"/>
                <w:szCs w:val="20"/>
                <w:vertAlign w:val="subscript"/>
              </w:rPr>
              <w:t>ni</w:t>
            </w:r>
            <w:proofErr w:type="spellEnd"/>
            <w:r w:rsidRPr="00755817">
              <w:rPr>
                <w:rFonts w:ascii="Times New Roman" w:eastAsia="Times New Roman" w:hAnsi="Times New Roman" w:cs="Times New Roman"/>
                <w:color w:val="000000"/>
                <w:sz w:val="20"/>
                <w:szCs w:val="20"/>
              </w:rPr>
              <w:t> ≤ </w:t>
            </w:r>
            <w:r w:rsidRPr="00755817">
              <w:rPr>
                <w:rFonts w:ascii="Times New Roman" w:eastAsia="Times New Roman" w:hAnsi="Times New Roman" w:cs="Times New Roman"/>
                <w:i/>
                <w:iCs/>
                <w:color w:val="000000"/>
                <w:sz w:val="20"/>
                <w:szCs w:val="20"/>
              </w:rPr>
              <w:t>Н</w:t>
            </w:r>
            <w:r w:rsidRPr="00755817">
              <w:rPr>
                <w:rFonts w:ascii="Times New Roman" w:eastAsia="Times New Roman" w:hAnsi="Times New Roman" w:cs="Times New Roman"/>
                <w:color w:val="000000"/>
                <w:sz w:val="20"/>
                <w:szCs w:val="20"/>
              </w:rPr>
              <w:t> ≤</w:t>
            </w:r>
            <w:r w:rsidRPr="00755817">
              <w:rPr>
                <w:rFonts w:ascii="Times New Roman" w:eastAsia="Times New Roman" w:hAnsi="Times New Roman" w:cs="Times New Roman"/>
                <w:i/>
                <w:iCs/>
                <w:color w:val="000000"/>
                <w:sz w:val="20"/>
                <w:szCs w:val="20"/>
              </w:rPr>
              <w:t>Н</w:t>
            </w:r>
            <w:r w:rsidRPr="00755817">
              <w:rPr>
                <w:rFonts w:ascii="Times New Roman" w:eastAsia="Times New Roman" w:hAnsi="Times New Roman" w:cs="Times New Roman"/>
                <w:color w:val="000000"/>
                <w:sz w:val="20"/>
                <w:szCs w:val="20"/>
                <w:vertAlign w:val="subscript"/>
              </w:rPr>
              <w:t>ni+1</w:t>
            </w:r>
          </w:p>
        </w:tc>
        <w:tc>
          <w:tcPr>
            <w:tcW w:w="90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before="120" w:after="12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Число дней</w:t>
            </w:r>
            <w:r w:rsidRPr="00755817">
              <w:rPr>
                <w:rFonts w:ascii="Times New Roman" w:eastAsia="Times New Roman" w:hAnsi="Times New Roman" w:cs="Times New Roman"/>
                <w:sz w:val="20"/>
                <w:szCs w:val="20"/>
              </w:rPr>
              <w:t> </w:t>
            </w:r>
            <w:r w:rsidRPr="00755817">
              <w:rPr>
                <w:rFonts w:ascii="Times New Roman" w:eastAsia="Times New Roman" w:hAnsi="Times New Roman" w:cs="Times New Roman"/>
                <w:noProof/>
                <w:sz w:val="20"/>
                <w:szCs w:val="20"/>
              </w:rPr>
              <w:drawing>
                <wp:inline distT="0" distB="0" distL="0" distR="0" wp14:anchorId="5447D86D" wp14:editId="6346AF9A">
                  <wp:extent cx="981075" cy="428625"/>
                  <wp:effectExtent l="0" t="0" r="9525" b="9525"/>
                  <wp:docPr id="36" name="Рисунок 36" descr="http://vsenorm.com/Data1/50/50785/x0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vsenorm.com/Data1/50/50785/x068.gif"/>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981075" cy="428625"/>
                          </a:xfrm>
                          <a:prstGeom prst="rect">
                            <a:avLst/>
                          </a:prstGeom>
                          <a:noFill/>
                          <a:ln>
                            <a:noFill/>
                          </a:ln>
                        </pic:spPr>
                      </pic:pic>
                    </a:graphicData>
                  </a:graphic>
                </wp:inline>
              </w:drawing>
            </w:r>
            <w:r w:rsidRPr="00755817">
              <w:rPr>
                <w:rFonts w:ascii="Times New Roman" w:eastAsia="Times New Roman" w:hAnsi="Times New Roman" w:cs="Times New Roman"/>
                <w:color w:val="000000"/>
                <w:sz w:val="20"/>
                <w:szCs w:val="20"/>
              </w:rPr>
              <w:t>,</w:t>
            </w:r>
          </w:p>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с суточным слоем осадков </w:t>
            </w:r>
            <w:proofErr w:type="spellStart"/>
            <w:proofErr w:type="gramStart"/>
            <w:r w:rsidRPr="00755817">
              <w:rPr>
                <w:rFonts w:ascii="Times New Roman" w:eastAsia="Times New Roman" w:hAnsi="Times New Roman" w:cs="Times New Roman"/>
                <w:i/>
                <w:iCs/>
                <w:color w:val="000000"/>
                <w:sz w:val="20"/>
                <w:szCs w:val="20"/>
              </w:rPr>
              <w:t>Н</w:t>
            </w:r>
            <w:proofErr w:type="gramEnd"/>
            <w:r w:rsidRPr="00755817">
              <w:rPr>
                <w:rFonts w:ascii="Times New Roman" w:eastAsia="Times New Roman" w:hAnsi="Times New Roman" w:cs="Times New Roman"/>
                <w:color w:val="000000"/>
                <w:sz w:val="20"/>
                <w:szCs w:val="20"/>
                <w:vertAlign w:val="subscript"/>
              </w:rPr>
              <w:t>ni</w:t>
            </w:r>
            <w:proofErr w:type="spellEnd"/>
            <w:r w:rsidRPr="00755817">
              <w:rPr>
                <w:rFonts w:ascii="Times New Roman" w:eastAsia="Times New Roman" w:hAnsi="Times New Roman" w:cs="Times New Roman"/>
                <w:color w:val="000000"/>
                <w:sz w:val="20"/>
                <w:szCs w:val="20"/>
              </w:rPr>
              <w:t> ≤ </w:t>
            </w:r>
            <w:r w:rsidRPr="00755817">
              <w:rPr>
                <w:rFonts w:ascii="Times New Roman" w:eastAsia="Times New Roman" w:hAnsi="Times New Roman" w:cs="Times New Roman"/>
                <w:i/>
                <w:iCs/>
                <w:color w:val="000000"/>
                <w:sz w:val="20"/>
                <w:szCs w:val="20"/>
              </w:rPr>
              <w:t>Н</w:t>
            </w:r>
            <w:r w:rsidRPr="00755817">
              <w:rPr>
                <w:rFonts w:ascii="Times New Roman" w:eastAsia="Times New Roman" w:hAnsi="Times New Roman" w:cs="Times New Roman"/>
                <w:color w:val="000000"/>
                <w:sz w:val="20"/>
                <w:szCs w:val="20"/>
              </w:rPr>
              <w:t> ≤ </w:t>
            </w:r>
            <w:r w:rsidRPr="00755817">
              <w:rPr>
                <w:rFonts w:ascii="Times New Roman" w:eastAsia="Times New Roman" w:hAnsi="Times New Roman" w:cs="Times New Roman"/>
                <w:i/>
                <w:iCs/>
                <w:color w:val="000000"/>
                <w:sz w:val="20"/>
                <w:szCs w:val="20"/>
              </w:rPr>
              <w:t>Н</w:t>
            </w:r>
            <w:r w:rsidRPr="00755817">
              <w:rPr>
                <w:rFonts w:ascii="Times New Roman" w:eastAsia="Times New Roman" w:hAnsi="Times New Roman" w:cs="Times New Roman"/>
                <w:color w:val="000000"/>
                <w:sz w:val="20"/>
                <w:szCs w:val="20"/>
                <w:vertAlign w:val="subscript"/>
              </w:rPr>
              <w:t>ni+1</w:t>
            </w:r>
          </w:p>
        </w:tc>
        <w:tc>
          <w:tcPr>
            <w:tcW w:w="80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Средний суточный слой осадков</w:t>
            </w:r>
            <w:r w:rsidRPr="00755817">
              <w:rPr>
                <w:rFonts w:ascii="Times New Roman" w:eastAsia="Times New Roman" w:hAnsi="Times New Roman" w:cs="Times New Roman"/>
                <w:sz w:val="20"/>
                <w:szCs w:val="20"/>
              </w:rPr>
              <w:t> </w:t>
            </w:r>
            <w:proofErr w:type="spellStart"/>
            <w:proofErr w:type="gramStart"/>
            <w:r w:rsidRPr="00755817">
              <w:rPr>
                <w:rFonts w:ascii="Times New Roman" w:eastAsia="Times New Roman" w:hAnsi="Times New Roman" w:cs="Times New Roman"/>
                <w:i/>
                <w:iCs/>
                <w:color w:val="000000"/>
                <w:sz w:val="20"/>
                <w:szCs w:val="20"/>
              </w:rPr>
              <w:t>Н</w:t>
            </w:r>
            <w:proofErr w:type="gramEnd"/>
            <w:r w:rsidRPr="00755817">
              <w:rPr>
                <w:rFonts w:ascii="Times New Roman" w:eastAsia="Times New Roman" w:hAnsi="Times New Roman" w:cs="Times New Roman"/>
                <w:color w:val="000000"/>
                <w:sz w:val="20"/>
                <w:szCs w:val="20"/>
                <w:vertAlign w:val="subscript"/>
              </w:rPr>
              <w:t>cpi</w:t>
            </w:r>
            <w:proofErr w:type="spellEnd"/>
            <w:r w:rsidRPr="00755817">
              <w:rPr>
                <w:rFonts w:ascii="Times New Roman" w:eastAsia="Times New Roman" w:hAnsi="Times New Roman" w:cs="Times New Roman"/>
                <w:color w:val="000000"/>
                <w:sz w:val="20"/>
                <w:szCs w:val="20"/>
              </w:rPr>
              <w:t> = (</w:t>
            </w:r>
            <w:proofErr w:type="spellStart"/>
            <w:r w:rsidRPr="00755817">
              <w:rPr>
                <w:rFonts w:ascii="Times New Roman" w:eastAsia="Times New Roman" w:hAnsi="Times New Roman" w:cs="Times New Roman"/>
                <w:i/>
                <w:iCs/>
                <w:color w:val="000000"/>
                <w:sz w:val="20"/>
                <w:szCs w:val="20"/>
              </w:rPr>
              <w:t>H</w:t>
            </w:r>
            <w:r w:rsidRPr="00755817">
              <w:rPr>
                <w:rFonts w:ascii="Times New Roman" w:eastAsia="Times New Roman" w:hAnsi="Times New Roman" w:cs="Times New Roman"/>
                <w:color w:val="000000"/>
                <w:sz w:val="20"/>
                <w:szCs w:val="20"/>
                <w:vertAlign w:val="subscript"/>
              </w:rPr>
              <w:t>i</w:t>
            </w:r>
            <w:proofErr w:type="spellEnd"/>
            <w:r w:rsidRPr="00755817">
              <w:rPr>
                <w:rFonts w:ascii="Times New Roman" w:eastAsia="Times New Roman" w:hAnsi="Times New Roman" w:cs="Times New Roman"/>
                <w:color w:val="000000"/>
                <w:sz w:val="20"/>
                <w:szCs w:val="20"/>
              </w:rPr>
              <w:t> + </w:t>
            </w:r>
            <w:r w:rsidRPr="00755817">
              <w:rPr>
                <w:rFonts w:ascii="Times New Roman" w:eastAsia="Times New Roman" w:hAnsi="Times New Roman" w:cs="Times New Roman"/>
                <w:i/>
                <w:iCs/>
                <w:color w:val="000000"/>
                <w:sz w:val="20"/>
                <w:szCs w:val="20"/>
              </w:rPr>
              <w:t>H</w:t>
            </w:r>
            <w:r w:rsidRPr="00755817">
              <w:rPr>
                <w:rFonts w:ascii="Times New Roman" w:eastAsia="Times New Roman" w:hAnsi="Times New Roman" w:cs="Times New Roman"/>
                <w:color w:val="000000"/>
                <w:sz w:val="20"/>
                <w:szCs w:val="20"/>
                <w:vertAlign w:val="subscript"/>
              </w:rPr>
              <w:t>i+1</w:t>
            </w:r>
            <w:r w:rsidRPr="00755817">
              <w:rPr>
                <w:rFonts w:ascii="Times New Roman" w:eastAsia="Times New Roman" w:hAnsi="Times New Roman" w:cs="Times New Roman"/>
                <w:color w:val="000000"/>
                <w:sz w:val="20"/>
                <w:szCs w:val="20"/>
              </w:rPr>
              <w:t>)/2, мм</w:t>
            </w:r>
          </w:p>
        </w:tc>
        <w:tc>
          <w:tcPr>
            <w:tcW w:w="9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 xml:space="preserve">Вероятность </w:t>
            </w:r>
            <w:proofErr w:type="spellStart"/>
            <w:r w:rsidRPr="00755817">
              <w:rPr>
                <w:rFonts w:ascii="Times New Roman" w:eastAsia="Times New Roman" w:hAnsi="Times New Roman" w:cs="Times New Roman"/>
                <w:color w:val="000000"/>
                <w:sz w:val="20"/>
                <w:szCs w:val="20"/>
              </w:rPr>
              <w:t>непревышения</w:t>
            </w:r>
            <w:proofErr w:type="spellEnd"/>
            <w:r w:rsidRPr="00755817">
              <w:rPr>
                <w:rFonts w:ascii="Times New Roman" w:eastAsia="Times New Roman" w:hAnsi="Times New Roman" w:cs="Times New Roman"/>
                <w:sz w:val="20"/>
                <w:szCs w:val="20"/>
              </w:rPr>
              <w:t> </w:t>
            </w:r>
            <w:r w:rsidRPr="00755817">
              <w:rPr>
                <w:rFonts w:ascii="Times New Roman" w:eastAsia="Times New Roman" w:hAnsi="Times New Roman" w:cs="Times New Roman"/>
                <w:noProof/>
                <w:sz w:val="20"/>
                <w:szCs w:val="20"/>
              </w:rPr>
              <w:drawing>
                <wp:inline distT="0" distB="0" distL="0" distR="0" wp14:anchorId="29CB9744" wp14:editId="0276C9E6">
                  <wp:extent cx="685800" cy="438150"/>
                  <wp:effectExtent l="0" t="0" r="0" b="0"/>
                  <wp:docPr id="37" name="Рисунок 37" descr="http://vsenorm.com/Data1/50/50785/x0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vsenorm.com/Data1/50/50785/x070.gif"/>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685800" cy="438150"/>
                          </a:xfrm>
                          <a:prstGeom prst="rect">
                            <a:avLst/>
                          </a:prstGeom>
                          <a:noFill/>
                          <a:ln>
                            <a:noFill/>
                          </a:ln>
                        </pic:spPr>
                      </pic:pic>
                    </a:graphicData>
                  </a:graphic>
                </wp:inline>
              </w:drawing>
            </w:r>
            <w:r w:rsidRPr="00755817">
              <w:rPr>
                <w:rFonts w:ascii="Times New Roman" w:eastAsia="Times New Roman" w:hAnsi="Times New Roman" w:cs="Times New Roman"/>
                <w:sz w:val="20"/>
                <w:szCs w:val="20"/>
              </w:rPr>
              <w:t> </w:t>
            </w:r>
            <w:r w:rsidRPr="00755817">
              <w:rPr>
                <w:rFonts w:ascii="Times New Roman" w:eastAsia="Times New Roman" w:hAnsi="Times New Roman" w:cs="Times New Roman"/>
                <w:color w:val="000000"/>
                <w:sz w:val="20"/>
                <w:szCs w:val="20"/>
              </w:rPr>
              <w:t>суточного слоя осадков расчетной величины </w:t>
            </w:r>
            <w:proofErr w:type="spellStart"/>
            <w:r w:rsidRPr="00755817">
              <w:rPr>
                <w:rFonts w:ascii="Times New Roman" w:eastAsia="Times New Roman" w:hAnsi="Times New Roman" w:cs="Times New Roman"/>
                <w:i/>
                <w:iCs/>
                <w:color w:val="000000"/>
                <w:sz w:val="20"/>
                <w:szCs w:val="20"/>
              </w:rPr>
              <w:t>h</w:t>
            </w:r>
            <w:r w:rsidRPr="00755817">
              <w:rPr>
                <w:rFonts w:ascii="Times New Roman" w:eastAsia="Times New Roman" w:hAnsi="Times New Roman" w:cs="Times New Roman"/>
                <w:color w:val="000000"/>
                <w:sz w:val="20"/>
                <w:szCs w:val="20"/>
                <w:vertAlign w:val="subscript"/>
              </w:rPr>
              <w:t>a</w:t>
            </w:r>
            <w:proofErr w:type="spellEnd"/>
            <w:r w:rsidRPr="00755817">
              <w:rPr>
                <w:rFonts w:ascii="Times New Roman" w:eastAsia="Times New Roman" w:hAnsi="Times New Roman" w:cs="Times New Roman"/>
                <w:color w:val="000000"/>
                <w:sz w:val="20"/>
                <w:szCs w:val="20"/>
              </w:rPr>
              <w:t>&lt;</w:t>
            </w:r>
            <w:proofErr w:type="spellStart"/>
            <w:r w:rsidRPr="00755817">
              <w:rPr>
                <w:rFonts w:ascii="Times New Roman" w:eastAsia="Times New Roman" w:hAnsi="Times New Roman" w:cs="Times New Roman"/>
                <w:i/>
                <w:iCs/>
                <w:color w:val="000000"/>
                <w:sz w:val="20"/>
                <w:szCs w:val="20"/>
              </w:rPr>
              <w:t>H</w:t>
            </w:r>
            <w:r w:rsidRPr="00755817">
              <w:rPr>
                <w:rFonts w:ascii="Times New Roman" w:eastAsia="Times New Roman" w:hAnsi="Times New Roman" w:cs="Times New Roman"/>
                <w:color w:val="000000"/>
                <w:sz w:val="20"/>
                <w:szCs w:val="20"/>
                <w:vertAlign w:val="subscript"/>
              </w:rPr>
              <w:t>cpi</w:t>
            </w:r>
            <w:proofErr w:type="spellEnd"/>
            <w:r w:rsidRPr="00755817">
              <w:rPr>
                <w:rFonts w:ascii="Times New Roman" w:eastAsia="Times New Roman" w:hAnsi="Times New Roman" w:cs="Times New Roman"/>
                <w:color w:val="000000"/>
                <w:sz w:val="20"/>
                <w:szCs w:val="20"/>
              </w:rPr>
              <w:t>, %</w:t>
            </w:r>
          </w:p>
        </w:tc>
        <w:tc>
          <w:tcPr>
            <w:tcW w:w="6" w:type="dxa"/>
            <w:tcBorders>
              <w:top w:val="nil"/>
              <w:left w:val="nil"/>
              <w:bottom w:val="nil"/>
              <w:right w:val="nil"/>
            </w:tcBorders>
            <w:vAlign w:val="center"/>
            <w:hideMark/>
          </w:tcPr>
          <w:p w:rsidR="00755817" w:rsidRPr="00755817" w:rsidRDefault="00755817" w:rsidP="00755817">
            <w:pPr>
              <w:spacing w:after="0" w:line="240" w:lineRule="auto"/>
              <w:rPr>
                <w:rFonts w:ascii="Arial" w:eastAsia="Times New Roman" w:hAnsi="Arial" w:cs="Arial"/>
                <w:sz w:val="20"/>
                <w:szCs w:val="20"/>
              </w:rPr>
            </w:pPr>
            <w:r w:rsidRPr="00755817">
              <w:rPr>
                <w:rFonts w:ascii="Arial" w:eastAsia="Times New Roman" w:hAnsi="Arial" w:cs="Arial"/>
                <w:sz w:val="20"/>
                <w:szCs w:val="20"/>
              </w:rPr>
              <w:t> </w:t>
            </w:r>
          </w:p>
        </w:tc>
      </w:tr>
      <w:tr w:rsidR="00755817" w:rsidRPr="00755817" w:rsidTr="00755817">
        <w:trPr>
          <w:jc w:val="center"/>
        </w:trPr>
        <w:tc>
          <w:tcPr>
            <w:tcW w:w="6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2</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3</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4</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5</w:t>
            </w: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6</w:t>
            </w:r>
          </w:p>
        </w:tc>
        <w:tc>
          <w:tcPr>
            <w:tcW w:w="6" w:type="dxa"/>
            <w:tcBorders>
              <w:top w:val="nil"/>
              <w:left w:val="nil"/>
              <w:bottom w:val="nil"/>
              <w:right w:val="nil"/>
            </w:tcBorders>
            <w:vAlign w:val="center"/>
            <w:hideMark/>
          </w:tcPr>
          <w:p w:rsidR="00755817" w:rsidRPr="00755817" w:rsidRDefault="00755817" w:rsidP="00755817">
            <w:pPr>
              <w:spacing w:after="0" w:line="240" w:lineRule="auto"/>
              <w:rPr>
                <w:rFonts w:ascii="Arial" w:eastAsia="Times New Roman" w:hAnsi="Arial" w:cs="Arial"/>
                <w:sz w:val="20"/>
                <w:szCs w:val="20"/>
              </w:rPr>
            </w:pPr>
            <w:r w:rsidRPr="00755817">
              <w:rPr>
                <w:rFonts w:ascii="Arial" w:eastAsia="Times New Roman" w:hAnsi="Arial" w:cs="Arial"/>
                <w:sz w:val="20"/>
                <w:szCs w:val="20"/>
              </w:rPr>
              <w:t> </w:t>
            </w:r>
          </w:p>
        </w:tc>
      </w:tr>
      <w:tr w:rsidR="00755817" w:rsidRPr="00755817" w:rsidTr="00755817">
        <w:trPr>
          <w:jc w:val="center"/>
        </w:trPr>
        <w:tc>
          <w:tcPr>
            <w:tcW w:w="6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 0,1</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100,2</w:t>
            </w:r>
          </w:p>
        </w:tc>
        <w:tc>
          <w:tcPr>
            <w:tcW w:w="9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22,9</w:t>
            </w:r>
          </w:p>
        </w:tc>
        <w:tc>
          <w:tcPr>
            <w:tcW w:w="9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22,85</w:t>
            </w:r>
          </w:p>
        </w:tc>
        <w:tc>
          <w:tcPr>
            <w:tcW w:w="8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0,3</w:t>
            </w:r>
          </w:p>
        </w:tc>
        <w:tc>
          <w:tcPr>
            <w:tcW w:w="9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22,85</w:t>
            </w:r>
          </w:p>
        </w:tc>
        <w:tc>
          <w:tcPr>
            <w:tcW w:w="6" w:type="dxa"/>
            <w:tcBorders>
              <w:top w:val="nil"/>
              <w:left w:val="nil"/>
              <w:bottom w:val="nil"/>
              <w:right w:val="nil"/>
            </w:tcBorders>
            <w:vAlign w:val="center"/>
            <w:hideMark/>
          </w:tcPr>
          <w:p w:rsidR="00755817" w:rsidRPr="00755817" w:rsidRDefault="00755817" w:rsidP="00755817">
            <w:pPr>
              <w:spacing w:after="0" w:line="240" w:lineRule="auto"/>
              <w:rPr>
                <w:rFonts w:ascii="Arial" w:eastAsia="Times New Roman" w:hAnsi="Arial" w:cs="Arial"/>
                <w:sz w:val="20"/>
                <w:szCs w:val="20"/>
              </w:rPr>
            </w:pPr>
            <w:r w:rsidRPr="00755817">
              <w:rPr>
                <w:rFonts w:ascii="Arial" w:eastAsia="Times New Roman" w:hAnsi="Arial" w:cs="Arial"/>
                <w:sz w:val="20"/>
                <w:szCs w:val="20"/>
              </w:rPr>
              <w:t> </w:t>
            </w:r>
          </w:p>
        </w:tc>
      </w:tr>
      <w:tr w:rsidR="00755817" w:rsidRPr="00755817" w:rsidTr="00755817">
        <w:trPr>
          <w:trHeight w:val="276"/>
          <w:jc w:val="center"/>
        </w:trPr>
        <w:tc>
          <w:tcPr>
            <w:tcW w:w="600" w:type="pct"/>
            <w:vMerge w:val="restar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 0,5</w:t>
            </w:r>
          </w:p>
        </w:tc>
        <w:tc>
          <w:tcPr>
            <w:tcW w:w="7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77,3</w:t>
            </w:r>
          </w:p>
        </w:tc>
        <w:tc>
          <w:tcPr>
            <w:tcW w:w="0" w:type="auto"/>
            <w:vMerge/>
            <w:tcBorders>
              <w:top w:val="nil"/>
              <w:left w:val="nil"/>
              <w:bottom w:val="single" w:sz="6" w:space="0" w:color="auto"/>
              <w:right w:val="single" w:sz="6" w:space="0" w:color="auto"/>
            </w:tcBorders>
            <w:vAlign w:val="center"/>
            <w:hideMark/>
          </w:tcPr>
          <w:p w:rsidR="00755817" w:rsidRPr="00755817" w:rsidRDefault="00755817" w:rsidP="00755817">
            <w:pPr>
              <w:spacing w:after="0" w:line="240" w:lineRule="auto"/>
              <w:rPr>
                <w:rFonts w:ascii="Arial" w:eastAsia="Times New Roman" w:hAnsi="Arial" w:cs="Arial"/>
                <w:sz w:val="20"/>
                <w:szCs w:val="20"/>
              </w:rPr>
            </w:pPr>
          </w:p>
        </w:tc>
        <w:tc>
          <w:tcPr>
            <w:tcW w:w="0" w:type="auto"/>
            <w:vMerge/>
            <w:tcBorders>
              <w:top w:val="nil"/>
              <w:left w:val="nil"/>
              <w:bottom w:val="single" w:sz="6" w:space="0" w:color="auto"/>
              <w:right w:val="single" w:sz="6" w:space="0" w:color="auto"/>
            </w:tcBorders>
            <w:vAlign w:val="center"/>
            <w:hideMark/>
          </w:tcPr>
          <w:p w:rsidR="00755817" w:rsidRPr="00755817" w:rsidRDefault="00755817" w:rsidP="00755817">
            <w:pPr>
              <w:spacing w:after="0" w:line="240" w:lineRule="auto"/>
              <w:rPr>
                <w:rFonts w:ascii="Arial" w:eastAsia="Times New Roman" w:hAnsi="Arial" w:cs="Arial"/>
                <w:sz w:val="20"/>
                <w:szCs w:val="20"/>
              </w:rPr>
            </w:pPr>
          </w:p>
        </w:tc>
        <w:tc>
          <w:tcPr>
            <w:tcW w:w="0" w:type="auto"/>
            <w:vMerge/>
            <w:tcBorders>
              <w:top w:val="nil"/>
              <w:left w:val="nil"/>
              <w:bottom w:val="single" w:sz="6" w:space="0" w:color="auto"/>
              <w:right w:val="single" w:sz="6" w:space="0" w:color="auto"/>
            </w:tcBorders>
            <w:vAlign w:val="center"/>
            <w:hideMark/>
          </w:tcPr>
          <w:p w:rsidR="00755817" w:rsidRPr="00755817" w:rsidRDefault="00755817" w:rsidP="00755817">
            <w:pPr>
              <w:spacing w:after="0" w:line="240" w:lineRule="auto"/>
              <w:rPr>
                <w:rFonts w:ascii="Arial" w:eastAsia="Times New Roman" w:hAnsi="Arial" w:cs="Arial"/>
                <w:sz w:val="20"/>
                <w:szCs w:val="20"/>
              </w:rPr>
            </w:pPr>
          </w:p>
        </w:tc>
        <w:tc>
          <w:tcPr>
            <w:tcW w:w="0" w:type="auto"/>
            <w:vMerge/>
            <w:tcBorders>
              <w:top w:val="nil"/>
              <w:left w:val="nil"/>
              <w:bottom w:val="single" w:sz="6" w:space="0" w:color="auto"/>
              <w:right w:val="single" w:sz="6" w:space="0" w:color="auto"/>
            </w:tcBorders>
            <w:vAlign w:val="center"/>
            <w:hideMark/>
          </w:tcPr>
          <w:p w:rsidR="00755817" w:rsidRPr="00755817" w:rsidRDefault="00755817" w:rsidP="00755817">
            <w:pPr>
              <w:spacing w:after="0" w:line="240" w:lineRule="auto"/>
              <w:rPr>
                <w:rFonts w:ascii="Arial" w:eastAsia="Times New Roman" w:hAnsi="Arial" w:cs="Arial"/>
                <w:sz w:val="20"/>
                <w:szCs w:val="20"/>
              </w:rPr>
            </w:pPr>
          </w:p>
        </w:tc>
        <w:tc>
          <w:tcPr>
            <w:tcW w:w="6" w:type="dxa"/>
            <w:tcBorders>
              <w:top w:val="nil"/>
              <w:left w:val="nil"/>
              <w:bottom w:val="nil"/>
              <w:right w:val="nil"/>
            </w:tcBorders>
            <w:vAlign w:val="center"/>
            <w:hideMark/>
          </w:tcPr>
          <w:p w:rsidR="00755817" w:rsidRPr="00755817" w:rsidRDefault="00755817" w:rsidP="00755817">
            <w:pPr>
              <w:spacing w:after="0" w:line="240" w:lineRule="auto"/>
              <w:rPr>
                <w:rFonts w:ascii="Times New Roman" w:eastAsia="Times New Roman" w:hAnsi="Times New Roman" w:cs="Times New Roman"/>
                <w:sz w:val="24"/>
                <w:szCs w:val="24"/>
              </w:rPr>
            </w:pPr>
          </w:p>
        </w:tc>
      </w:tr>
      <w:tr w:rsidR="00755817" w:rsidRPr="00755817" w:rsidTr="00755817">
        <w:trPr>
          <w:trHeight w:val="276"/>
          <w:jc w:val="center"/>
        </w:trPr>
        <w:tc>
          <w:tcPr>
            <w:tcW w:w="0" w:type="auto"/>
            <w:vMerge/>
            <w:tcBorders>
              <w:top w:val="nil"/>
              <w:left w:val="single" w:sz="6" w:space="0" w:color="auto"/>
              <w:bottom w:val="single" w:sz="6" w:space="0" w:color="auto"/>
              <w:right w:val="single" w:sz="6" w:space="0" w:color="auto"/>
            </w:tcBorders>
            <w:vAlign w:val="center"/>
            <w:hideMark/>
          </w:tcPr>
          <w:p w:rsidR="00755817" w:rsidRPr="00755817" w:rsidRDefault="00755817" w:rsidP="00755817">
            <w:pPr>
              <w:spacing w:after="0" w:line="240" w:lineRule="auto"/>
              <w:rPr>
                <w:rFonts w:ascii="Arial" w:eastAsia="Times New Roman" w:hAnsi="Arial" w:cs="Arial"/>
                <w:sz w:val="20"/>
                <w:szCs w:val="20"/>
              </w:rPr>
            </w:pPr>
          </w:p>
        </w:tc>
        <w:tc>
          <w:tcPr>
            <w:tcW w:w="0" w:type="auto"/>
            <w:vMerge/>
            <w:tcBorders>
              <w:top w:val="nil"/>
              <w:left w:val="nil"/>
              <w:bottom w:val="single" w:sz="6" w:space="0" w:color="auto"/>
              <w:right w:val="single" w:sz="6" w:space="0" w:color="auto"/>
            </w:tcBorders>
            <w:vAlign w:val="center"/>
            <w:hideMark/>
          </w:tcPr>
          <w:p w:rsidR="00755817" w:rsidRPr="00755817" w:rsidRDefault="00755817" w:rsidP="00755817">
            <w:pPr>
              <w:spacing w:after="0" w:line="240" w:lineRule="auto"/>
              <w:rPr>
                <w:rFonts w:ascii="Arial" w:eastAsia="Times New Roman" w:hAnsi="Arial" w:cs="Arial"/>
                <w:sz w:val="20"/>
                <w:szCs w:val="20"/>
              </w:rPr>
            </w:pPr>
          </w:p>
        </w:tc>
        <w:tc>
          <w:tcPr>
            <w:tcW w:w="9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12,1</w:t>
            </w:r>
          </w:p>
        </w:tc>
        <w:tc>
          <w:tcPr>
            <w:tcW w:w="9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12,07</w:t>
            </w:r>
          </w:p>
        </w:tc>
        <w:tc>
          <w:tcPr>
            <w:tcW w:w="8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0,75</w:t>
            </w:r>
          </w:p>
        </w:tc>
        <w:tc>
          <w:tcPr>
            <w:tcW w:w="9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34,92</w:t>
            </w:r>
          </w:p>
        </w:tc>
        <w:tc>
          <w:tcPr>
            <w:tcW w:w="6" w:type="dxa"/>
            <w:tcBorders>
              <w:top w:val="nil"/>
              <w:left w:val="nil"/>
              <w:bottom w:val="nil"/>
              <w:right w:val="nil"/>
            </w:tcBorders>
            <w:vAlign w:val="center"/>
            <w:hideMark/>
          </w:tcPr>
          <w:p w:rsidR="00755817" w:rsidRPr="00755817" w:rsidRDefault="00755817" w:rsidP="00755817">
            <w:pPr>
              <w:spacing w:after="0" w:line="240" w:lineRule="auto"/>
              <w:rPr>
                <w:rFonts w:ascii="Times New Roman" w:eastAsia="Times New Roman" w:hAnsi="Times New Roman" w:cs="Times New Roman"/>
                <w:sz w:val="24"/>
                <w:szCs w:val="24"/>
              </w:rPr>
            </w:pPr>
          </w:p>
        </w:tc>
      </w:tr>
      <w:tr w:rsidR="00755817" w:rsidRPr="00755817" w:rsidTr="00755817">
        <w:trPr>
          <w:trHeight w:val="276"/>
          <w:jc w:val="center"/>
        </w:trPr>
        <w:tc>
          <w:tcPr>
            <w:tcW w:w="600" w:type="pct"/>
            <w:vMerge w:val="restar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 1</w:t>
            </w:r>
          </w:p>
        </w:tc>
        <w:tc>
          <w:tcPr>
            <w:tcW w:w="7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65,2</w:t>
            </w:r>
          </w:p>
        </w:tc>
        <w:tc>
          <w:tcPr>
            <w:tcW w:w="0" w:type="auto"/>
            <w:vMerge/>
            <w:tcBorders>
              <w:top w:val="nil"/>
              <w:left w:val="nil"/>
              <w:bottom w:val="single" w:sz="6" w:space="0" w:color="auto"/>
              <w:right w:val="single" w:sz="6" w:space="0" w:color="auto"/>
            </w:tcBorders>
            <w:vAlign w:val="center"/>
            <w:hideMark/>
          </w:tcPr>
          <w:p w:rsidR="00755817" w:rsidRPr="00755817" w:rsidRDefault="00755817" w:rsidP="00755817">
            <w:pPr>
              <w:spacing w:after="0" w:line="240" w:lineRule="auto"/>
              <w:rPr>
                <w:rFonts w:ascii="Arial" w:eastAsia="Times New Roman" w:hAnsi="Arial" w:cs="Arial"/>
                <w:sz w:val="20"/>
                <w:szCs w:val="20"/>
              </w:rPr>
            </w:pPr>
          </w:p>
        </w:tc>
        <w:tc>
          <w:tcPr>
            <w:tcW w:w="0" w:type="auto"/>
            <w:vMerge/>
            <w:tcBorders>
              <w:top w:val="nil"/>
              <w:left w:val="nil"/>
              <w:bottom w:val="single" w:sz="6" w:space="0" w:color="auto"/>
              <w:right w:val="single" w:sz="6" w:space="0" w:color="auto"/>
            </w:tcBorders>
            <w:vAlign w:val="center"/>
            <w:hideMark/>
          </w:tcPr>
          <w:p w:rsidR="00755817" w:rsidRPr="00755817" w:rsidRDefault="00755817" w:rsidP="00755817">
            <w:pPr>
              <w:spacing w:after="0" w:line="240" w:lineRule="auto"/>
              <w:rPr>
                <w:rFonts w:ascii="Arial" w:eastAsia="Times New Roman" w:hAnsi="Arial" w:cs="Arial"/>
                <w:sz w:val="20"/>
                <w:szCs w:val="20"/>
              </w:rPr>
            </w:pPr>
          </w:p>
        </w:tc>
        <w:tc>
          <w:tcPr>
            <w:tcW w:w="0" w:type="auto"/>
            <w:vMerge/>
            <w:tcBorders>
              <w:top w:val="nil"/>
              <w:left w:val="nil"/>
              <w:bottom w:val="single" w:sz="6" w:space="0" w:color="auto"/>
              <w:right w:val="single" w:sz="6" w:space="0" w:color="auto"/>
            </w:tcBorders>
            <w:vAlign w:val="center"/>
            <w:hideMark/>
          </w:tcPr>
          <w:p w:rsidR="00755817" w:rsidRPr="00755817" w:rsidRDefault="00755817" w:rsidP="00755817">
            <w:pPr>
              <w:spacing w:after="0" w:line="240" w:lineRule="auto"/>
              <w:rPr>
                <w:rFonts w:ascii="Arial" w:eastAsia="Times New Roman" w:hAnsi="Arial" w:cs="Arial"/>
                <w:sz w:val="20"/>
                <w:szCs w:val="20"/>
              </w:rPr>
            </w:pPr>
          </w:p>
        </w:tc>
        <w:tc>
          <w:tcPr>
            <w:tcW w:w="0" w:type="auto"/>
            <w:vMerge/>
            <w:tcBorders>
              <w:top w:val="nil"/>
              <w:left w:val="nil"/>
              <w:bottom w:val="single" w:sz="6" w:space="0" w:color="auto"/>
              <w:right w:val="single" w:sz="6" w:space="0" w:color="auto"/>
            </w:tcBorders>
            <w:vAlign w:val="center"/>
            <w:hideMark/>
          </w:tcPr>
          <w:p w:rsidR="00755817" w:rsidRPr="00755817" w:rsidRDefault="00755817" w:rsidP="00755817">
            <w:pPr>
              <w:spacing w:after="0" w:line="240" w:lineRule="auto"/>
              <w:rPr>
                <w:rFonts w:ascii="Arial" w:eastAsia="Times New Roman" w:hAnsi="Arial" w:cs="Arial"/>
                <w:sz w:val="20"/>
                <w:szCs w:val="20"/>
              </w:rPr>
            </w:pPr>
          </w:p>
        </w:tc>
        <w:tc>
          <w:tcPr>
            <w:tcW w:w="6" w:type="dxa"/>
            <w:tcBorders>
              <w:top w:val="nil"/>
              <w:left w:val="nil"/>
              <w:bottom w:val="nil"/>
              <w:right w:val="nil"/>
            </w:tcBorders>
            <w:vAlign w:val="center"/>
            <w:hideMark/>
          </w:tcPr>
          <w:p w:rsidR="00755817" w:rsidRPr="00755817" w:rsidRDefault="00755817" w:rsidP="00755817">
            <w:pPr>
              <w:spacing w:after="0" w:line="240" w:lineRule="auto"/>
              <w:rPr>
                <w:rFonts w:ascii="Times New Roman" w:eastAsia="Times New Roman" w:hAnsi="Times New Roman" w:cs="Times New Roman"/>
                <w:sz w:val="24"/>
                <w:szCs w:val="24"/>
              </w:rPr>
            </w:pPr>
          </w:p>
        </w:tc>
      </w:tr>
      <w:tr w:rsidR="00755817" w:rsidRPr="00755817" w:rsidTr="00755817">
        <w:trPr>
          <w:trHeight w:val="276"/>
          <w:jc w:val="center"/>
        </w:trPr>
        <w:tc>
          <w:tcPr>
            <w:tcW w:w="0" w:type="auto"/>
            <w:vMerge/>
            <w:tcBorders>
              <w:top w:val="nil"/>
              <w:left w:val="single" w:sz="6" w:space="0" w:color="auto"/>
              <w:bottom w:val="single" w:sz="6" w:space="0" w:color="auto"/>
              <w:right w:val="single" w:sz="6" w:space="0" w:color="auto"/>
            </w:tcBorders>
            <w:vAlign w:val="center"/>
            <w:hideMark/>
          </w:tcPr>
          <w:p w:rsidR="00755817" w:rsidRPr="00755817" w:rsidRDefault="00755817" w:rsidP="00755817">
            <w:pPr>
              <w:spacing w:after="0" w:line="240" w:lineRule="auto"/>
              <w:rPr>
                <w:rFonts w:ascii="Arial" w:eastAsia="Times New Roman" w:hAnsi="Arial" w:cs="Arial"/>
                <w:sz w:val="20"/>
                <w:szCs w:val="20"/>
              </w:rPr>
            </w:pPr>
          </w:p>
        </w:tc>
        <w:tc>
          <w:tcPr>
            <w:tcW w:w="0" w:type="auto"/>
            <w:vMerge/>
            <w:tcBorders>
              <w:top w:val="nil"/>
              <w:left w:val="nil"/>
              <w:bottom w:val="single" w:sz="6" w:space="0" w:color="auto"/>
              <w:right w:val="single" w:sz="6" w:space="0" w:color="auto"/>
            </w:tcBorders>
            <w:vAlign w:val="center"/>
            <w:hideMark/>
          </w:tcPr>
          <w:p w:rsidR="00755817" w:rsidRPr="00755817" w:rsidRDefault="00755817" w:rsidP="00755817">
            <w:pPr>
              <w:spacing w:after="0" w:line="240" w:lineRule="auto"/>
              <w:rPr>
                <w:rFonts w:ascii="Arial" w:eastAsia="Times New Roman" w:hAnsi="Arial" w:cs="Arial"/>
                <w:sz w:val="20"/>
                <w:szCs w:val="20"/>
              </w:rPr>
            </w:pPr>
          </w:p>
        </w:tc>
        <w:tc>
          <w:tcPr>
            <w:tcW w:w="9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39,1</w:t>
            </w:r>
          </w:p>
        </w:tc>
        <w:tc>
          <w:tcPr>
            <w:tcW w:w="9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39,02</w:t>
            </w:r>
          </w:p>
        </w:tc>
        <w:tc>
          <w:tcPr>
            <w:tcW w:w="8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3</w:t>
            </w:r>
          </w:p>
        </w:tc>
        <w:tc>
          <w:tcPr>
            <w:tcW w:w="9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73,94</w:t>
            </w:r>
          </w:p>
        </w:tc>
        <w:tc>
          <w:tcPr>
            <w:tcW w:w="6" w:type="dxa"/>
            <w:tcBorders>
              <w:top w:val="nil"/>
              <w:left w:val="nil"/>
              <w:bottom w:val="nil"/>
              <w:right w:val="nil"/>
            </w:tcBorders>
            <w:vAlign w:val="center"/>
            <w:hideMark/>
          </w:tcPr>
          <w:p w:rsidR="00755817" w:rsidRPr="00755817" w:rsidRDefault="00755817" w:rsidP="00755817">
            <w:pPr>
              <w:spacing w:after="0" w:line="240" w:lineRule="auto"/>
              <w:rPr>
                <w:rFonts w:ascii="Times New Roman" w:eastAsia="Times New Roman" w:hAnsi="Times New Roman" w:cs="Times New Roman"/>
                <w:sz w:val="24"/>
                <w:szCs w:val="24"/>
              </w:rPr>
            </w:pPr>
          </w:p>
        </w:tc>
      </w:tr>
      <w:tr w:rsidR="00755817" w:rsidRPr="00755817" w:rsidTr="00755817">
        <w:trPr>
          <w:trHeight w:val="276"/>
          <w:jc w:val="center"/>
        </w:trPr>
        <w:tc>
          <w:tcPr>
            <w:tcW w:w="600" w:type="pct"/>
            <w:vMerge w:val="restar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 5</w:t>
            </w:r>
          </w:p>
        </w:tc>
        <w:tc>
          <w:tcPr>
            <w:tcW w:w="7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26,1</w:t>
            </w:r>
          </w:p>
        </w:tc>
        <w:tc>
          <w:tcPr>
            <w:tcW w:w="0" w:type="auto"/>
            <w:vMerge/>
            <w:tcBorders>
              <w:top w:val="nil"/>
              <w:left w:val="nil"/>
              <w:bottom w:val="single" w:sz="6" w:space="0" w:color="auto"/>
              <w:right w:val="single" w:sz="6" w:space="0" w:color="auto"/>
            </w:tcBorders>
            <w:vAlign w:val="center"/>
            <w:hideMark/>
          </w:tcPr>
          <w:p w:rsidR="00755817" w:rsidRPr="00755817" w:rsidRDefault="00755817" w:rsidP="00755817">
            <w:pPr>
              <w:spacing w:after="0" w:line="240" w:lineRule="auto"/>
              <w:rPr>
                <w:rFonts w:ascii="Arial" w:eastAsia="Times New Roman" w:hAnsi="Arial" w:cs="Arial"/>
                <w:sz w:val="20"/>
                <w:szCs w:val="20"/>
              </w:rPr>
            </w:pPr>
          </w:p>
        </w:tc>
        <w:tc>
          <w:tcPr>
            <w:tcW w:w="0" w:type="auto"/>
            <w:vMerge/>
            <w:tcBorders>
              <w:top w:val="nil"/>
              <w:left w:val="nil"/>
              <w:bottom w:val="single" w:sz="6" w:space="0" w:color="auto"/>
              <w:right w:val="single" w:sz="6" w:space="0" w:color="auto"/>
            </w:tcBorders>
            <w:vAlign w:val="center"/>
            <w:hideMark/>
          </w:tcPr>
          <w:p w:rsidR="00755817" w:rsidRPr="00755817" w:rsidRDefault="00755817" w:rsidP="00755817">
            <w:pPr>
              <w:spacing w:after="0" w:line="240" w:lineRule="auto"/>
              <w:rPr>
                <w:rFonts w:ascii="Arial" w:eastAsia="Times New Roman" w:hAnsi="Arial" w:cs="Arial"/>
                <w:sz w:val="20"/>
                <w:szCs w:val="20"/>
              </w:rPr>
            </w:pPr>
          </w:p>
        </w:tc>
        <w:tc>
          <w:tcPr>
            <w:tcW w:w="0" w:type="auto"/>
            <w:vMerge/>
            <w:tcBorders>
              <w:top w:val="nil"/>
              <w:left w:val="nil"/>
              <w:bottom w:val="single" w:sz="6" w:space="0" w:color="auto"/>
              <w:right w:val="single" w:sz="6" w:space="0" w:color="auto"/>
            </w:tcBorders>
            <w:vAlign w:val="center"/>
            <w:hideMark/>
          </w:tcPr>
          <w:p w:rsidR="00755817" w:rsidRPr="00755817" w:rsidRDefault="00755817" w:rsidP="00755817">
            <w:pPr>
              <w:spacing w:after="0" w:line="240" w:lineRule="auto"/>
              <w:rPr>
                <w:rFonts w:ascii="Arial" w:eastAsia="Times New Roman" w:hAnsi="Arial" w:cs="Arial"/>
                <w:sz w:val="20"/>
                <w:szCs w:val="20"/>
              </w:rPr>
            </w:pPr>
          </w:p>
        </w:tc>
        <w:tc>
          <w:tcPr>
            <w:tcW w:w="0" w:type="auto"/>
            <w:vMerge/>
            <w:tcBorders>
              <w:top w:val="nil"/>
              <w:left w:val="nil"/>
              <w:bottom w:val="single" w:sz="6" w:space="0" w:color="auto"/>
              <w:right w:val="single" w:sz="6" w:space="0" w:color="auto"/>
            </w:tcBorders>
            <w:vAlign w:val="center"/>
            <w:hideMark/>
          </w:tcPr>
          <w:p w:rsidR="00755817" w:rsidRPr="00755817" w:rsidRDefault="00755817" w:rsidP="00755817">
            <w:pPr>
              <w:spacing w:after="0" w:line="240" w:lineRule="auto"/>
              <w:rPr>
                <w:rFonts w:ascii="Arial" w:eastAsia="Times New Roman" w:hAnsi="Arial" w:cs="Arial"/>
                <w:sz w:val="20"/>
                <w:szCs w:val="20"/>
              </w:rPr>
            </w:pPr>
          </w:p>
        </w:tc>
        <w:tc>
          <w:tcPr>
            <w:tcW w:w="6" w:type="dxa"/>
            <w:tcBorders>
              <w:top w:val="nil"/>
              <w:left w:val="nil"/>
              <w:bottom w:val="nil"/>
              <w:right w:val="nil"/>
            </w:tcBorders>
            <w:vAlign w:val="center"/>
            <w:hideMark/>
          </w:tcPr>
          <w:p w:rsidR="00755817" w:rsidRPr="00755817" w:rsidRDefault="00755817" w:rsidP="00755817">
            <w:pPr>
              <w:spacing w:after="0" w:line="240" w:lineRule="auto"/>
              <w:rPr>
                <w:rFonts w:ascii="Times New Roman" w:eastAsia="Times New Roman" w:hAnsi="Times New Roman" w:cs="Times New Roman"/>
                <w:sz w:val="24"/>
                <w:szCs w:val="24"/>
              </w:rPr>
            </w:pPr>
          </w:p>
        </w:tc>
      </w:tr>
      <w:tr w:rsidR="00755817" w:rsidRPr="00755817" w:rsidTr="00755817">
        <w:trPr>
          <w:trHeight w:val="276"/>
          <w:jc w:val="center"/>
        </w:trPr>
        <w:tc>
          <w:tcPr>
            <w:tcW w:w="0" w:type="auto"/>
            <w:vMerge/>
            <w:tcBorders>
              <w:top w:val="nil"/>
              <w:left w:val="single" w:sz="6" w:space="0" w:color="auto"/>
              <w:bottom w:val="single" w:sz="6" w:space="0" w:color="auto"/>
              <w:right w:val="single" w:sz="6" w:space="0" w:color="auto"/>
            </w:tcBorders>
            <w:vAlign w:val="center"/>
            <w:hideMark/>
          </w:tcPr>
          <w:p w:rsidR="00755817" w:rsidRPr="00755817" w:rsidRDefault="00755817" w:rsidP="00755817">
            <w:pPr>
              <w:spacing w:after="0" w:line="240" w:lineRule="auto"/>
              <w:rPr>
                <w:rFonts w:ascii="Arial" w:eastAsia="Times New Roman" w:hAnsi="Arial" w:cs="Arial"/>
                <w:sz w:val="20"/>
                <w:szCs w:val="20"/>
              </w:rPr>
            </w:pPr>
          </w:p>
        </w:tc>
        <w:tc>
          <w:tcPr>
            <w:tcW w:w="0" w:type="auto"/>
            <w:vMerge/>
            <w:tcBorders>
              <w:top w:val="nil"/>
              <w:left w:val="nil"/>
              <w:bottom w:val="single" w:sz="6" w:space="0" w:color="auto"/>
              <w:right w:val="single" w:sz="6" w:space="0" w:color="auto"/>
            </w:tcBorders>
            <w:vAlign w:val="center"/>
            <w:hideMark/>
          </w:tcPr>
          <w:p w:rsidR="00755817" w:rsidRPr="00755817" w:rsidRDefault="00755817" w:rsidP="00755817">
            <w:pPr>
              <w:spacing w:after="0" w:line="240" w:lineRule="auto"/>
              <w:rPr>
                <w:rFonts w:ascii="Arial" w:eastAsia="Times New Roman" w:hAnsi="Arial" w:cs="Arial"/>
                <w:sz w:val="20"/>
                <w:szCs w:val="20"/>
              </w:rPr>
            </w:pPr>
          </w:p>
        </w:tc>
        <w:tc>
          <w:tcPr>
            <w:tcW w:w="9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14,9</w:t>
            </w:r>
          </w:p>
        </w:tc>
        <w:tc>
          <w:tcPr>
            <w:tcW w:w="9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14,87</w:t>
            </w:r>
          </w:p>
        </w:tc>
        <w:tc>
          <w:tcPr>
            <w:tcW w:w="8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7,5</w:t>
            </w:r>
          </w:p>
        </w:tc>
        <w:tc>
          <w:tcPr>
            <w:tcW w:w="9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88,81</w:t>
            </w:r>
          </w:p>
        </w:tc>
        <w:tc>
          <w:tcPr>
            <w:tcW w:w="6" w:type="dxa"/>
            <w:tcBorders>
              <w:top w:val="nil"/>
              <w:left w:val="nil"/>
              <w:bottom w:val="nil"/>
              <w:right w:val="nil"/>
            </w:tcBorders>
            <w:vAlign w:val="center"/>
            <w:hideMark/>
          </w:tcPr>
          <w:p w:rsidR="00755817" w:rsidRPr="00755817" w:rsidRDefault="00755817" w:rsidP="00755817">
            <w:pPr>
              <w:spacing w:after="0" w:line="240" w:lineRule="auto"/>
              <w:rPr>
                <w:rFonts w:ascii="Times New Roman" w:eastAsia="Times New Roman" w:hAnsi="Times New Roman" w:cs="Times New Roman"/>
                <w:sz w:val="24"/>
                <w:szCs w:val="24"/>
              </w:rPr>
            </w:pPr>
          </w:p>
        </w:tc>
      </w:tr>
      <w:tr w:rsidR="00755817" w:rsidRPr="00755817" w:rsidTr="00755817">
        <w:trPr>
          <w:trHeight w:val="276"/>
          <w:jc w:val="center"/>
        </w:trPr>
        <w:tc>
          <w:tcPr>
            <w:tcW w:w="600" w:type="pct"/>
            <w:vMerge w:val="restar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 10</w:t>
            </w:r>
          </w:p>
        </w:tc>
        <w:tc>
          <w:tcPr>
            <w:tcW w:w="7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11,2</w:t>
            </w:r>
          </w:p>
        </w:tc>
        <w:tc>
          <w:tcPr>
            <w:tcW w:w="0" w:type="auto"/>
            <w:vMerge/>
            <w:tcBorders>
              <w:top w:val="nil"/>
              <w:left w:val="nil"/>
              <w:bottom w:val="single" w:sz="6" w:space="0" w:color="auto"/>
              <w:right w:val="single" w:sz="6" w:space="0" w:color="auto"/>
            </w:tcBorders>
            <w:vAlign w:val="center"/>
            <w:hideMark/>
          </w:tcPr>
          <w:p w:rsidR="00755817" w:rsidRPr="00755817" w:rsidRDefault="00755817" w:rsidP="00755817">
            <w:pPr>
              <w:spacing w:after="0" w:line="240" w:lineRule="auto"/>
              <w:rPr>
                <w:rFonts w:ascii="Arial" w:eastAsia="Times New Roman" w:hAnsi="Arial" w:cs="Arial"/>
                <w:sz w:val="20"/>
                <w:szCs w:val="20"/>
              </w:rPr>
            </w:pPr>
          </w:p>
        </w:tc>
        <w:tc>
          <w:tcPr>
            <w:tcW w:w="0" w:type="auto"/>
            <w:vMerge/>
            <w:tcBorders>
              <w:top w:val="nil"/>
              <w:left w:val="nil"/>
              <w:bottom w:val="single" w:sz="6" w:space="0" w:color="auto"/>
              <w:right w:val="single" w:sz="6" w:space="0" w:color="auto"/>
            </w:tcBorders>
            <w:vAlign w:val="center"/>
            <w:hideMark/>
          </w:tcPr>
          <w:p w:rsidR="00755817" w:rsidRPr="00755817" w:rsidRDefault="00755817" w:rsidP="00755817">
            <w:pPr>
              <w:spacing w:after="0" w:line="240" w:lineRule="auto"/>
              <w:rPr>
                <w:rFonts w:ascii="Arial" w:eastAsia="Times New Roman" w:hAnsi="Arial" w:cs="Arial"/>
                <w:sz w:val="20"/>
                <w:szCs w:val="20"/>
              </w:rPr>
            </w:pPr>
          </w:p>
        </w:tc>
        <w:tc>
          <w:tcPr>
            <w:tcW w:w="0" w:type="auto"/>
            <w:vMerge/>
            <w:tcBorders>
              <w:top w:val="nil"/>
              <w:left w:val="nil"/>
              <w:bottom w:val="single" w:sz="6" w:space="0" w:color="auto"/>
              <w:right w:val="single" w:sz="6" w:space="0" w:color="auto"/>
            </w:tcBorders>
            <w:vAlign w:val="center"/>
            <w:hideMark/>
          </w:tcPr>
          <w:p w:rsidR="00755817" w:rsidRPr="00755817" w:rsidRDefault="00755817" w:rsidP="00755817">
            <w:pPr>
              <w:spacing w:after="0" w:line="240" w:lineRule="auto"/>
              <w:rPr>
                <w:rFonts w:ascii="Arial" w:eastAsia="Times New Roman" w:hAnsi="Arial" w:cs="Arial"/>
                <w:sz w:val="20"/>
                <w:szCs w:val="20"/>
              </w:rPr>
            </w:pPr>
          </w:p>
        </w:tc>
        <w:tc>
          <w:tcPr>
            <w:tcW w:w="0" w:type="auto"/>
            <w:vMerge/>
            <w:tcBorders>
              <w:top w:val="nil"/>
              <w:left w:val="nil"/>
              <w:bottom w:val="single" w:sz="6" w:space="0" w:color="auto"/>
              <w:right w:val="single" w:sz="6" w:space="0" w:color="auto"/>
            </w:tcBorders>
            <w:vAlign w:val="center"/>
            <w:hideMark/>
          </w:tcPr>
          <w:p w:rsidR="00755817" w:rsidRPr="00755817" w:rsidRDefault="00755817" w:rsidP="00755817">
            <w:pPr>
              <w:spacing w:after="0" w:line="240" w:lineRule="auto"/>
              <w:rPr>
                <w:rFonts w:ascii="Arial" w:eastAsia="Times New Roman" w:hAnsi="Arial" w:cs="Arial"/>
                <w:sz w:val="20"/>
                <w:szCs w:val="20"/>
              </w:rPr>
            </w:pPr>
          </w:p>
        </w:tc>
        <w:tc>
          <w:tcPr>
            <w:tcW w:w="6" w:type="dxa"/>
            <w:tcBorders>
              <w:top w:val="nil"/>
              <w:left w:val="nil"/>
              <w:bottom w:val="nil"/>
              <w:right w:val="nil"/>
            </w:tcBorders>
            <w:vAlign w:val="center"/>
            <w:hideMark/>
          </w:tcPr>
          <w:p w:rsidR="00755817" w:rsidRPr="00755817" w:rsidRDefault="00755817" w:rsidP="00755817">
            <w:pPr>
              <w:spacing w:after="0" w:line="240" w:lineRule="auto"/>
              <w:rPr>
                <w:rFonts w:ascii="Times New Roman" w:eastAsia="Times New Roman" w:hAnsi="Times New Roman" w:cs="Times New Roman"/>
                <w:sz w:val="24"/>
                <w:szCs w:val="24"/>
              </w:rPr>
            </w:pPr>
          </w:p>
        </w:tc>
      </w:tr>
      <w:tr w:rsidR="00755817" w:rsidRPr="00755817" w:rsidTr="00755817">
        <w:trPr>
          <w:trHeight w:val="276"/>
          <w:jc w:val="center"/>
        </w:trPr>
        <w:tc>
          <w:tcPr>
            <w:tcW w:w="0" w:type="auto"/>
            <w:vMerge/>
            <w:tcBorders>
              <w:top w:val="nil"/>
              <w:left w:val="single" w:sz="6" w:space="0" w:color="auto"/>
              <w:bottom w:val="single" w:sz="6" w:space="0" w:color="auto"/>
              <w:right w:val="single" w:sz="6" w:space="0" w:color="auto"/>
            </w:tcBorders>
            <w:vAlign w:val="center"/>
            <w:hideMark/>
          </w:tcPr>
          <w:p w:rsidR="00755817" w:rsidRPr="00755817" w:rsidRDefault="00755817" w:rsidP="00755817">
            <w:pPr>
              <w:spacing w:after="0" w:line="240" w:lineRule="auto"/>
              <w:rPr>
                <w:rFonts w:ascii="Arial" w:eastAsia="Times New Roman" w:hAnsi="Arial" w:cs="Arial"/>
                <w:sz w:val="20"/>
                <w:szCs w:val="20"/>
              </w:rPr>
            </w:pPr>
          </w:p>
        </w:tc>
        <w:tc>
          <w:tcPr>
            <w:tcW w:w="0" w:type="auto"/>
            <w:vMerge/>
            <w:tcBorders>
              <w:top w:val="nil"/>
              <w:left w:val="nil"/>
              <w:bottom w:val="single" w:sz="6" w:space="0" w:color="auto"/>
              <w:right w:val="single" w:sz="6" w:space="0" w:color="auto"/>
            </w:tcBorders>
            <w:vAlign w:val="center"/>
            <w:hideMark/>
          </w:tcPr>
          <w:p w:rsidR="00755817" w:rsidRPr="00755817" w:rsidRDefault="00755817" w:rsidP="00755817">
            <w:pPr>
              <w:spacing w:after="0" w:line="240" w:lineRule="auto"/>
              <w:rPr>
                <w:rFonts w:ascii="Arial" w:eastAsia="Times New Roman" w:hAnsi="Arial" w:cs="Arial"/>
                <w:sz w:val="20"/>
                <w:szCs w:val="20"/>
              </w:rPr>
            </w:pPr>
          </w:p>
        </w:tc>
        <w:tc>
          <w:tcPr>
            <w:tcW w:w="9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8,56</w:t>
            </w:r>
          </w:p>
        </w:tc>
        <w:tc>
          <w:tcPr>
            <w:tcW w:w="9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8,54</w:t>
            </w:r>
          </w:p>
        </w:tc>
        <w:tc>
          <w:tcPr>
            <w:tcW w:w="8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15</w:t>
            </w:r>
          </w:p>
        </w:tc>
        <w:tc>
          <w:tcPr>
            <w:tcW w:w="9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97,35</w:t>
            </w:r>
          </w:p>
        </w:tc>
        <w:tc>
          <w:tcPr>
            <w:tcW w:w="6" w:type="dxa"/>
            <w:tcBorders>
              <w:top w:val="nil"/>
              <w:left w:val="nil"/>
              <w:bottom w:val="nil"/>
              <w:right w:val="nil"/>
            </w:tcBorders>
            <w:vAlign w:val="center"/>
            <w:hideMark/>
          </w:tcPr>
          <w:p w:rsidR="00755817" w:rsidRPr="00755817" w:rsidRDefault="00755817" w:rsidP="00755817">
            <w:pPr>
              <w:spacing w:after="0" w:line="240" w:lineRule="auto"/>
              <w:rPr>
                <w:rFonts w:ascii="Times New Roman" w:eastAsia="Times New Roman" w:hAnsi="Times New Roman" w:cs="Times New Roman"/>
                <w:sz w:val="24"/>
                <w:szCs w:val="24"/>
              </w:rPr>
            </w:pPr>
          </w:p>
        </w:tc>
      </w:tr>
      <w:tr w:rsidR="00755817" w:rsidRPr="00755817" w:rsidTr="00755817">
        <w:trPr>
          <w:trHeight w:val="276"/>
          <w:jc w:val="center"/>
        </w:trPr>
        <w:tc>
          <w:tcPr>
            <w:tcW w:w="600" w:type="pct"/>
            <w:vMerge w:val="restar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 20</w:t>
            </w:r>
          </w:p>
        </w:tc>
        <w:tc>
          <w:tcPr>
            <w:tcW w:w="7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2,64</w:t>
            </w:r>
          </w:p>
        </w:tc>
        <w:tc>
          <w:tcPr>
            <w:tcW w:w="0" w:type="auto"/>
            <w:vMerge/>
            <w:tcBorders>
              <w:top w:val="nil"/>
              <w:left w:val="nil"/>
              <w:bottom w:val="single" w:sz="6" w:space="0" w:color="auto"/>
              <w:right w:val="single" w:sz="6" w:space="0" w:color="auto"/>
            </w:tcBorders>
            <w:vAlign w:val="center"/>
            <w:hideMark/>
          </w:tcPr>
          <w:p w:rsidR="00755817" w:rsidRPr="00755817" w:rsidRDefault="00755817" w:rsidP="00755817">
            <w:pPr>
              <w:spacing w:after="0" w:line="240" w:lineRule="auto"/>
              <w:rPr>
                <w:rFonts w:ascii="Arial" w:eastAsia="Times New Roman" w:hAnsi="Arial" w:cs="Arial"/>
                <w:sz w:val="20"/>
                <w:szCs w:val="20"/>
              </w:rPr>
            </w:pPr>
          </w:p>
        </w:tc>
        <w:tc>
          <w:tcPr>
            <w:tcW w:w="0" w:type="auto"/>
            <w:vMerge/>
            <w:tcBorders>
              <w:top w:val="nil"/>
              <w:left w:val="nil"/>
              <w:bottom w:val="single" w:sz="6" w:space="0" w:color="auto"/>
              <w:right w:val="single" w:sz="6" w:space="0" w:color="auto"/>
            </w:tcBorders>
            <w:vAlign w:val="center"/>
            <w:hideMark/>
          </w:tcPr>
          <w:p w:rsidR="00755817" w:rsidRPr="00755817" w:rsidRDefault="00755817" w:rsidP="00755817">
            <w:pPr>
              <w:spacing w:after="0" w:line="240" w:lineRule="auto"/>
              <w:rPr>
                <w:rFonts w:ascii="Arial" w:eastAsia="Times New Roman" w:hAnsi="Arial" w:cs="Arial"/>
                <w:sz w:val="20"/>
                <w:szCs w:val="20"/>
              </w:rPr>
            </w:pPr>
          </w:p>
        </w:tc>
        <w:tc>
          <w:tcPr>
            <w:tcW w:w="0" w:type="auto"/>
            <w:vMerge/>
            <w:tcBorders>
              <w:top w:val="nil"/>
              <w:left w:val="nil"/>
              <w:bottom w:val="single" w:sz="6" w:space="0" w:color="auto"/>
              <w:right w:val="single" w:sz="6" w:space="0" w:color="auto"/>
            </w:tcBorders>
            <w:vAlign w:val="center"/>
            <w:hideMark/>
          </w:tcPr>
          <w:p w:rsidR="00755817" w:rsidRPr="00755817" w:rsidRDefault="00755817" w:rsidP="00755817">
            <w:pPr>
              <w:spacing w:after="0" w:line="240" w:lineRule="auto"/>
              <w:rPr>
                <w:rFonts w:ascii="Arial" w:eastAsia="Times New Roman" w:hAnsi="Arial" w:cs="Arial"/>
                <w:sz w:val="20"/>
                <w:szCs w:val="20"/>
              </w:rPr>
            </w:pPr>
          </w:p>
        </w:tc>
        <w:tc>
          <w:tcPr>
            <w:tcW w:w="0" w:type="auto"/>
            <w:vMerge/>
            <w:tcBorders>
              <w:top w:val="nil"/>
              <w:left w:val="nil"/>
              <w:bottom w:val="single" w:sz="6" w:space="0" w:color="auto"/>
              <w:right w:val="single" w:sz="6" w:space="0" w:color="auto"/>
            </w:tcBorders>
            <w:vAlign w:val="center"/>
            <w:hideMark/>
          </w:tcPr>
          <w:p w:rsidR="00755817" w:rsidRPr="00755817" w:rsidRDefault="00755817" w:rsidP="00755817">
            <w:pPr>
              <w:spacing w:after="0" w:line="240" w:lineRule="auto"/>
              <w:rPr>
                <w:rFonts w:ascii="Arial" w:eastAsia="Times New Roman" w:hAnsi="Arial" w:cs="Arial"/>
                <w:sz w:val="20"/>
                <w:szCs w:val="20"/>
              </w:rPr>
            </w:pPr>
          </w:p>
        </w:tc>
        <w:tc>
          <w:tcPr>
            <w:tcW w:w="6" w:type="dxa"/>
            <w:tcBorders>
              <w:top w:val="nil"/>
              <w:left w:val="nil"/>
              <w:bottom w:val="nil"/>
              <w:right w:val="nil"/>
            </w:tcBorders>
            <w:vAlign w:val="center"/>
            <w:hideMark/>
          </w:tcPr>
          <w:p w:rsidR="00755817" w:rsidRPr="00755817" w:rsidRDefault="00755817" w:rsidP="00755817">
            <w:pPr>
              <w:spacing w:after="0" w:line="240" w:lineRule="auto"/>
              <w:rPr>
                <w:rFonts w:ascii="Times New Roman" w:eastAsia="Times New Roman" w:hAnsi="Times New Roman" w:cs="Times New Roman"/>
                <w:sz w:val="24"/>
                <w:szCs w:val="24"/>
              </w:rPr>
            </w:pPr>
          </w:p>
        </w:tc>
      </w:tr>
      <w:tr w:rsidR="00755817" w:rsidRPr="00755817" w:rsidTr="00755817">
        <w:trPr>
          <w:trHeight w:val="276"/>
          <w:jc w:val="center"/>
        </w:trPr>
        <w:tc>
          <w:tcPr>
            <w:tcW w:w="0" w:type="auto"/>
            <w:vMerge/>
            <w:tcBorders>
              <w:top w:val="nil"/>
              <w:left w:val="single" w:sz="6" w:space="0" w:color="auto"/>
              <w:bottom w:val="single" w:sz="6" w:space="0" w:color="auto"/>
              <w:right w:val="single" w:sz="6" w:space="0" w:color="auto"/>
            </w:tcBorders>
            <w:vAlign w:val="center"/>
            <w:hideMark/>
          </w:tcPr>
          <w:p w:rsidR="00755817" w:rsidRPr="00755817" w:rsidRDefault="00755817" w:rsidP="00755817">
            <w:pPr>
              <w:spacing w:after="0" w:line="240" w:lineRule="auto"/>
              <w:rPr>
                <w:rFonts w:ascii="Arial" w:eastAsia="Times New Roman" w:hAnsi="Arial" w:cs="Arial"/>
                <w:sz w:val="20"/>
                <w:szCs w:val="20"/>
              </w:rPr>
            </w:pPr>
          </w:p>
        </w:tc>
        <w:tc>
          <w:tcPr>
            <w:tcW w:w="0" w:type="auto"/>
            <w:vMerge/>
            <w:tcBorders>
              <w:top w:val="nil"/>
              <w:left w:val="nil"/>
              <w:bottom w:val="single" w:sz="6" w:space="0" w:color="auto"/>
              <w:right w:val="single" w:sz="6" w:space="0" w:color="auto"/>
            </w:tcBorders>
            <w:vAlign w:val="center"/>
            <w:hideMark/>
          </w:tcPr>
          <w:p w:rsidR="00755817" w:rsidRPr="00755817" w:rsidRDefault="00755817" w:rsidP="00755817">
            <w:pPr>
              <w:spacing w:after="0" w:line="240" w:lineRule="auto"/>
              <w:rPr>
                <w:rFonts w:ascii="Arial" w:eastAsia="Times New Roman" w:hAnsi="Arial" w:cs="Arial"/>
                <w:sz w:val="20"/>
                <w:szCs w:val="20"/>
              </w:rPr>
            </w:pPr>
          </w:p>
        </w:tc>
        <w:tc>
          <w:tcPr>
            <w:tcW w:w="9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2,04</w:t>
            </w:r>
          </w:p>
        </w:tc>
        <w:tc>
          <w:tcPr>
            <w:tcW w:w="9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2,03</w:t>
            </w:r>
          </w:p>
        </w:tc>
        <w:tc>
          <w:tcPr>
            <w:tcW w:w="8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25</w:t>
            </w:r>
          </w:p>
        </w:tc>
        <w:tc>
          <w:tcPr>
            <w:tcW w:w="9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99,38</w:t>
            </w:r>
          </w:p>
        </w:tc>
        <w:tc>
          <w:tcPr>
            <w:tcW w:w="6" w:type="dxa"/>
            <w:tcBorders>
              <w:top w:val="nil"/>
              <w:left w:val="nil"/>
              <w:bottom w:val="nil"/>
              <w:right w:val="nil"/>
            </w:tcBorders>
            <w:vAlign w:val="center"/>
            <w:hideMark/>
          </w:tcPr>
          <w:p w:rsidR="00755817" w:rsidRPr="00755817" w:rsidRDefault="00755817" w:rsidP="00755817">
            <w:pPr>
              <w:spacing w:after="0" w:line="240" w:lineRule="auto"/>
              <w:rPr>
                <w:rFonts w:ascii="Times New Roman" w:eastAsia="Times New Roman" w:hAnsi="Times New Roman" w:cs="Times New Roman"/>
                <w:sz w:val="24"/>
                <w:szCs w:val="24"/>
              </w:rPr>
            </w:pPr>
          </w:p>
        </w:tc>
      </w:tr>
      <w:tr w:rsidR="00755817" w:rsidRPr="00755817" w:rsidTr="00755817">
        <w:trPr>
          <w:jc w:val="center"/>
        </w:trPr>
        <w:tc>
          <w:tcPr>
            <w:tcW w:w="6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 30</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0,6</w:t>
            </w:r>
          </w:p>
        </w:tc>
        <w:tc>
          <w:tcPr>
            <w:tcW w:w="0" w:type="auto"/>
            <w:vMerge/>
            <w:tcBorders>
              <w:top w:val="nil"/>
              <w:left w:val="nil"/>
              <w:bottom w:val="single" w:sz="6" w:space="0" w:color="auto"/>
              <w:right w:val="single" w:sz="6" w:space="0" w:color="auto"/>
            </w:tcBorders>
            <w:vAlign w:val="center"/>
            <w:hideMark/>
          </w:tcPr>
          <w:p w:rsidR="00755817" w:rsidRPr="00755817" w:rsidRDefault="00755817" w:rsidP="00755817">
            <w:pPr>
              <w:spacing w:after="0" w:line="240" w:lineRule="auto"/>
              <w:rPr>
                <w:rFonts w:ascii="Arial" w:eastAsia="Times New Roman" w:hAnsi="Arial" w:cs="Arial"/>
                <w:sz w:val="20"/>
                <w:szCs w:val="20"/>
              </w:rPr>
            </w:pPr>
          </w:p>
        </w:tc>
        <w:tc>
          <w:tcPr>
            <w:tcW w:w="0" w:type="auto"/>
            <w:vMerge/>
            <w:tcBorders>
              <w:top w:val="nil"/>
              <w:left w:val="nil"/>
              <w:bottom w:val="single" w:sz="6" w:space="0" w:color="auto"/>
              <w:right w:val="single" w:sz="6" w:space="0" w:color="auto"/>
            </w:tcBorders>
            <w:vAlign w:val="center"/>
            <w:hideMark/>
          </w:tcPr>
          <w:p w:rsidR="00755817" w:rsidRPr="00755817" w:rsidRDefault="00755817" w:rsidP="00755817">
            <w:pPr>
              <w:spacing w:after="0" w:line="240" w:lineRule="auto"/>
              <w:rPr>
                <w:rFonts w:ascii="Arial" w:eastAsia="Times New Roman" w:hAnsi="Arial" w:cs="Arial"/>
                <w:sz w:val="20"/>
                <w:szCs w:val="20"/>
              </w:rPr>
            </w:pPr>
          </w:p>
        </w:tc>
        <w:tc>
          <w:tcPr>
            <w:tcW w:w="0" w:type="auto"/>
            <w:vMerge/>
            <w:tcBorders>
              <w:top w:val="nil"/>
              <w:left w:val="nil"/>
              <w:bottom w:val="single" w:sz="6" w:space="0" w:color="auto"/>
              <w:right w:val="single" w:sz="6" w:space="0" w:color="auto"/>
            </w:tcBorders>
            <w:vAlign w:val="center"/>
            <w:hideMark/>
          </w:tcPr>
          <w:p w:rsidR="00755817" w:rsidRPr="00755817" w:rsidRDefault="00755817" w:rsidP="00755817">
            <w:pPr>
              <w:spacing w:after="0" w:line="240" w:lineRule="auto"/>
              <w:rPr>
                <w:rFonts w:ascii="Arial" w:eastAsia="Times New Roman" w:hAnsi="Arial" w:cs="Arial"/>
                <w:sz w:val="20"/>
                <w:szCs w:val="20"/>
              </w:rPr>
            </w:pPr>
          </w:p>
        </w:tc>
        <w:tc>
          <w:tcPr>
            <w:tcW w:w="0" w:type="auto"/>
            <w:vMerge/>
            <w:tcBorders>
              <w:top w:val="nil"/>
              <w:left w:val="nil"/>
              <w:bottom w:val="single" w:sz="6" w:space="0" w:color="auto"/>
              <w:right w:val="single" w:sz="6" w:space="0" w:color="auto"/>
            </w:tcBorders>
            <w:vAlign w:val="center"/>
            <w:hideMark/>
          </w:tcPr>
          <w:p w:rsidR="00755817" w:rsidRPr="00755817" w:rsidRDefault="00755817" w:rsidP="00755817">
            <w:pPr>
              <w:spacing w:after="0" w:line="240" w:lineRule="auto"/>
              <w:rPr>
                <w:rFonts w:ascii="Arial" w:eastAsia="Times New Roman" w:hAnsi="Arial" w:cs="Arial"/>
                <w:sz w:val="20"/>
                <w:szCs w:val="20"/>
              </w:rPr>
            </w:pPr>
          </w:p>
        </w:tc>
        <w:tc>
          <w:tcPr>
            <w:tcW w:w="6" w:type="dxa"/>
            <w:tcBorders>
              <w:top w:val="nil"/>
              <w:left w:val="nil"/>
              <w:bottom w:val="nil"/>
              <w:right w:val="nil"/>
            </w:tcBorders>
            <w:vAlign w:val="center"/>
            <w:hideMark/>
          </w:tcPr>
          <w:p w:rsidR="00755817" w:rsidRPr="00755817" w:rsidRDefault="00755817" w:rsidP="00755817">
            <w:pPr>
              <w:spacing w:after="0" w:line="240" w:lineRule="auto"/>
              <w:rPr>
                <w:rFonts w:ascii="Arial" w:eastAsia="Times New Roman" w:hAnsi="Arial" w:cs="Arial"/>
                <w:sz w:val="20"/>
                <w:szCs w:val="20"/>
              </w:rPr>
            </w:pPr>
            <w:r w:rsidRPr="00755817">
              <w:rPr>
                <w:rFonts w:ascii="Arial" w:eastAsia="Times New Roman" w:hAnsi="Arial" w:cs="Arial"/>
                <w:sz w:val="20"/>
                <w:szCs w:val="20"/>
              </w:rPr>
              <w:t> </w:t>
            </w:r>
          </w:p>
        </w:tc>
      </w:tr>
    </w:tbl>
    <w:p w:rsidR="00755817" w:rsidRPr="00755817" w:rsidRDefault="00755817" w:rsidP="00755817">
      <w:pPr>
        <w:spacing w:before="120" w:after="120" w:line="240" w:lineRule="auto"/>
        <w:jc w:val="center"/>
        <w:rPr>
          <w:rFonts w:ascii="Arial" w:eastAsia="Times New Roman" w:hAnsi="Arial" w:cs="Arial"/>
          <w:color w:val="000000"/>
          <w:sz w:val="20"/>
          <w:szCs w:val="20"/>
        </w:rPr>
      </w:pPr>
      <w:r w:rsidRPr="00755817">
        <w:rPr>
          <w:rFonts w:ascii="Times New Roman" w:eastAsia="Times New Roman" w:hAnsi="Times New Roman" w:cs="Times New Roman"/>
          <w:noProof/>
          <w:color w:val="000000"/>
          <w:sz w:val="24"/>
          <w:szCs w:val="24"/>
        </w:rPr>
        <w:lastRenderedPageBreak/>
        <w:drawing>
          <wp:inline distT="0" distB="0" distL="0" distR="0" wp14:anchorId="222C26E4" wp14:editId="12DCC45C">
            <wp:extent cx="4029075" cy="2209800"/>
            <wp:effectExtent l="0" t="0" r="9525" b="0"/>
            <wp:docPr id="38" name="Рисунок 38" descr="http://vsenorm.com/Data1/50/50785/x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vsenorm.com/Data1/50/50785/x072.jpg"/>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4029075" cy="2209800"/>
                    </a:xfrm>
                    <a:prstGeom prst="rect">
                      <a:avLst/>
                    </a:prstGeom>
                    <a:noFill/>
                    <a:ln>
                      <a:noFill/>
                    </a:ln>
                  </pic:spPr>
                </pic:pic>
              </a:graphicData>
            </a:graphic>
          </wp:inline>
        </w:drawing>
      </w:r>
    </w:p>
    <w:p w:rsidR="00755817" w:rsidRPr="00755817" w:rsidRDefault="00755817" w:rsidP="00755817">
      <w:pPr>
        <w:shd w:val="clear" w:color="auto" w:fill="FFFFFF"/>
        <w:spacing w:before="120" w:after="120" w:line="240" w:lineRule="auto"/>
        <w:jc w:val="center"/>
        <w:rPr>
          <w:rFonts w:ascii="Arial" w:eastAsia="Times New Roman" w:hAnsi="Arial" w:cs="Arial"/>
          <w:color w:val="000000"/>
          <w:sz w:val="20"/>
          <w:szCs w:val="20"/>
        </w:rPr>
      </w:pPr>
      <w:r w:rsidRPr="00755817">
        <w:rPr>
          <w:rFonts w:ascii="Times New Roman" w:eastAsia="Times New Roman" w:hAnsi="Times New Roman" w:cs="Times New Roman"/>
          <w:b/>
          <w:bCs/>
          <w:color w:val="000000"/>
          <w:sz w:val="20"/>
          <w:szCs w:val="20"/>
        </w:rPr>
        <w:t>График функции распределения вероятности суточных слоев осадков, выпадающих в виде дождя, для Москвы</w:t>
      </w:r>
    </w:p>
    <w:p w:rsidR="00755817" w:rsidRPr="00755817" w:rsidRDefault="00755817" w:rsidP="00755817">
      <w:pPr>
        <w:shd w:val="clear" w:color="auto" w:fill="FFFFFF"/>
        <w:spacing w:before="120" w:after="120" w:line="240" w:lineRule="auto"/>
        <w:jc w:val="center"/>
        <w:rPr>
          <w:rFonts w:ascii="Arial" w:eastAsia="Times New Roman" w:hAnsi="Arial" w:cs="Arial"/>
          <w:color w:val="000000"/>
          <w:sz w:val="20"/>
          <w:szCs w:val="20"/>
        </w:rPr>
      </w:pPr>
      <w:r w:rsidRPr="00755817">
        <w:rPr>
          <w:rFonts w:ascii="Times New Roman" w:eastAsia="Times New Roman" w:hAnsi="Times New Roman" w:cs="Times New Roman"/>
          <w:b/>
          <w:bCs/>
          <w:i/>
          <w:iCs/>
          <w:color w:val="000000"/>
          <w:sz w:val="20"/>
          <w:szCs w:val="20"/>
        </w:rPr>
        <w:t>В</w:t>
      </w:r>
      <w:proofErr w:type="gramStart"/>
      <w:r w:rsidRPr="00755817">
        <w:rPr>
          <w:rFonts w:ascii="Times New Roman" w:eastAsia="Times New Roman" w:hAnsi="Times New Roman" w:cs="Times New Roman"/>
          <w:b/>
          <w:bCs/>
          <w:color w:val="000000"/>
          <w:sz w:val="20"/>
          <w:szCs w:val="20"/>
          <w:vertAlign w:val="subscript"/>
        </w:rPr>
        <w:t>1</w:t>
      </w:r>
      <w:proofErr w:type="gramEnd"/>
      <w:r w:rsidRPr="00755817">
        <w:rPr>
          <w:rFonts w:ascii="Times New Roman" w:eastAsia="Times New Roman" w:hAnsi="Times New Roman" w:cs="Times New Roman"/>
          <w:b/>
          <w:bCs/>
          <w:color w:val="000000"/>
          <w:sz w:val="20"/>
          <w:szCs w:val="20"/>
        </w:rPr>
        <w:t> = 80,04 %; </w:t>
      </w:r>
      <w:r w:rsidRPr="00755817">
        <w:rPr>
          <w:rFonts w:ascii="Times New Roman" w:eastAsia="Times New Roman" w:hAnsi="Times New Roman" w:cs="Times New Roman"/>
          <w:b/>
          <w:bCs/>
          <w:i/>
          <w:iCs/>
          <w:color w:val="000000"/>
          <w:sz w:val="20"/>
          <w:szCs w:val="20"/>
        </w:rPr>
        <w:t>B</w:t>
      </w:r>
      <w:r w:rsidRPr="00755817">
        <w:rPr>
          <w:rFonts w:ascii="Times New Roman" w:eastAsia="Times New Roman" w:hAnsi="Times New Roman" w:cs="Times New Roman"/>
          <w:b/>
          <w:bCs/>
          <w:color w:val="000000"/>
          <w:sz w:val="20"/>
          <w:szCs w:val="20"/>
          <w:vertAlign w:val="subscript"/>
        </w:rPr>
        <w:t>2</w:t>
      </w:r>
      <w:r w:rsidRPr="00755817">
        <w:rPr>
          <w:rFonts w:ascii="Times New Roman" w:eastAsia="Times New Roman" w:hAnsi="Times New Roman" w:cs="Times New Roman"/>
          <w:b/>
          <w:bCs/>
          <w:color w:val="000000"/>
          <w:sz w:val="20"/>
          <w:szCs w:val="20"/>
        </w:rPr>
        <w:t> = 90,02 %; </w:t>
      </w:r>
      <w:r w:rsidRPr="00755817">
        <w:rPr>
          <w:rFonts w:ascii="Times New Roman" w:eastAsia="Times New Roman" w:hAnsi="Times New Roman" w:cs="Times New Roman"/>
          <w:b/>
          <w:bCs/>
          <w:i/>
          <w:iCs/>
          <w:color w:val="000000"/>
          <w:sz w:val="20"/>
          <w:szCs w:val="20"/>
        </w:rPr>
        <w:t>В</w:t>
      </w:r>
      <w:r w:rsidRPr="00755817">
        <w:rPr>
          <w:rFonts w:ascii="Times New Roman" w:eastAsia="Times New Roman" w:hAnsi="Times New Roman" w:cs="Times New Roman"/>
          <w:b/>
          <w:bCs/>
          <w:color w:val="000000"/>
          <w:sz w:val="20"/>
          <w:szCs w:val="20"/>
          <w:vertAlign w:val="subscript"/>
        </w:rPr>
        <w:t>3</w:t>
      </w:r>
      <w:r w:rsidRPr="00755817">
        <w:rPr>
          <w:rFonts w:ascii="Times New Roman" w:eastAsia="Times New Roman" w:hAnsi="Times New Roman" w:cs="Times New Roman"/>
          <w:b/>
          <w:bCs/>
          <w:color w:val="000000"/>
          <w:sz w:val="20"/>
          <w:szCs w:val="20"/>
        </w:rPr>
        <w:t> = 86,69 %; </w:t>
      </w:r>
      <w:r w:rsidRPr="00755817">
        <w:rPr>
          <w:rFonts w:ascii="Times New Roman" w:eastAsia="Times New Roman" w:hAnsi="Times New Roman" w:cs="Times New Roman"/>
          <w:b/>
          <w:bCs/>
          <w:i/>
          <w:iCs/>
          <w:color w:val="000000"/>
          <w:sz w:val="20"/>
          <w:szCs w:val="20"/>
        </w:rPr>
        <w:t>Н</w:t>
      </w:r>
      <w:r w:rsidRPr="00755817">
        <w:rPr>
          <w:rFonts w:ascii="Times New Roman" w:eastAsia="Times New Roman" w:hAnsi="Times New Roman" w:cs="Times New Roman"/>
          <w:b/>
          <w:bCs/>
          <w:color w:val="000000"/>
          <w:sz w:val="20"/>
          <w:szCs w:val="20"/>
          <w:vertAlign w:val="subscript"/>
        </w:rPr>
        <w:t>1</w:t>
      </w:r>
      <w:r w:rsidRPr="00755817">
        <w:rPr>
          <w:rFonts w:ascii="Times New Roman" w:eastAsia="Times New Roman" w:hAnsi="Times New Roman" w:cs="Times New Roman"/>
          <w:b/>
          <w:bCs/>
          <w:color w:val="000000"/>
          <w:sz w:val="20"/>
          <w:szCs w:val="20"/>
        </w:rPr>
        <w:t> = 4 мм; </w:t>
      </w:r>
      <w:r w:rsidRPr="00755817">
        <w:rPr>
          <w:rFonts w:ascii="Times New Roman" w:eastAsia="Times New Roman" w:hAnsi="Times New Roman" w:cs="Times New Roman"/>
          <w:b/>
          <w:bCs/>
          <w:i/>
          <w:iCs/>
          <w:color w:val="000000"/>
          <w:sz w:val="20"/>
          <w:szCs w:val="20"/>
        </w:rPr>
        <w:t>Н</w:t>
      </w:r>
      <w:r w:rsidRPr="00755817">
        <w:rPr>
          <w:rFonts w:ascii="Times New Roman" w:eastAsia="Times New Roman" w:hAnsi="Times New Roman" w:cs="Times New Roman"/>
          <w:b/>
          <w:bCs/>
          <w:color w:val="000000"/>
          <w:sz w:val="20"/>
          <w:szCs w:val="20"/>
          <w:vertAlign w:val="subscript"/>
        </w:rPr>
        <w:t>2</w:t>
      </w:r>
      <w:r w:rsidRPr="00755817">
        <w:rPr>
          <w:rFonts w:ascii="Times New Roman" w:eastAsia="Times New Roman" w:hAnsi="Times New Roman" w:cs="Times New Roman"/>
          <w:b/>
          <w:bCs/>
          <w:color w:val="000000"/>
          <w:sz w:val="20"/>
          <w:szCs w:val="20"/>
        </w:rPr>
        <w:t> = 8,15 мм; </w:t>
      </w:r>
      <w:r w:rsidRPr="00755817">
        <w:rPr>
          <w:rFonts w:ascii="Times New Roman" w:eastAsia="Times New Roman" w:hAnsi="Times New Roman" w:cs="Times New Roman"/>
          <w:b/>
          <w:bCs/>
          <w:i/>
          <w:iCs/>
          <w:color w:val="000000"/>
          <w:sz w:val="20"/>
          <w:szCs w:val="20"/>
        </w:rPr>
        <w:t>Н</w:t>
      </w:r>
      <w:r w:rsidRPr="00755817">
        <w:rPr>
          <w:rFonts w:ascii="Times New Roman" w:eastAsia="Times New Roman" w:hAnsi="Times New Roman" w:cs="Times New Roman"/>
          <w:b/>
          <w:bCs/>
          <w:color w:val="000000"/>
          <w:sz w:val="20"/>
          <w:szCs w:val="20"/>
          <w:vertAlign w:val="subscript"/>
        </w:rPr>
        <w:t>3</w:t>
      </w:r>
      <w:r w:rsidRPr="00755817">
        <w:rPr>
          <w:rFonts w:ascii="Times New Roman" w:eastAsia="Times New Roman" w:hAnsi="Times New Roman" w:cs="Times New Roman"/>
          <w:b/>
          <w:bCs/>
          <w:color w:val="000000"/>
          <w:sz w:val="20"/>
          <w:szCs w:val="20"/>
        </w:rPr>
        <w:t> = 6,5 мм</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Далее по графику ФРВ определяют величину суточных слоев жидких атмосферных осадков </w:t>
      </w:r>
      <w:proofErr w:type="spellStart"/>
      <w:r w:rsidRPr="00755817">
        <w:rPr>
          <w:rFonts w:ascii="Times New Roman" w:eastAsia="Times New Roman" w:hAnsi="Times New Roman" w:cs="Times New Roman"/>
          <w:i/>
          <w:iCs/>
          <w:color w:val="000000"/>
          <w:sz w:val="24"/>
          <w:szCs w:val="24"/>
        </w:rPr>
        <w:t>h</w:t>
      </w:r>
      <w:r w:rsidRPr="00755817">
        <w:rPr>
          <w:rFonts w:ascii="Times New Roman" w:eastAsia="Times New Roman" w:hAnsi="Times New Roman" w:cs="Times New Roman"/>
          <w:color w:val="000000"/>
          <w:sz w:val="24"/>
          <w:szCs w:val="24"/>
          <w:vertAlign w:val="subscript"/>
        </w:rPr>
        <w:t>a</w:t>
      </w:r>
      <w:proofErr w:type="spellEnd"/>
      <w:r w:rsidRPr="00755817">
        <w:rPr>
          <w:rFonts w:ascii="Times New Roman" w:eastAsia="Times New Roman" w:hAnsi="Times New Roman" w:cs="Times New Roman"/>
          <w:color w:val="000000"/>
          <w:sz w:val="24"/>
          <w:szCs w:val="24"/>
        </w:rPr>
        <w:t> с периодом однократного превышения </w:t>
      </w:r>
      <w:r w:rsidRPr="00755817">
        <w:rPr>
          <w:rFonts w:ascii="Times New Roman" w:eastAsia="Times New Roman" w:hAnsi="Times New Roman" w:cs="Times New Roman"/>
          <w:i/>
          <w:iCs/>
          <w:color w:val="000000"/>
          <w:sz w:val="24"/>
          <w:szCs w:val="24"/>
        </w:rPr>
        <w:t>Р</w:t>
      </w:r>
      <w:proofErr w:type="gramStart"/>
      <w:r w:rsidRPr="00755817">
        <w:rPr>
          <w:rFonts w:ascii="Times New Roman" w:eastAsia="Times New Roman" w:hAnsi="Times New Roman" w:cs="Times New Roman"/>
          <w:color w:val="000000"/>
          <w:sz w:val="24"/>
          <w:szCs w:val="24"/>
          <w:vertAlign w:val="subscript"/>
        </w:rPr>
        <w:t>1</w:t>
      </w:r>
      <w:proofErr w:type="gramEnd"/>
      <w:r w:rsidRPr="00755817">
        <w:rPr>
          <w:rFonts w:ascii="Times New Roman" w:eastAsia="Times New Roman" w:hAnsi="Times New Roman" w:cs="Times New Roman"/>
          <w:color w:val="000000"/>
          <w:sz w:val="24"/>
          <w:szCs w:val="24"/>
        </w:rPr>
        <w:t> = 0,05 года (вероятность суточного слоя жидких осадков </w:t>
      </w:r>
      <w:r w:rsidRPr="00755817">
        <w:rPr>
          <w:rFonts w:ascii="Times New Roman" w:eastAsia="Times New Roman" w:hAnsi="Times New Roman" w:cs="Times New Roman"/>
          <w:i/>
          <w:iCs/>
          <w:color w:val="000000"/>
          <w:sz w:val="24"/>
          <w:szCs w:val="24"/>
        </w:rPr>
        <w:t>B</w:t>
      </w:r>
      <w:r w:rsidRPr="00755817">
        <w:rPr>
          <w:rFonts w:ascii="Times New Roman" w:eastAsia="Times New Roman" w:hAnsi="Times New Roman" w:cs="Times New Roman"/>
          <w:color w:val="000000"/>
          <w:sz w:val="24"/>
          <w:szCs w:val="24"/>
          <w:vertAlign w:val="subscript"/>
        </w:rPr>
        <w:t>1</w:t>
      </w:r>
      <w:r w:rsidRPr="00755817">
        <w:rPr>
          <w:rFonts w:ascii="Times New Roman" w:eastAsia="Times New Roman" w:hAnsi="Times New Roman" w:cs="Times New Roman"/>
          <w:color w:val="000000"/>
          <w:sz w:val="24"/>
          <w:szCs w:val="24"/>
        </w:rPr>
        <w:t> = 80,04 %), равную </w:t>
      </w:r>
      <w:r w:rsidRPr="00755817">
        <w:rPr>
          <w:rFonts w:ascii="Times New Roman" w:eastAsia="Times New Roman" w:hAnsi="Times New Roman" w:cs="Times New Roman"/>
          <w:i/>
          <w:iCs/>
          <w:color w:val="000000"/>
          <w:sz w:val="24"/>
          <w:szCs w:val="24"/>
        </w:rPr>
        <w:t>Н</w:t>
      </w:r>
      <w:r w:rsidRPr="00755817">
        <w:rPr>
          <w:rFonts w:ascii="Times New Roman" w:eastAsia="Times New Roman" w:hAnsi="Times New Roman" w:cs="Times New Roman"/>
          <w:color w:val="000000"/>
          <w:sz w:val="24"/>
          <w:szCs w:val="24"/>
          <w:vertAlign w:val="subscript"/>
        </w:rPr>
        <w:t>1 </w:t>
      </w:r>
      <w:r w:rsidRPr="00755817">
        <w:rPr>
          <w:rFonts w:ascii="Times New Roman" w:eastAsia="Times New Roman" w:hAnsi="Times New Roman" w:cs="Times New Roman"/>
          <w:color w:val="000000"/>
          <w:sz w:val="24"/>
          <w:szCs w:val="24"/>
        </w:rPr>
        <w:t>= 4 мм; затем величину суточного слоя жидких осадков </w:t>
      </w:r>
      <w:proofErr w:type="spellStart"/>
      <w:r w:rsidRPr="00755817">
        <w:rPr>
          <w:rFonts w:ascii="Times New Roman" w:eastAsia="Times New Roman" w:hAnsi="Times New Roman" w:cs="Times New Roman"/>
          <w:i/>
          <w:iCs/>
          <w:color w:val="000000"/>
          <w:sz w:val="24"/>
          <w:szCs w:val="24"/>
        </w:rPr>
        <w:t>h</w:t>
      </w:r>
      <w:r w:rsidRPr="00755817">
        <w:rPr>
          <w:rFonts w:ascii="Times New Roman" w:eastAsia="Times New Roman" w:hAnsi="Times New Roman" w:cs="Times New Roman"/>
          <w:color w:val="000000"/>
          <w:sz w:val="24"/>
          <w:szCs w:val="24"/>
          <w:vertAlign w:val="subscript"/>
        </w:rPr>
        <w:t>a</w:t>
      </w:r>
      <w:proofErr w:type="spellEnd"/>
      <w:r w:rsidRPr="00755817">
        <w:rPr>
          <w:rFonts w:ascii="Times New Roman" w:eastAsia="Times New Roman" w:hAnsi="Times New Roman" w:cs="Times New Roman"/>
          <w:color w:val="000000"/>
          <w:sz w:val="24"/>
          <w:szCs w:val="24"/>
        </w:rPr>
        <w:t> с периодом однократного превышения </w:t>
      </w:r>
      <w:r w:rsidRPr="00755817">
        <w:rPr>
          <w:rFonts w:ascii="Times New Roman" w:eastAsia="Times New Roman" w:hAnsi="Times New Roman" w:cs="Times New Roman"/>
          <w:i/>
          <w:iCs/>
          <w:color w:val="000000"/>
          <w:sz w:val="24"/>
          <w:szCs w:val="24"/>
        </w:rPr>
        <w:t>Р</w:t>
      </w:r>
      <w:proofErr w:type="gramStart"/>
      <w:r w:rsidRPr="00755817">
        <w:rPr>
          <w:rFonts w:ascii="Times New Roman" w:eastAsia="Times New Roman" w:hAnsi="Times New Roman" w:cs="Times New Roman"/>
          <w:color w:val="000000"/>
          <w:sz w:val="24"/>
          <w:szCs w:val="24"/>
          <w:vertAlign w:val="subscript"/>
        </w:rPr>
        <w:t>2</w:t>
      </w:r>
      <w:proofErr w:type="gramEnd"/>
      <w:r w:rsidRPr="00755817">
        <w:rPr>
          <w:rFonts w:ascii="Times New Roman" w:eastAsia="Times New Roman" w:hAnsi="Times New Roman" w:cs="Times New Roman"/>
          <w:color w:val="000000"/>
          <w:sz w:val="24"/>
          <w:szCs w:val="24"/>
        </w:rPr>
        <w:t> = 0,1 года (вероятность суточного слоя жидких осадков </w:t>
      </w:r>
      <w:r w:rsidRPr="00755817">
        <w:rPr>
          <w:rFonts w:ascii="Times New Roman" w:eastAsia="Times New Roman" w:hAnsi="Times New Roman" w:cs="Times New Roman"/>
          <w:i/>
          <w:iCs/>
          <w:color w:val="000000"/>
          <w:sz w:val="24"/>
          <w:szCs w:val="24"/>
        </w:rPr>
        <w:t>В</w:t>
      </w:r>
      <w:r w:rsidRPr="00755817">
        <w:rPr>
          <w:rFonts w:ascii="Times New Roman" w:eastAsia="Times New Roman" w:hAnsi="Times New Roman" w:cs="Times New Roman"/>
          <w:color w:val="000000"/>
          <w:sz w:val="24"/>
          <w:szCs w:val="24"/>
          <w:vertAlign w:val="subscript"/>
        </w:rPr>
        <w:t>2</w:t>
      </w:r>
      <w:r w:rsidRPr="00755817">
        <w:rPr>
          <w:rFonts w:ascii="Times New Roman" w:eastAsia="Times New Roman" w:hAnsi="Times New Roman" w:cs="Times New Roman"/>
          <w:color w:val="000000"/>
          <w:sz w:val="24"/>
          <w:szCs w:val="24"/>
        </w:rPr>
        <w:t> = 90,02 %), равную </w:t>
      </w:r>
      <w:r w:rsidRPr="00755817">
        <w:rPr>
          <w:rFonts w:ascii="Times New Roman" w:eastAsia="Times New Roman" w:hAnsi="Times New Roman" w:cs="Times New Roman"/>
          <w:i/>
          <w:iCs/>
          <w:color w:val="000000"/>
          <w:sz w:val="24"/>
          <w:szCs w:val="24"/>
        </w:rPr>
        <w:t>Н</w:t>
      </w:r>
      <w:r w:rsidRPr="00755817">
        <w:rPr>
          <w:rFonts w:ascii="Times New Roman" w:eastAsia="Times New Roman" w:hAnsi="Times New Roman" w:cs="Times New Roman"/>
          <w:color w:val="000000"/>
          <w:sz w:val="24"/>
          <w:szCs w:val="24"/>
          <w:vertAlign w:val="subscript"/>
        </w:rPr>
        <w:t>2</w:t>
      </w:r>
      <w:r w:rsidRPr="00755817">
        <w:rPr>
          <w:rFonts w:ascii="Times New Roman" w:eastAsia="Times New Roman" w:hAnsi="Times New Roman" w:cs="Times New Roman"/>
          <w:color w:val="000000"/>
          <w:sz w:val="24"/>
          <w:szCs w:val="24"/>
        </w:rPr>
        <w:t> = 8,15 мм и величину суточного слоя жидких осадков с периодом однократного превышения </w:t>
      </w:r>
      <w:r w:rsidRPr="00755817">
        <w:rPr>
          <w:rFonts w:ascii="Times New Roman" w:eastAsia="Times New Roman" w:hAnsi="Times New Roman" w:cs="Times New Roman"/>
          <w:i/>
          <w:iCs/>
          <w:color w:val="000000"/>
          <w:sz w:val="24"/>
          <w:szCs w:val="24"/>
        </w:rPr>
        <w:t>Р</w:t>
      </w:r>
      <w:r w:rsidRPr="00755817">
        <w:rPr>
          <w:rFonts w:ascii="Times New Roman" w:eastAsia="Times New Roman" w:hAnsi="Times New Roman" w:cs="Times New Roman"/>
          <w:color w:val="000000"/>
          <w:sz w:val="24"/>
          <w:szCs w:val="24"/>
          <w:vertAlign w:val="subscript"/>
        </w:rPr>
        <w:t>3</w:t>
      </w:r>
      <w:r w:rsidRPr="00755817">
        <w:rPr>
          <w:rFonts w:ascii="Times New Roman" w:eastAsia="Times New Roman" w:hAnsi="Times New Roman" w:cs="Times New Roman"/>
          <w:color w:val="000000"/>
          <w:sz w:val="24"/>
          <w:szCs w:val="24"/>
        </w:rPr>
        <w:t> = 0,075 года (вероятность суточного слоя жидких осадков </w:t>
      </w:r>
      <w:r w:rsidRPr="00755817">
        <w:rPr>
          <w:rFonts w:ascii="Times New Roman" w:eastAsia="Times New Roman" w:hAnsi="Times New Roman" w:cs="Times New Roman"/>
          <w:i/>
          <w:iCs/>
          <w:color w:val="000000"/>
          <w:sz w:val="24"/>
          <w:szCs w:val="24"/>
        </w:rPr>
        <w:t>В</w:t>
      </w:r>
      <w:r w:rsidRPr="00755817">
        <w:rPr>
          <w:rFonts w:ascii="Times New Roman" w:eastAsia="Times New Roman" w:hAnsi="Times New Roman" w:cs="Times New Roman"/>
          <w:color w:val="000000"/>
          <w:sz w:val="24"/>
          <w:szCs w:val="24"/>
          <w:vertAlign w:val="subscript"/>
        </w:rPr>
        <w:t>3</w:t>
      </w:r>
      <w:r w:rsidRPr="00755817">
        <w:rPr>
          <w:rFonts w:ascii="Times New Roman" w:eastAsia="Times New Roman" w:hAnsi="Times New Roman" w:cs="Times New Roman"/>
          <w:color w:val="000000"/>
          <w:sz w:val="24"/>
          <w:szCs w:val="24"/>
        </w:rPr>
        <w:t> = 86,69 %), равную </w:t>
      </w:r>
      <w:r w:rsidRPr="00755817">
        <w:rPr>
          <w:rFonts w:ascii="Times New Roman" w:eastAsia="Times New Roman" w:hAnsi="Times New Roman" w:cs="Times New Roman"/>
          <w:i/>
          <w:iCs/>
          <w:color w:val="000000"/>
          <w:sz w:val="24"/>
          <w:szCs w:val="24"/>
        </w:rPr>
        <w:t>Н</w:t>
      </w:r>
      <w:r w:rsidRPr="00755817">
        <w:rPr>
          <w:rFonts w:ascii="Times New Roman" w:eastAsia="Times New Roman" w:hAnsi="Times New Roman" w:cs="Times New Roman"/>
          <w:color w:val="000000"/>
          <w:sz w:val="24"/>
          <w:szCs w:val="24"/>
          <w:vertAlign w:val="subscript"/>
        </w:rPr>
        <w:t>3</w:t>
      </w:r>
      <w:r w:rsidRPr="00755817">
        <w:rPr>
          <w:rFonts w:ascii="Times New Roman" w:eastAsia="Times New Roman" w:hAnsi="Times New Roman" w:cs="Times New Roman"/>
          <w:color w:val="000000"/>
          <w:sz w:val="24"/>
          <w:szCs w:val="24"/>
        </w:rPr>
        <w:t> </w:t>
      </w:r>
      <w:r w:rsidRPr="00755817">
        <w:rPr>
          <w:rFonts w:ascii="Times New Roman" w:eastAsia="Times New Roman" w:hAnsi="Times New Roman" w:cs="Times New Roman"/>
          <w:color w:val="000000"/>
          <w:sz w:val="24"/>
          <w:szCs w:val="24"/>
          <w:vertAlign w:val="subscript"/>
        </w:rPr>
        <w:t> </w:t>
      </w:r>
      <w:r w:rsidRPr="00755817">
        <w:rPr>
          <w:rFonts w:ascii="Times New Roman" w:eastAsia="Times New Roman" w:hAnsi="Times New Roman" w:cs="Times New Roman"/>
          <w:color w:val="000000"/>
          <w:sz w:val="24"/>
          <w:szCs w:val="24"/>
        </w:rPr>
        <w:t>= 6,5 мм.</w:t>
      </w:r>
    </w:p>
    <w:p w:rsidR="00755817" w:rsidRPr="00755817" w:rsidRDefault="00755817" w:rsidP="00755817">
      <w:pPr>
        <w:keepNext/>
        <w:spacing w:before="120" w:after="120" w:line="240" w:lineRule="auto"/>
        <w:jc w:val="center"/>
        <w:outlineLvl w:val="0"/>
        <w:rPr>
          <w:rFonts w:ascii="Arial" w:eastAsia="Times New Roman" w:hAnsi="Arial" w:cs="Arial"/>
          <w:b/>
          <w:bCs/>
          <w:color w:val="000000"/>
          <w:kern w:val="36"/>
          <w:sz w:val="32"/>
          <w:szCs w:val="32"/>
        </w:rPr>
      </w:pPr>
      <w:bookmarkStart w:id="76" w:name="i761879"/>
      <w:bookmarkStart w:id="77" w:name="i774139"/>
      <w:bookmarkEnd w:id="76"/>
      <w:bookmarkEnd w:id="77"/>
      <w:r w:rsidRPr="00755817">
        <w:rPr>
          <w:rFonts w:ascii="Times New Roman" w:eastAsia="Times New Roman" w:hAnsi="Times New Roman" w:cs="Times New Roman"/>
          <w:b/>
          <w:bCs/>
          <w:color w:val="000000"/>
          <w:kern w:val="36"/>
          <w:sz w:val="24"/>
          <w:szCs w:val="24"/>
        </w:rPr>
        <w:t>Приложение 6</w:t>
      </w:r>
      <w:r w:rsidRPr="00755817">
        <w:rPr>
          <w:rFonts w:ascii="Times New Roman" w:eastAsia="Times New Roman" w:hAnsi="Times New Roman" w:cs="Times New Roman"/>
          <w:b/>
          <w:bCs/>
          <w:color w:val="000000"/>
          <w:kern w:val="36"/>
          <w:sz w:val="24"/>
          <w:szCs w:val="24"/>
        </w:rPr>
        <w:br/>
        <w:t>Методика расчета суточного слоя осадков с заданной вероятностью превышения</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Суточные слои жидких атмосферных осадков </w:t>
      </w:r>
      <w:proofErr w:type="spellStart"/>
      <w:r w:rsidRPr="00755817">
        <w:rPr>
          <w:rFonts w:ascii="Times New Roman" w:eastAsia="Times New Roman" w:hAnsi="Times New Roman" w:cs="Times New Roman"/>
          <w:i/>
          <w:iCs/>
          <w:color w:val="000000"/>
          <w:sz w:val="24"/>
          <w:szCs w:val="24"/>
        </w:rPr>
        <w:t>Н</w:t>
      </w:r>
      <w:proofErr w:type="gramStart"/>
      <w:r w:rsidRPr="00755817">
        <w:rPr>
          <w:rFonts w:ascii="Times New Roman" w:eastAsia="Times New Roman" w:hAnsi="Times New Roman" w:cs="Times New Roman"/>
          <w:color w:val="000000"/>
          <w:sz w:val="24"/>
          <w:szCs w:val="24"/>
          <w:vertAlign w:val="subscript"/>
        </w:rPr>
        <w:t>p</w:t>
      </w:r>
      <w:proofErr w:type="spellEnd"/>
      <w:proofErr w:type="gramEnd"/>
      <w:r w:rsidRPr="00755817">
        <w:rPr>
          <w:rFonts w:ascii="Times New Roman" w:eastAsia="Times New Roman" w:hAnsi="Times New Roman" w:cs="Times New Roman"/>
          <w:color w:val="000000"/>
          <w:sz w:val="24"/>
          <w:szCs w:val="24"/>
        </w:rPr>
        <w:t> заданной вероятности превышения </w:t>
      </w:r>
      <w:r w:rsidRPr="00755817">
        <w:rPr>
          <w:rFonts w:ascii="Times New Roman" w:eastAsia="Times New Roman" w:hAnsi="Times New Roman" w:cs="Times New Roman"/>
          <w:i/>
          <w:iCs/>
          <w:color w:val="000000"/>
          <w:sz w:val="24"/>
          <w:szCs w:val="24"/>
        </w:rPr>
        <w:t>р</w:t>
      </w:r>
      <w:r w:rsidRPr="00755817">
        <w:rPr>
          <w:rFonts w:ascii="Times New Roman" w:eastAsia="Times New Roman" w:hAnsi="Times New Roman" w:cs="Times New Roman"/>
          <w:color w:val="000000"/>
          <w:sz w:val="24"/>
          <w:szCs w:val="24"/>
          <w:vertAlign w:val="subscript"/>
        </w:rPr>
        <w:t>об</w:t>
      </w:r>
      <w:r w:rsidRPr="00755817">
        <w:rPr>
          <w:rFonts w:ascii="Times New Roman" w:eastAsia="Times New Roman" w:hAnsi="Times New Roman" w:cs="Times New Roman"/>
          <w:color w:val="000000"/>
          <w:sz w:val="24"/>
          <w:szCs w:val="24"/>
        </w:rPr>
        <w:t> рекомендуется определять по кривым обеспеченности (распределения вероятностей превышения) </w:t>
      </w:r>
      <w:proofErr w:type="spellStart"/>
      <w:r w:rsidRPr="00755817">
        <w:rPr>
          <w:rFonts w:ascii="Times New Roman" w:eastAsia="Times New Roman" w:hAnsi="Times New Roman" w:cs="Times New Roman"/>
          <w:i/>
          <w:iCs/>
          <w:color w:val="000000"/>
          <w:sz w:val="24"/>
          <w:szCs w:val="24"/>
        </w:rPr>
        <w:t>Н</w:t>
      </w:r>
      <w:r w:rsidRPr="00755817">
        <w:rPr>
          <w:rFonts w:ascii="Times New Roman" w:eastAsia="Times New Roman" w:hAnsi="Times New Roman" w:cs="Times New Roman"/>
          <w:color w:val="000000"/>
          <w:sz w:val="24"/>
          <w:szCs w:val="24"/>
          <w:vertAlign w:val="subscript"/>
        </w:rPr>
        <w:t>р</w:t>
      </w:r>
      <w:proofErr w:type="spellEnd"/>
      <w:r w:rsidRPr="00755817">
        <w:rPr>
          <w:rFonts w:ascii="Times New Roman" w:eastAsia="Times New Roman" w:hAnsi="Times New Roman" w:cs="Times New Roman"/>
          <w:color w:val="000000"/>
          <w:sz w:val="24"/>
          <w:szCs w:val="24"/>
        </w:rPr>
        <w:t> = f(</w:t>
      </w:r>
      <w:r w:rsidRPr="00755817">
        <w:rPr>
          <w:rFonts w:ascii="Times New Roman" w:eastAsia="Times New Roman" w:hAnsi="Times New Roman" w:cs="Times New Roman"/>
          <w:i/>
          <w:iCs/>
          <w:color w:val="000000"/>
          <w:sz w:val="24"/>
          <w:szCs w:val="24"/>
        </w:rPr>
        <w:t>p</w:t>
      </w:r>
      <w:r w:rsidRPr="00755817">
        <w:rPr>
          <w:rFonts w:ascii="Times New Roman" w:eastAsia="Times New Roman" w:hAnsi="Times New Roman" w:cs="Times New Roman"/>
          <w:color w:val="000000"/>
          <w:sz w:val="24"/>
          <w:szCs w:val="24"/>
        </w:rPr>
        <w:t xml:space="preserve">), которые строятся по данным метеостанций (ближайших к объекту </w:t>
      </w:r>
      <w:proofErr w:type="spellStart"/>
      <w:r w:rsidRPr="00755817">
        <w:rPr>
          <w:rFonts w:ascii="Times New Roman" w:eastAsia="Times New Roman" w:hAnsi="Times New Roman" w:cs="Times New Roman"/>
          <w:color w:val="000000"/>
          <w:sz w:val="24"/>
          <w:szCs w:val="24"/>
        </w:rPr>
        <w:t>канализования</w:t>
      </w:r>
      <w:proofErr w:type="spellEnd"/>
      <w:r w:rsidRPr="00755817">
        <w:rPr>
          <w:rFonts w:ascii="Times New Roman" w:eastAsia="Times New Roman" w:hAnsi="Times New Roman" w:cs="Times New Roman"/>
          <w:color w:val="000000"/>
          <w:sz w:val="24"/>
          <w:szCs w:val="24"/>
        </w:rPr>
        <w:t>) с длительным периодом наблюдения (не менее 25 лет) или по объединенному ряду годовых максимумов суточных осадков на нескольких соседних метеостанциях, что обеспечивает устойчивость и надежность кривой распределения вероятностей превышения [</w:t>
      </w:r>
      <w:hyperlink r:id="rId178" w:anchor="i588724" w:tooltip="4. Алексеев М.И., Курганов A.M. Организация отведения поверхностного (дождевого и талого) стока с урбанизированных территорий. - М.: Изд-во АСВ, 2000." w:history="1">
        <w:r w:rsidRPr="00755817">
          <w:rPr>
            <w:rFonts w:ascii="Times New Roman" w:eastAsia="Times New Roman" w:hAnsi="Times New Roman" w:cs="Times New Roman"/>
            <w:color w:val="800080"/>
            <w:sz w:val="24"/>
            <w:szCs w:val="24"/>
            <w:u w:val="single"/>
          </w:rPr>
          <w:t>4</w:t>
        </w:r>
      </w:hyperlink>
      <w:r w:rsidRPr="00755817">
        <w:rPr>
          <w:rFonts w:ascii="Times New Roman" w:eastAsia="Times New Roman" w:hAnsi="Times New Roman" w:cs="Times New Roman"/>
          <w:color w:val="000000"/>
          <w:sz w:val="24"/>
          <w:szCs w:val="24"/>
        </w:rPr>
        <w:t xml:space="preserve">; </w:t>
      </w:r>
      <w:proofErr w:type="gramStart"/>
      <w:r w:rsidRPr="00755817">
        <w:rPr>
          <w:rFonts w:ascii="Times New Roman" w:eastAsia="Times New Roman" w:hAnsi="Times New Roman" w:cs="Times New Roman"/>
          <w:color w:val="000000"/>
          <w:sz w:val="24"/>
          <w:szCs w:val="24"/>
        </w:rPr>
        <w:t>6]</w:t>
      </w:r>
      <w:proofErr w:type="gramEnd"/>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Аналитическая кривая обеспеченности характеризуется тремя стандартными статистическими параметрами [</w:t>
      </w:r>
      <w:hyperlink r:id="rId179" w:anchor="i588724" w:tooltip="4. Алексеев М.И., Курганов A.M. Организация отведения поверхностного (дождевого и талого) стока с урбанизированных территорий. - М.: Изд-во АСВ, 2000." w:history="1">
        <w:r w:rsidRPr="00755817">
          <w:rPr>
            <w:rFonts w:ascii="Times New Roman" w:eastAsia="Times New Roman" w:hAnsi="Times New Roman" w:cs="Times New Roman"/>
            <w:color w:val="800080"/>
            <w:sz w:val="24"/>
            <w:szCs w:val="24"/>
            <w:u w:val="single"/>
          </w:rPr>
          <w:t>4</w:t>
        </w:r>
      </w:hyperlink>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средним значением</w:t>
      </w:r>
    </w:p>
    <w:p w:rsidR="00755817" w:rsidRPr="00755817" w:rsidRDefault="00755817" w:rsidP="00755817">
      <w:pPr>
        <w:shd w:val="clear" w:color="auto" w:fill="FFFFFF"/>
        <w:spacing w:before="120" w:after="120" w:line="240" w:lineRule="auto"/>
        <w:jc w:val="center"/>
        <w:rPr>
          <w:rFonts w:ascii="Arial" w:eastAsia="Times New Roman" w:hAnsi="Arial" w:cs="Arial"/>
          <w:color w:val="000000"/>
          <w:sz w:val="20"/>
          <w:szCs w:val="20"/>
        </w:rPr>
      </w:pPr>
      <w:r w:rsidRPr="00755817">
        <w:rPr>
          <w:rFonts w:ascii="Times New Roman" w:eastAsia="Times New Roman" w:hAnsi="Times New Roman" w:cs="Times New Roman"/>
          <w:noProof/>
          <w:color w:val="000000"/>
          <w:sz w:val="24"/>
          <w:szCs w:val="24"/>
        </w:rPr>
        <w:drawing>
          <wp:inline distT="0" distB="0" distL="0" distR="0" wp14:anchorId="3A65CB7F" wp14:editId="6E3CAB50">
            <wp:extent cx="847725" cy="257175"/>
            <wp:effectExtent l="0" t="0" r="9525" b="9525"/>
            <wp:docPr id="39" name="Рисунок 39" descr="http://vsenorm.com/Data1/50/50785/x0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vsenorm.com/Data1/50/50785/x074.gif"/>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847725" cy="257175"/>
                    </a:xfrm>
                    <a:prstGeom prst="rect">
                      <a:avLst/>
                    </a:prstGeom>
                    <a:noFill/>
                    <a:ln>
                      <a:noFill/>
                    </a:ln>
                  </pic:spPr>
                </pic:pic>
              </a:graphicData>
            </a:graphic>
          </wp:inline>
        </w:drawing>
      </w:r>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коэффициентом вариации</w:t>
      </w:r>
    </w:p>
    <w:p w:rsidR="00755817" w:rsidRPr="00755817" w:rsidRDefault="00755817" w:rsidP="00755817">
      <w:pPr>
        <w:shd w:val="clear" w:color="auto" w:fill="FFFFFF"/>
        <w:spacing w:before="120" w:after="120" w:line="240" w:lineRule="auto"/>
        <w:jc w:val="center"/>
        <w:rPr>
          <w:rFonts w:ascii="Arial" w:eastAsia="Times New Roman" w:hAnsi="Arial" w:cs="Arial"/>
          <w:color w:val="000000"/>
          <w:sz w:val="20"/>
          <w:szCs w:val="20"/>
        </w:rPr>
      </w:pPr>
      <w:r w:rsidRPr="00755817">
        <w:rPr>
          <w:rFonts w:ascii="Times New Roman" w:eastAsia="Times New Roman" w:hAnsi="Times New Roman" w:cs="Times New Roman"/>
          <w:noProof/>
          <w:color w:val="000000"/>
          <w:sz w:val="24"/>
          <w:szCs w:val="24"/>
        </w:rPr>
        <w:drawing>
          <wp:inline distT="0" distB="0" distL="0" distR="0" wp14:anchorId="288516A6" wp14:editId="14C29814">
            <wp:extent cx="1781175" cy="314325"/>
            <wp:effectExtent l="0" t="0" r="9525" b="9525"/>
            <wp:docPr id="40" name="Рисунок 40" descr="http://vsenorm.com/Data1/50/50785/x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vsenorm.com/Data1/50/50785/x076.gif"/>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781175" cy="314325"/>
                    </a:xfrm>
                    <a:prstGeom prst="rect">
                      <a:avLst/>
                    </a:prstGeom>
                    <a:noFill/>
                    <a:ln>
                      <a:noFill/>
                    </a:ln>
                  </pic:spPr>
                </pic:pic>
              </a:graphicData>
            </a:graphic>
          </wp:inline>
        </w:drawing>
      </w:r>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коэффициентом асимметрии</w:t>
      </w:r>
    </w:p>
    <w:p w:rsidR="00755817" w:rsidRPr="00755817" w:rsidRDefault="00755817" w:rsidP="00755817">
      <w:pPr>
        <w:shd w:val="clear" w:color="auto" w:fill="FFFFFF"/>
        <w:spacing w:before="120" w:after="120" w:line="240" w:lineRule="auto"/>
        <w:jc w:val="center"/>
        <w:rPr>
          <w:rFonts w:ascii="Arial" w:eastAsia="Times New Roman" w:hAnsi="Arial" w:cs="Arial"/>
          <w:color w:val="000000"/>
          <w:sz w:val="20"/>
          <w:szCs w:val="20"/>
        </w:rPr>
      </w:pPr>
      <w:r w:rsidRPr="00755817">
        <w:rPr>
          <w:rFonts w:ascii="Times New Roman" w:eastAsia="Times New Roman" w:hAnsi="Times New Roman" w:cs="Times New Roman"/>
          <w:noProof/>
          <w:color w:val="000000"/>
          <w:sz w:val="24"/>
          <w:szCs w:val="24"/>
        </w:rPr>
        <w:drawing>
          <wp:inline distT="0" distB="0" distL="0" distR="0" wp14:anchorId="0850EC78" wp14:editId="238C69B9">
            <wp:extent cx="1514475" cy="266700"/>
            <wp:effectExtent l="0" t="0" r="9525" b="0"/>
            <wp:docPr id="41" name="Рисунок 41" descr="http://vsenorm.com/Data1/50/50785/x0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vsenorm.com/Data1/50/50785/x078.gif"/>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514475" cy="266700"/>
                    </a:xfrm>
                    <a:prstGeom prst="rect">
                      <a:avLst/>
                    </a:prstGeom>
                    <a:noFill/>
                    <a:ln>
                      <a:noFill/>
                    </a:ln>
                  </pic:spPr>
                </pic:pic>
              </a:graphicData>
            </a:graphic>
          </wp:inline>
        </w:drawing>
      </w:r>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где </w:t>
      </w:r>
      <w:r w:rsidRPr="00755817">
        <w:rPr>
          <w:rFonts w:ascii="Times New Roman" w:eastAsia="Times New Roman" w:hAnsi="Times New Roman" w:cs="Times New Roman"/>
          <w:i/>
          <w:iCs/>
          <w:color w:val="000000"/>
          <w:sz w:val="24"/>
          <w:szCs w:val="24"/>
        </w:rPr>
        <w:t>Н</w:t>
      </w:r>
      <w:proofErr w:type="gramStart"/>
      <w:r w:rsidRPr="00755817">
        <w:rPr>
          <w:rFonts w:ascii="Times New Roman" w:eastAsia="Times New Roman" w:hAnsi="Times New Roman" w:cs="Times New Roman"/>
          <w:color w:val="000000"/>
          <w:sz w:val="24"/>
          <w:szCs w:val="24"/>
          <w:vertAlign w:val="subscript"/>
        </w:rPr>
        <w:t>1</w:t>
      </w:r>
      <w:proofErr w:type="gramEnd"/>
      <w:r w:rsidRPr="00755817">
        <w:rPr>
          <w:rFonts w:ascii="Times New Roman" w:eastAsia="Times New Roman" w:hAnsi="Times New Roman" w:cs="Times New Roman"/>
          <w:color w:val="000000"/>
          <w:sz w:val="24"/>
          <w:szCs w:val="24"/>
        </w:rPr>
        <w:t>, </w:t>
      </w:r>
      <w:r w:rsidRPr="00755817">
        <w:rPr>
          <w:rFonts w:ascii="Times New Roman" w:eastAsia="Times New Roman" w:hAnsi="Times New Roman" w:cs="Times New Roman"/>
          <w:i/>
          <w:iCs/>
          <w:color w:val="000000"/>
          <w:sz w:val="24"/>
          <w:szCs w:val="24"/>
        </w:rPr>
        <w:t>Н</w:t>
      </w:r>
      <w:r w:rsidRPr="00755817">
        <w:rPr>
          <w:rFonts w:ascii="Times New Roman" w:eastAsia="Times New Roman" w:hAnsi="Times New Roman" w:cs="Times New Roman"/>
          <w:color w:val="000000"/>
          <w:sz w:val="24"/>
          <w:szCs w:val="24"/>
          <w:vertAlign w:val="subscript"/>
        </w:rPr>
        <w:t>2</w:t>
      </w:r>
      <w:r w:rsidRPr="00755817">
        <w:rPr>
          <w:rFonts w:ascii="Times New Roman" w:eastAsia="Times New Roman" w:hAnsi="Times New Roman" w:cs="Times New Roman"/>
          <w:color w:val="000000"/>
          <w:sz w:val="24"/>
          <w:szCs w:val="24"/>
        </w:rPr>
        <w:t>, ..., </w:t>
      </w:r>
      <w:proofErr w:type="spellStart"/>
      <w:r w:rsidRPr="00755817">
        <w:rPr>
          <w:rFonts w:ascii="Times New Roman" w:eastAsia="Times New Roman" w:hAnsi="Times New Roman" w:cs="Times New Roman"/>
          <w:i/>
          <w:iCs/>
          <w:color w:val="000000"/>
          <w:sz w:val="24"/>
          <w:szCs w:val="24"/>
        </w:rPr>
        <w:t>Н</w:t>
      </w:r>
      <w:r w:rsidRPr="00755817">
        <w:rPr>
          <w:rFonts w:ascii="Times New Roman" w:eastAsia="Times New Roman" w:hAnsi="Times New Roman" w:cs="Times New Roman"/>
          <w:color w:val="000000"/>
          <w:sz w:val="24"/>
          <w:szCs w:val="24"/>
          <w:vertAlign w:val="subscript"/>
        </w:rPr>
        <w:t>i</w:t>
      </w:r>
      <w:proofErr w:type="spellEnd"/>
      <w:r w:rsidRPr="00755817">
        <w:rPr>
          <w:rFonts w:ascii="Times New Roman" w:eastAsia="Times New Roman" w:hAnsi="Times New Roman" w:cs="Times New Roman"/>
          <w:color w:val="000000"/>
          <w:sz w:val="24"/>
          <w:szCs w:val="24"/>
        </w:rPr>
        <w:t>, </w:t>
      </w:r>
      <w:proofErr w:type="spellStart"/>
      <w:r w:rsidRPr="00755817">
        <w:rPr>
          <w:rFonts w:ascii="Times New Roman" w:eastAsia="Times New Roman" w:hAnsi="Times New Roman" w:cs="Times New Roman"/>
          <w:i/>
          <w:iCs/>
          <w:color w:val="000000"/>
          <w:sz w:val="24"/>
          <w:szCs w:val="24"/>
        </w:rPr>
        <w:t>Н</w:t>
      </w:r>
      <w:r w:rsidRPr="00755817">
        <w:rPr>
          <w:rFonts w:ascii="Times New Roman" w:eastAsia="Times New Roman" w:hAnsi="Times New Roman" w:cs="Times New Roman"/>
          <w:color w:val="000000"/>
          <w:sz w:val="24"/>
          <w:szCs w:val="24"/>
          <w:vertAlign w:val="subscript"/>
        </w:rPr>
        <w:t>n</w:t>
      </w:r>
      <w:proofErr w:type="spellEnd"/>
      <w:r w:rsidRPr="00755817">
        <w:rPr>
          <w:rFonts w:ascii="Times New Roman" w:eastAsia="Times New Roman" w:hAnsi="Times New Roman" w:cs="Times New Roman"/>
          <w:color w:val="000000"/>
          <w:sz w:val="24"/>
          <w:szCs w:val="24"/>
        </w:rPr>
        <w:t> - наблюдавшиеся за </w:t>
      </w:r>
      <w:r w:rsidRPr="00755817">
        <w:rPr>
          <w:rFonts w:ascii="Times New Roman" w:eastAsia="Times New Roman" w:hAnsi="Times New Roman" w:cs="Times New Roman"/>
          <w:i/>
          <w:iCs/>
          <w:color w:val="000000"/>
          <w:sz w:val="24"/>
          <w:szCs w:val="24"/>
        </w:rPr>
        <w:t>n</w:t>
      </w:r>
      <w:r w:rsidRPr="00755817">
        <w:rPr>
          <w:rFonts w:ascii="Times New Roman" w:eastAsia="Times New Roman" w:hAnsi="Times New Roman" w:cs="Times New Roman"/>
          <w:color w:val="000000"/>
          <w:sz w:val="24"/>
          <w:szCs w:val="24"/>
        </w:rPr>
        <w:t> лет наибольшие суточные слои осадков.</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Для аналитического выражения кривых обеспеченности суточных осадков применяется логарифмически нормальная кривая обеспеченности, если </w:t>
      </w:r>
      <w:proofErr w:type="spellStart"/>
      <w:r w:rsidRPr="00755817">
        <w:rPr>
          <w:rFonts w:ascii="Times New Roman" w:eastAsia="Times New Roman" w:hAnsi="Times New Roman" w:cs="Times New Roman"/>
          <w:i/>
          <w:iCs/>
          <w:color w:val="000000"/>
          <w:sz w:val="24"/>
          <w:szCs w:val="24"/>
        </w:rPr>
        <w:t>c</w:t>
      </w:r>
      <w:r w:rsidRPr="00755817">
        <w:rPr>
          <w:rFonts w:ascii="Times New Roman" w:eastAsia="Times New Roman" w:hAnsi="Times New Roman" w:cs="Times New Roman"/>
          <w:color w:val="000000"/>
          <w:sz w:val="24"/>
          <w:szCs w:val="24"/>
          <w:vertAlign w:val="subscript"/>
        </w:rPr>
        <w:t>s</w:t>
      </w:r>
      <w:proofErr w:type="spellEnd"/>
      <w:r w:rsidRPr="00755817">
        <w:rPr>
          <w:rFonts w:ascii="Times New Roman" w:eastAsia="Times New Roman" w:hAnsi="Times New Roman" w:cs="Times New Roman"/>
          <w:color w:val="000000"/>
          <w:sz w:val="24"/>
          <w:szCs w:val="24"/>
        </w:rPr>
        <w:t> ≥ 3</w:t>
      </w:r>
      <w:r w:rsidRPr="00755817">
        <w:rPr>
          <w:rFonts w:ascii="Times New Roman" w:eastAsia="Times New Roman" w:hAnsi="Times New Roman" w:cs="Times New Roman"/>
          <w:i/>
          <w:iCs/>
          <w:color w:val="000000"/>
          <w:sz w:val="24"/>
          <w:szCs w:val="24"/>
        </w:rPr>
        <w:t>c</w:t>
      </w:r>
      <w:r w:rsidRPr="00755817">
        <w:rPr>
          <w:rFonts w:ascii="Times New Roman" w:eastAsia="Times New Roman" w:hAnsi="Times New Roman" w:cs="Times New Roman"/>
          <w:color w:val="000000"/>
          <w:sz w:val="24"/>
          <w:szCs w:val="24"/>
          <w:vertAlign w:val="subscript"/>
        </w:rPr>
        <w:t>v</w:t>
      </w:r>
      <w:r w:rsidRPr="00755817">
        <w:rPr>
          <w:rFonts w:ascii="Times New Roman" w:eastAsia="Times New Roman" w:hAnsi="Times New Roman" w:cs="Times New Roman"/>
          <w:color w:val="000000"/>
          <w:sz w:val="24"/>
          <w:szCs w:val="24"/>
        </w:rPr>
        <w:t xml:space="preserve">, и </w:t>
      </w:r>
      <w:proofErr w:type="spellStart"/>
      <w:r w:rsidRPr="00755817">
        <w:rPr>
          <w:rFonts w:ascii="Times New Roman" w:eastAsia="Times New Roman" w:hAnsi="Times New Roman" w:cs="Times New Roman"/>
          <w:color w:val="000000"/>
          <w:sz w:val="24"/>
          <w:szCs w:val="24"/>
        </w:rPr>
        <w:t>бинормальная</w:t>
      </w:r>
      <w:proofErr w:type="spellEnd"/>
      <w:r w:rsidRPr="00755817">
        <w:rPr>
          <w:rFonts w:ascii="Times New Roman" w:eastAsia="Times New Roman" w:hAnsi="Times New Roman" w:cs="Times New Roman"/>
          <w:color w:val="000000"/>
          <w:sz w:val="24"/>
          <w:szCs w:val="24"/>
        </w:rPr>
        <w:t xml:space="preserve"> кривая, если </w:t>
      </w:r>
      <w:proofErr w:type="spellStart"/>
      <w:r w:rsidRPr="00755817">
        <w:rPr>
          <w:rFonts w:ascii="Times New Roman" w:eastAsia="Times New Roman" w:hAnsi="Times New Roman" w:cs="Times New Roman"/>
          <w:i/>
          <w:iCs/>
          <w:color w:val="000000"/>
          <w:sz w:val="24"/>
          <w:szCs w:val="24"/>
        </w:rPr>
        <w:t>c</w:t>
      </w:r>
      <w:r w:rsidRPr="00755817">
        <w:rPr>
          <w:rFonts w:ascii="Times New Roman" w:eastAsia="Times New Roman" w:hAnsi="Times New Roman" w:cs="Times New Roman"/>
          <w:color w:val="000000"/>
          <w:sz w:val="24"/>
          <w:szCs w:val="24"/>
          <w:vertAlign w:val="subscript"/>
        </w:rPr>
        <w:t>s</w:t>
      </w:r>
      <w:proofErr w:type="spellEnd"/>
      <w:r w:rsidRPr="00755817">
        <w:rPr>
          <w:rFonts w:ascii="Times New Roman" w:eastAsia="Times New Roman" w:hAnsi="Times New Roman" w:cs="Times New Roman"/>
          <w:color w:val="000000"/>
          <w:sz w:val="24"/>
          <w:szCs w:val="24"/>
        </w:rPr>
        <w:t> ≤ 3</w:t>
      </w:r>
      <w:r w:rsidRPr="00755817">
        <w:rPr>
          <w:rFonts w:ascii="Times New Roman" w:eastAsia="Times New Roman" w:hAnsi="Times New Roman" w:cs="Times New Roman"/>
          <w:i/>
          <w:iCs/>
          <w:color w:val="000000"/>
          <w:sz w:val="24"/>
          <w:szCs w:val="24"/>
        </w:rPr>
        <w:t>c</w:t>
      </w:r>
      <w:r w:rsidRPr="00755817">
        <w:rPr>
          <w:rFonts w:ascii="Times New Roman" w:eastAsia="Times New Roman" w:hAnsi="Times New Roman" w:cs="Times New Roman"/>
          <w:color w:val="000000"/>
          <w:sz w:val="24"/>
          <w:szCs w:val="24"/>
          <w:vertAlign w:val="subscript"/>
        </w:rPr>
        <w:t>v</w:t>
      </w:r>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Предлагаемая методика расчета суточных слоев осадков подробно изложена М.И. Алексеевым и A.M. Кургановым в специальной литературе [</w:t>
      </w:r>
      <w:hyperlink r:id="rId183" w:anchor="i588724" w:tooltip="4. Алексеев М.И., Курганов A.M. Организация отведения поверхностного (дождевого и талого) стока с урбанизированных территорий. - М.: Изд-во АСВ, 2000." w:history="1">
        <w:r w:rsidRPr="00755817">
          <w:rPr>
            <w:rFonts w:ascii="Times New Roman" w:eastAsia="Times New Roman" w:hAnsi="Times New Roman" w:cs="Times New Roman"/>
            <w:color w:val="800080"/>
            <w:sz w:val="24"/>
            <w:szCs w:val="24"/>
            <w:u w:val="single"/>
          </w:rPr>
          <w:t>4</w:t>
        </w:r>
      </w:hyperlink>
      <w:r w:rsidRPr="00755817">
        <w:rPr>
          <w:rFonts w:ascii="Times New Roman" w:eastAsia="Times New Roman" w:hAnsi="Times New Roman" w:cs="Times New Roman"/>
          <w:color w:val="000000"/>
          <w:sz w:val="24"/>
          <w:szCs w:val="24"/>
        </w:rPr>
        <w:t>; </w:t>
      </w:r>
      <w:hyperlink r:id="rId184" w:anchor="i604579" w:tooltip="6. Курганов A.M. Таблицы параметров предельной интенсивности дождя для определения расходов в системах водоотведения: Справ. пособие. - М: Стройиздат, 1984." w:history="1">
        <w:r w:rsidRPr="00755817">
          <w:rPr>
            <w:rFonts w:ascii="Times New Roman" w:eastAsia="Times New Roman" w:hAnsi="Times New Roman" w:cs="Times New Roman"/>
            <w:color w:val="800080"/>
            <w:sz w:val="24"/>
            <w:szCs w:val="24"/>
            <w:u w:val="single"/>
          </w:rPr>
          <w:t>6</w:t>
        </w:r>
      </w:hyperlink>
      <w:r w:rsidRPr="00755817">
        <w:rPr>
          <w:rFonts w:ascii="Times New Roman" w:eastAsia="Times New Roman" w:hAnsi="Times New Roman" w:cs="Times New Roman"/>
          <w:color w:val="000000"/>
          <w:sz w:val="24"/>
          <w:szCs w:val="24"/>
        </w:rPr>
        <w:t xml:space="preserve">]. При отсутствии </w:t>
      </w:r>
      <w:r w:rsidRPr="00755817">
        <w:rPr>
          <w:rFonts w:ascii="Times New Roman" w:eastAsia="Times New Roman" w:hAnsi="Times New Roman" w:cs="Times New Roman"/>
          <w:color w:val="000000"/>
          <w:sz w:val="24"/>
          <w:szCs w:val="24"/>
        </w:rPr>
        <w:lastRenderedPageBreak/>
        <w:t>длительных рядов наблюдений за количеством осадков для конкретных территорий при выполнении расчетов допускается пользоваться обработанными статистическими данными УГМС. Значения величин </w:t>
      </w:r>
      <w:r w:rsidRPr="00755817">
        <w:rPr>
          <w:rFonts w:ascii="Times New Roman" w:eastAsia="Times New Roman" w:hAnsi="Times New Roman" w:cs="Times New Roman"/>
          <w:i/>
          <w:iCs/>
          <w:color w:val="000000"/>
          <w:sz w:val="24"/>
          <w:szCs w:val="24"/>
        </w:rPr>
        <w:t>Н</w:t>
      </w:r>
      <w:r w:rsidRPr="00755817">
        <w:rPr>
          <w:rFonts w:ascii="Times New Roman" w:eastAsia="Times New Roman" w:hAnsi="Times New Roman" w:cs="Times New Roman"/>
          <w:color w:val="000000"/>
          <w:sz w:val="24"/>
          <w:szCs w:val="24"/>
        </w:rPr>
        <w:t>, </w:t>
      </w:r>
      <w:proofErr w:type="spellStart"/>
      <w:r w:rsidRPr="00755817">
        <w:rPr>
          <w:rFonts w:ascii="Times New Roman" w:eastAsia="Times New Roman" w:hAnsi="Times New Roman" w:cs="Times New Roman"/>
          <w:i/>
          <w:iCs/>
          <w:color w:val="000000"/>
          <w:sz w:val="24"/>
          <w:szCs w:val="24"/>
        </w:rPr>
        <w:t>c</w:t>
      </w:r>
      <w:r w:rsidRPr="00755817">
        <w:rPr>
          <w:rFonts w:ascii="Times New Roman" w:eastAsia="Times New Roman" w:hAnsi="Times New Roman" w:cs="Times New Roman"/>
          <w:color w:val="000000"/>
          <w:sz w:val="24"/>
          <w:szCs w:val="24"/>
          <w:vertAlign w:val="subscript"/>
        </w:rPr>
        <w:t>s</w:t>
      </w:r>
      <w:proofErr w:type="spellEnd"/>
      <w:r w:rsidRPr="00755817">
        <w:rPr>
          <w:rFonts w:ascii="Times New Roman" w:eastAsia="Times New Roman" w:hAnsi="Times New Roman" w:cs="Times New Roman"/>
          <w:color w:val="000000"/>
          <w:sz w:val="24"/>
          <w:szCs w:val="24"/>
        </w:rPr>
        <w:t> и </w:t>
      </w:r>
      <w:proofErr w:type="spellStart"/>
      <w:r w:rsidRPr="00755817">
        <w:rPr>
          <w:rFonts w:ascii="Times New Roman" w:eastAsia="Times New Roman" w:hAnsi="Times New Roman" w:cs="Times New Roman"/>
          <w:i/>
          <w:iCs/>
          <w:color w:val="000000"/>
          <w:sz w:val="24"/>
          <w:szCs w:val="24"/>
        </w:rPr>
        <w:t>c</w:t>
      </w:r>
      <w:r w:rsidRPr="00755817">
        <w:rPr>
          <w:rFonts w:ascii="Times New Roman" w:eastAsia="Times New Roman" w:hAnsi="Times New Roman" w:cs="Times New Roman"/>
          <w:color w:val="000000"/>
          <w:sz w:val="24"/>
          <w:szCs w:val="24"/>
          <w:vertAlign w:val="subscript"/>
        </w:rPr>
        <w:t>v</w:t>
      </w:r>
      <w:proofErr w:type="spellEnd"/>
      <w:r w:rsidRPr="00755817">
        <w:rPr>
          <w:rFonts w:ascii="Times New Roman" w:eastAsia="Times New Roman" w:hAnsi="Times New Roman" w:cs="Times New Roman"/>
          <w:color w:val="000000"/>
          <w:sz w:val="24"/>
          <w:szCs w:val="24"/>
        </w:rPr>
        <w:t> для различных климатических районов Российской Федерации и стран СНГ приведены в справочной и технической литературе [</w:t>
      </w:r>
      <w:hyperlink r:id="rId185" w:anchor="i588724" w:tooltip="4. Алексеев М.И., Курганов A.M. Организация отведения поверхностного (дождевого и талого) стока с урбанизированных территорий. - М.: Изд-во АСВ, 2000." w:history="1">
        <w:r w:rsidRPr="00755817">
          <w:rPr>
            <w:rFonts w:ascii="Times New Roman" w:eastAsia="Times New Roman" w:hAnsi="Times New Roman" w:cs="Times New Roman"/>
            <w:color w:val="800080"/>
            <w:sz w:val="24"/>
            <w:szCs w:val="24"/>
            <w:u w:val="single"/>
          </w:rPr>
          <w:t>4</w:t>
        </w:r>
      </w:hyperlink>
      <w:r w:rsidRPr="00755817">
        <w:rPr>
          <w:rFonts w:ascii="Times New Roman" w:eastAsia="Times New Roman" w:hAnsi="Times New Roman" w:cs="Times New Roman"/>
          <w:color w:val="000000"/>
          <w:sz w:val="24"/>
          <w:szCs w:val="24"/>
        </w:rPr>
        <w:t>; </w:t>
      </w:r>
      <w:hyperlink r:id="rId186" w:anchor="i604579" w:tooltip="6. Курганов A.M. Таблицы параметров предельной интенсивности дождя для определения расходов в системах водоотведения: Справ. пособие. - М: Стройиздат, 1984." w:history="1">
        <w:r w:rsidRPr="00755817">
          <w:rPr>
            <w:rFonts w:ascii="Times New Roman" w:eastAsia="Times New Roman" w:hAnsi="Times New Roman" w:cs="Times New Roman"/>
            <w:color w:val="800080"/>
            <w:sz w:val="24"/>
            <w:szCs w:val="24"/>
            <w:u w:val="single"/>
          </w:rPr>
          <w:t>6</w:t>
        </w:r>
      </w:hyperlink>
      <w:r w:rsidRPr="00755817">
        <w:rPr>
          <w:rFonts w:ascii="Times New Roman" w:eastAsia="Times New Roman" w:hAnsi="Times New Roman" w:cs="Times New Roman"/>
          <w:color w:val="000000"/>
          <w:sz w:val="24"/>
          <w:szCs w:val="24"/>
        </w:rPr>
        <w:t>; </w:t>
      </w:r>
      <w:hyperlink r:id="rId187" w:anchor="i614715" w:tooltip="7. Отведение и очистка поверхностных сточных вод / B.C. Дикаревский, A.M. Курганов, А.П. Нечаев, М.И. Алексеев. - Л.: Стройиздат, 1990." w:history="1">
        <w:r w:rsidRPr="00755817">
          <w:rPr>
            <w:rFonts w:ascii="Times New Roman" w:eastAsia="Times New Roman" w:hAnsi="Times New Roman" w:cs="Times New Roman"/>
            <w:color w:val="800080"/>
            <w:sz w:val="24"/>
            <w:szCs w:val="24"/>
            <w:u w:val="single"/>
          </w:rPr>
          <w:t>7</w:t>
        </w:r>
      </w:hyperlink>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b/>
          <w:bCs/>
          <w:color w:val="000000"/>
          <w:sz w:val="24"/>
          <w:szCs w:val="24"/>
        </w:rPr>
        <w:t>Пример расчета суточного слоя осадков </w:t>
      </w:r>
      <w:proofErr w:type="spellStart"/>
      <w:r w:rsidRPr="00755817">
        <w:rPr>
          <w:rFonts w:ascii="Times New Roman" w:eastAsia="Times New Roman" w:hAnsi="Times New Roman" w:cs="Times New Roman"/>
          <w:b/>
          <w:bCs/>
          <w:i/>
          <w:iCs/>
          <w:color w:val="000000"/>
          <w:sz w:val="24"/>
          <w:szCs w:val="24"/>
        </w:rPr>
        <w:t>Н</w:t>
      </w:r>
      <w:r w:rsidRPr="00755817">
        <w:rPr>
          <w:rFonts w:ascii="Times New Roman" w:eastAsia="Times New Roman" w:hAnsi="Times New Roman" w:cs="Times New Roman"/>
          <w:b/>
          <w:bCs/>
          <w:color w:val="000000"/>
          <w:sz w:val="24"/>
          <w:szCs w:val="24"/>
          <w:vertAlign w:val="subscript"/>
        </w:rPr>
        <w:t>р</w:t>
      </w:r>
      <w:proofErr w:type="spellEnd"/>
      <w:r w:rsidRPr="00755817">
        <w:rPr>
          <w:rFonts w:ascii="Times New Roman" w:eastAsia="Times New Roman" w:hAnsi="Times New Roman" w:cs="Times New Roman"/>
          <w:b/>
          <w:bCs/>
          <w:color w:val="000000"/>
          <w:sz w:val="24"/>
          <w:szCs w:val="24"/>
        </w:rPr>
        <w:t> различной обеспеченности (вероятности превышения) для г. Москвы.</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Суточные слои осадков </w:t>
      </w:r>
      <w:proofErr w:type="spellStart"/>
      <w:r w:rsidRPr="00755817">
        <w:rPr>
          <w:rFonts w:ascii="Times New Roman" w:eastAsia="Times New Roman" w:hAnsi="Times New Roman" w:cs="Times New Roman"/>
          <w:i/>
          <w:iCs/>
          <w:color w:val="000000"/>
          <w:sz w:val="24"/>
          <w:szCs w:val="24"/>
        </w:rPr>
        <w:t>Н</w:t>
      </w:r>
      <w:r w:rsidRPr="00755817">
        <w:rPr>
          <w:rFonts w:ascii="Times New Roman" w:eastAsia="Times New Roman" w:hAnsi="Times New Roman" w:cs="Times New Roman"/>
          <w:color w:val="000000"/>
          <w:sz w:val="24"/>
          <w:szCs w:val="24"/>
          <w:vertAlign w:val="subscript"/>
        </w:rPr>
        <w:t>р</w:t>
      </w:r>
      <w:proofErr w:type="spellEnd"/>
      <w:r w:rsidRPr="00755817">
        <w:rPr>
          <w:rFonts w:ascii="Times New Roman" w:eastAsia="Times New Roman" w:hAnsi="Times New Roman" w:cs="Times New Roman"/>
          <w:color w:val="000000"/>
          <w:sz w:val="24"/>
          <w:szCs w:val="24"/>
        </w:rPr>
        <w:t> различной обеспеченности вычисляются по формуле (1), приведенной в справочнике A.M. Курганова [</w:t>
      </w:r>
      <w:hyperlink r:id="rId188" w:anchor="i604579" w:tooltip="6. Курганов A.M. Таблицы параметров предельной интенсивности дождя для определения расходов в системах водоотведения: Справ. пособие. - М: Стройиздат, 1984." w:history="1">
        <w:r w:rsidRPr="00755817">
          <w:rPr>
            <w:rFonts w:ascii="Times New Roman" w:eastAsia="Times New Roman" w:hAnsi="Times New Roman" w:cs="Times New Roman"/>
            <w:color w:val="800080"/>
            <w:sz w:val="24"/>
            <w:szCs w:val="24"/>
            <w:u w:val="single"/>
          </w:rPr>
          <w:t>6</w:t>
        </w:r>
      </w:hyperlink>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before="120" w:after="120" w:line="240" w:lineRule="auto"/>
        <w:jc w:val="right"/>
        <w:rPr>
          <w:rFonts w:ascii="Arial" w:eastAsia="Times New Roman" w:hAnsi="Arial" w:cs="Arial"/>
          <w:color w:val="000000"/>
          <w:sz w:val="20"/>
          <w:szCs w:val="20"/>
        </w:rPr>
      </w:pPr>
      <w:r w:rsidRPr="00755817">
        <w:rPr>
          <w:rFonts w:ascii="Times New Roman" w:eastAsia="Times New Roman" w:hAnsi="Times New Roman" w:cs="Times New Roman"/>
          <w:i/>
          <w:iCs/>
          <w:color w:val="000000"/>
          <w:sz w:val="24"/>
          <w:szCs w:val="24"/>
        </w:rPr>
        <w:t>Н</w:t>
      </w:r>
      <w:r w:rsidRPr="00755817">
        <w:rPr>
          <w:rFonts w:ascii="Times New Roman" w:eastAsia="Times New Roman" w:hAnsi="Times New Roman" w:cs="Times New Roman"/>
          <w:color w:val="000000"/>
          <w:sz w:val="24"/>
          <w:szCs w:val="24"/>
          <w:vertAlign w:val="subscript"/>
        </w:rPr>
        <w:t>р</w:t>
      </w:r>
      <w:r w:rsidRPr="00755817">
        <w:rPr>
          <w:rFonts w:ascii="Times New Roman" w:eastAsia="Times New Roman" w:hAnsi="Times New Roman" w:cs="Times New Roman"/>
          <w:color w:val="000000"/>
          <w:sz w:val="24"/>
          <w:szCs w:val="24"/>
        </w:rPr>
        <w:t> = </w:t>
      </w:r>
      <w:r w:rsidRPr="00755817">
        <w:rPr>
          <w:rFonts w:ascii="Times New Roman" w:eastAsia="Times New Roman" w:hAnsi="Times New Roman" w:cs="Times New Roman"/>
          <w:i/>
          <w:iCs/>
          <w:color w:val="000000"/>
          <w:sz w:val="24"/>
          <w:szCs w:val="24"/>
        </w:rPr>
        <w:t>Н</w:t>
      </w:r>
      <w:r w:rsidRPr="00755817">
        <w:rPr>
          <w:rFonts w:ascii="Times New Roman" w:eastAsia="Times New Roman" w:hAnsi="Times New Roman" w:cs="Times New Roman"/>
          <w:color w:val="000000"/>
          <w:sz w:val="24"/>
          <w:szCs w:val="24"/>
        </w:rPr>
        <w:t>(1+</w:t>
      </w:r>
      <w:r w:rsidRPr="00755817">
        <w:rPr>
          <w:rFonts w:ascii="Times New Roman" w:eastAsia="Times New Roman" w:hAnsi="Times New Roman" w:cs="Times New Roman"/>
          <w:i/>
          <w:iCs/>
          <w:color w:val="000000"/>
          <w:sz w:val="24"/>
          <w:szCs w:val="24"/>
        </w:rPr>
        <w:t>с</w:t>
      </w:r>
      <w:proofErr w:type="gramStart"/>
      <w:r w:rsidRPr="00755817">
        <w:rPr>
          <w:rFonts w:ascii="Times New Roman" w:eastAsia="Times New Roman" w:hAnsi="Times New Roman" w:cs="Times New Roman"/>
          <w:color w:val="000000"/>
          <w:sz w:val="24"/>
          <w:szCs w:val="24"/>
          <w:vertAlign w:val="subscript"/>
        </w:rPr>
        <w:t>v</w:t>
      </w:r>
      <w:proofErr w:type="gramEnd"/>
      <w:r w:rsidRPr="00755817">
        <w:rPr>
          <w:rFonts w:ascii="Times New Roman" w:eastAsia="Times New Roman" w:hAnsi="Times New Roman" w:cs="Times New Roman"/>
          <w:i/>
          <w:iCs/>
          <w:color w:val="000000"/>
          <w:sz w:val="24"/>
          <w:szCs w:val="24"/>
        </w:rPr>
        <w:t>Ф</w:t>
      </w:r>
      <w:r w:rsidRPr="00755817">
        <w:rPr>
          <w:rFonts w:ascii="Times New Roman" w:eastAsia="Times New Roman" w:hAnsi="Times New Roman" w:cs="Times New Roman"/>
          <w:color w:val="000000"/>
          <w:sz w:val="24"/>
          <w:szCs w:val="24"/>
        </w:rPr>
        <w:t>),                                                                      (1)</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где </w:t>
      </w:r>
      <w:r w:rsidRPr="00755817">
        <w:rPr>
          <w:rFonts w:ascii="Times New Roman" w:eastAsia="Times New Roman" w:hAnsi="Times New Roman" w:cs="Times New Roman"/>
          <w:i/>
          <w:iCs/>
          <w:color w:val="000000"/>
          <w:sz w:val="24"/>
          <w:szCs w:val="24"/>
        </w:rPr>
        <w:t>Ф</w:t>
      </w:r>
      <w:r w:rsidRPr="00755817">
        <w:rPr>
          <w:rFonts w:ascii="Times New Roman" w:eastAsia="Times New Roman" w:hAnsi="Times New Roman" w:cs="Times New Roman"/>
          <w:color w:val="000000"/>
          <w:sz w:val="24"/>
          <w:szCs w:val="24"/>
        </w:rPr>
        <w:t> - нормированные отклонения от среднего значения при разных значениях обеспеченности </w:t>
      </w:r>
      <w:r w:rsidRPr="00755817">
        <w:rPr>
          <w:rFonts w:ascii="Times New Roman" w:eastAsia="Times New Roman" w:hAnsi="Times New Roman" w:cs="Times New Roman"/>
          <w:i/>
          <w:iCs/>
          <w:color w:val="000000"/>
          <w:sz w:val="24"/>
          <w:szCs w:val="24"/>
        </w:rPr>
        <w:t>р</w:t>
      </w:r>
      <w:r w:rsidRPr="00755817">
        <w:rPr>
          <w:rFonts w:ascii="Times New Roman" w:eastAsia="Times New Roman" w:hAnsi="Times New Roman" w:cs="Times New Roman"/>
          <w:color w:val="000000"/>
          <w:sz w:val="24"/>
          <w:szCs w:val="24"/>
          <w:vertAlign w:val="subscript"/>
        </w:rPr>
        <w:t>об</w:t>
      </w:r>
      <w:r w:rsidRPr="00755817">
        <w:rPr>
          <w:rFonts w:ascii="Times New Roman" w:eastAsia="Times New Roman" w:hAnsi="Times New Roman" w:cs="Times New Roman"/>
          <w:color w:val="000000"/>
          <w:sz w:val="24"/>
          <w:szCs w:val="24"/>
        </w:rPr>
        <w:t>, %, и коэффициента асимметрии </w:t>
      </w:r>
      <w:proofErr w:type="spellStart"/>
      <w:r w:rsidRPr="00755817">
        <w:rPr>
          <w:rFonts w:ascii="Times New Roman" w:eastAsia="Times New Roman" w:hAnsi="Times New Roman" w:cs="Times New Roman"/>
          <w:i/>
          <w:iCs/>
          <w:color w:val="000000"/>
          <w:sz w:val="24"/>
          <w:szCs w:val="24"/>
        </w:rPr>
        <w:t>c</w:t>
      </w:r>
      <w:r w:rsidRPr="00755817">
        <w:rPr>
          <w:rFonts w:ascii="Times New Roman" w:eastAsia="Times New Roman" w:hAnsi="Times New Roman" w:cs="Times New Roman"/>
          <w:color w:val="000000"/>
          <w:sz w:val="24"/>
          <w:szCs w:val="24"/>
          <w:vertAlign w:val="subscript"/>
        </w:rPr>
        <w:t>s</w:t>
      </w:r>
      <w:proofErr w:type="spellEnd"/>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spellStart"/>
      <w:r w:rsidRPr="00755817">
        <w:rPr>
          <w:rFonts w:ascii="Times New Roman" w:eastAsia="Times New Roman" w:hAnsi="Times New Roman" w:cs="Times New Roman"/>
          <w:i/>
          <w:iCs/>
          <w:color w:val="000000"/>
          <w:sz w:val="24"/>
          <w:szCs w:val="24"/>
        </w:rPr>
        <w:t>c</w:t>
      </w:r>
      <w:r w:rsidRPr="00755817">
        <w:rPr>
          <w:rFonts w:ascii="Times New Roman" w:eastAsia="Times New Roman" w:hAnsi="Times New Roman" w:cs="Times New Roman"/>
          <w:color w:val="000000"/>
          <w:sz w:val="24"/>
          <w:szCs w:val="24"/>
          <w:vertAlign w:val="subscript"/>
        </w:rPr>
        <w:t>v</w:t>
      </w:r>
      <w:proofErr w:type="spellEnd"/>
      <w:r w:rsidRPr="00755817">
        <w:rPr>
          <w:rFonts w:ascii="Times New Roman" w:eastAsia="Times New Roman" w:hAnsi="Times New Roman" w:cs="Times New Roman"/>
          <w:color w:val="000000"/>
          <w:sz w:val="24"/>
          <w:szCs w:val="24"/>
        </w:rPr>
        <w:t> - коэффициент вариации суточных осадков.</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Параметры приведенной формулы (</w:t>
      </w:r>
      <w:r w:rsidRPr="00755817">
        <w:rPr>
          <w:rFonts w:ascii="Times New Roman" w:eastAsia="Times New Roman" w:hAnsi="Times New Roman" w:cs="Times New Roman"/>
          <w:i/>
          <w:iCs/>
          <w:color w:val="000000"/>
          <w:sz w:val="24"/>
          <w:szCs w:val="24"/>
        </w:rPr>
        <w:t>Н</w:t>
      </w:r>
      <w:r w:rsidRPr="00755817">
        <w:rPr>
          <w:rFonts w:ascii="Times New Roman" w:eastAsia="Times New Roman" w:hAnsi="Times New Roman" w:cs="Times New Roman"/>
          <w:color w:val="000000"/>
          <w:sz w:val="24"/>
          <w:szCs w:val="24"/>
        </w:rPr>
        <w:t>, </w:t>
      </w:r>
      <w:r w:rsidRPr="00755817">
        <w:rPr>
          <w:rFonts w:ascii="Times New Roman" w:eastAsia="Times New Roman" w:hAnsi="Times New Roman" w:cs="Times New Roman"/>
          <w:i/>
          <w:iCs/>
          <w:color w:val="000000"/>
          <w:sz w:val="24"/>
          <w:szCs w:val="24"/>
        </w:rPr>
        <w:t>Ф</w:t>
      </w:r>
      <w:r w:rsidRPr="00755817">
        <w:rPr>
          <w:rFonts w:ascii="Times New Roman" w:eastAsia="Times New Roman" w:hAnsi="Times New Roman" w:cs="Times New Roman"/>
          <w:color w:val="000000"/>
          <w:sz w:val="24"/>
          <w:szCs w:val="24"/>
        </w:rPr>
        <w:t>, </w:t>
      </w:r>
      <w:proofErr w:type="spellStart"/>
      <w:r w:rsidRPr="00755817">
        <w:rPr>
          <w:rFonts w:ascii="Times New Roman" w:eastAsia="Times New Roman" w:hAnsi="Times New Roman" w:cs="Times New Roman"/>
          <w:i/>
          <w:iCs/>
          <w:color w:val="000000"/>
          <w:sz w:val="24"/>
          <w:szCs w:val="24"/>
        </w:rPr>
        <w:t>c</w:t>
      </w:r>
      <w:r w:rsidRPr="00755817">
        <w:rPr>
          <w:rFonts w:ascii="Times New Roman" w:eastAsia="Times New Roman" w:hAnsi="Times New Roman" w:cs="Times New Roman"/>
          <w:color w:val="000000"/>
          <w:sz w:val="24"/>
          <w:szCs w:val="24"/>
          <w:vertAlign w:val="subscript"/>
        </w:rPr>
        <w:t>v</w:t>
      </w:r>
      <w:proofErr w:type="spellEnd"/>
      <w:r w:rsidRPr="00755817">
        <w:rPr>
          <w:rFonts w:ascii="Times New Roman" w:eastAsia="Times New Roman" w:hAnsi="Times New Roman" w:cs="Times New Roman"/>
          <w:color w:val="000000"/>
          <w:sz w:val="24"/>
          <w:szCs w:val="24"/>
        </w:rPr>
        <w:t> и </w:t>
      </w:r>
      <w:proofErr w:type="spellStart"/>
      <w:r w:rsidRPr="00755817">
        <w:rPr>
          <w:rFonts w:ascii="Times New Roman" w:eastAsia="Times New Roman" w:hAnsi="Times New Roman" w:cs="Times New Roman"/>
          <w:i/>
          <w:iCs/>
          <w:color w:val="000000"/>
          <w:sz w:val="24"/>
          <w:szCs w:val="24"/>
        </w:rPr>
        <w:t>c</w:t>
      </w:r>
      <w:r w:rsidRPr="00755817">
        <w:rPr>
          <w:rFonts w:ascii="Times New Roman" w:eastAsia="Times New Roman" w:hAnsi="Times New Roman" w:cs="Times New Roman"/>
          <w:color w:val="000000"/>
          <w:sz w:val="24"/>
          <w:szCs w:val="24"/>
          <w:vertAlign w:val="subscript"/>
        </w:rPr>
        <w:t>s</w:t>
      </w:r>
      <w:proofErr w:type="spellEnd"/>
      <w:r w:rsidRPr="00755817">
        <w:rPr>
          <w:rFonts w:ascii="Times New Roman" w:eastAsia="Times New Roman" w:hAnsi="Times New Roman" w:cs="Times New Roman"/>
          <w:color w:val="000000"/>
          <w:sz w:val="24"/>
          <w:szCs w:val="24"/>
        </w:rPr>
        <w:t>) определяются по таблицам, приведенным в литературе [</w:t>
      </w:r>
      <w:hyperlink r:id="rId189" w:anchor="i588724" w:tooltip="4. Алексеев М.И., Курганов A.M. Организация отведения поверхностного (дождевого и талого) стока с урбанизированных территорий. - М.: Изд-во АСВ, 2000." w:history="1">
        <w:r w:rsidRPr="00755817">
          <w:rPr>
            <w:rFonts w:ascii="Times New Roman" w:eastAsia="Times New Roman" w:hAnsi="Times New Roman" w:cs="Times New Roman"/>
            <w:color w:val="800080"/>
            <w:sz w:val="24"/>
            <w:szCs w:val="24"/>
            <w:u w:val="single"/>
          </w:rPr>
          <w:t>4</w:t>
        </w:r>
      </w:hyperlink>
      <w:r w:rsidRPr="00755817">
        <w:rPr>
          <w:rFonts w:ascii="Times New Roman" w:eastAsia="Times New Roman" w:hAnsi="Times New Roman" w:cs="Times New Roman"/>
          <w:color w:val="000000"/>
          <w:sz w:val="24"/>
          <w:szCs w:val="24"/>
        </w:rPr>
        <w:t>; </w:t>
      </w:r>
      <w:hyperlink r:id="rId190" w:anchor="i604579" w:tooltip="6. Курганов A.M. Таблицы параметров предельной интенсивности дождя для определения расходов в системах водоотведения: Справ. пособие. - М: Стройиздат, 1984." w:history="1">
        <w:r w:rsidRPr="00755817">
          <w:rPr>
            <w:rFonts w:ascii="Times New Roman" w:eastAsia="Times New Roman" w:hAnsi="Times New Roman" w:cs="Times New Roman"/>
            <w:color w:val="800080"/>
            <w:sz w:val="24"/>
            <w:szCs w:val="24"/>
            <w:u w:val="single"/>
          </w:rPr>
          <w:t>6</w:t>
        </w:r>
      </w:hyperlink>
      <w:r w:rsidRPr="00755817">
        <w:rPr>
          <w:rFonts w:ascii="Times New Roman" w:eastAsia="Times New Roman" w:hAnsi="Times New Roman" w:cs="Times New Roman"/>
          <w:color w:val="000000"/>
          <w:sz w:val="24"/>
          <w:szCs w:val="24"/>
        </w:rPr>
        <w:t>; </w:t>
      </w:r>
      <w:hyperlink r:id="rId191" w:anchor="i614715" w:tooltip="7. Отведение и очистка поверхностных сточных вод / B.C. Дикаревский, A.M. Курганов, А.П. Нечаев, М.И. Алексеев. - Л.: Стройиздат, 1990." w:history="1">
        <w:r w:rsidRPr="00755817">
          <w:rPr>
            <w:rFonts w:ascii="Times New Roman" w:eastAsia="Times New Roman" w:hAnsi="Times New Roman" w:cs="Times New Roman"/>
            <w:color w:val="800080"/>
            <w:sz w:val="24"/>
            <w:szCs w:val="24"/>
            <w:u w:val="single"/>
          </w:rPr>
          <w:t>7</w:t>
        </w:r>
      </w:hyperlink>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По табл. 6 справочного пособия [</w:t>
      </w:r>
      <w:hyperlink r:id="rId192" w:anchor="i604579" w:tooltip="6. Курганов A.M. Таблицы параметров предельной интенсивности дождя для определения расходов в системах водоотведения: Справ. пособие. - М: Стройиздат, 1984." w:history="1">
        <w:r w:rsidRPr="00755817">
          <w:rPr>
            <w:rFonts w:ascii="Times New Roman" w:eastAsia="Times New Roman" w:hAnsi="Times New Roman" w:cs="Times New Roman"/>
            <w:color w:val="800080"/>
            <w:sz w:val="24"/>
            <w:szCs w:val="24"/>
            <w:u w:val="single"/>
          </w:rPr>
          <w:t>6</w:t>
        </w:r>
      </w:hyperlink>
      <w:r w:rsidRPr="00755817">
        <w:rPr>
          <w:rFonts w:ascii="Times New Roman" w:eastAsia="Times New Roman" w:hAnsi="Times New Roman" w:cs="Times New Roman"/>
          <w:color w:val="000000"/>
          <w:sz w:val="24"/>
          <w:szCs w:val="24"/>
        </w:rPr>
        <w:t>] или Приложения 7 книги [</w:t>
      </w:r>
      <w:hyperlink r:id="rId193" w:anchor="i614715" w:tooltip="7. Отведение и очистка поверхностных сточных вод / B.C. Дикаревский, A.M. Курганов, А.П. Нечаев, М.И. Алексеев. - Л.: Стройиздат, 1990." w:history="1">
        <w:r w:rsidRPr="00755817">
          <w:rPr>
            <w:rFonts w:ascii="Times New Roman" w:eastAsia="Times New Roman" w:hAnsi="Times New Roman" w:cs="Times New Roman"/>
            <w:color w:val="800080"/>
            <w:sz w:val="24"/>
            <w:szCs w:val="24"/>
            <w:u w:val="single"/>
          </w:rPr>
          <w:t>7</w:t>
        </w:r>
      </w:hyperlink>
      <w:r w:rsidRPr="00755817">
        <w:rPr>
          <w:rFonts w:ascii="Times New Roman" w:eastAsia="Times New Roman" w:hAnsi="Times New Roman" w:cs="Times New Roman"/>
          <w:color w:val="000000"/>
          <w:sz w:val="24"/>
          <w:szCs w:val="24"/>
        </w:rPr>
        <w:t>] находим, что для Москвы:</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i/>
          <w:iCs/>
          <w:color w:val="000000"/>
          <w:sz w:val="24"/>
          <w:szCs w:val="24"/>
        </w:rPr>
        <w:t>Н</w:t>
      </w:r>
      <w:r w:rsidRPr="00755817">
        <w:rPr>
          <w:rFonts w:ascii="Times New Roman" w:eastAsia="Times New Roman" w:hAnsi="Times New Roman" w:cs="Times New Roman"/>
          <w:color w:val="000000"/>
          <w:sz w:val="24"/>
          <w:szCs w:val="24"/>
        </w:rPr>
        <w:t> = 33,2 мм; </w:t>
      </w:r>
      <w:proofErr w:type="spellStart"/>
      <w:r w:rsidRPr="00755817">
        <w:rPr>
          <w:rFonts w:ascii="Times New Roman" w:eastAsia="Times New Roman" w:hAnsi="Times New Roman" w:cs="Times New Roman"/>
          <w:i/>
          <w:iCs/>
          <w:color w:val="000000"/>
          <w:sz w:val="24"/>
          <w:szCs w:val="24"/>
        </w:rPr>
        <w:t>c</w:t>
      </w:r>
      <w:r w:rsidRPr="00755817">
        <w:rPr>
          <w:rFonts w:ascii="Times New Roman" w:eastAsia="Times New Roman" w:hAnsi="Times New Roman" w:cs="Times New Roman"/>
          <w:color w:val="000000"/>
          <w:sz w:val="24"/>
          <w:szCs w:val="24"/>
          <w:vertAlign w:val="subscript"/>
        </w:rPr>
        <w:t>s</w:t>
      </w:r>
      <w:proofErr w:type="spellEnd"/>
      <w:r w:rsidRPr="00755817">
        <w:rPr>
          <w:rFonts w:ascii="Times New Roman" w:eastAsia="Times New Roman" w:hAnsi="Times New Roman" w:cs="Times New Roman"/>
          <w:color w:val="000000"/>
          <w:sz w:val="24"/>
          <w:szCs w:val="24"/>
        </w:rPr>
        <w:t> = 2,3; </w:t>
      </w:r>
      <w:proofErr w:type="spellStart"/>
      <w:r w:rsidRPr="00755817">
        <w:rPr>
          <w:rFonts w:ascii="Times New Roman" w:eastAsia="Times New Roman" w:hAnsi="Times New Roman" w:cs="Times New Roman"/>
          <w:i/>
          <w:iCs/>
          <w:color w:val="000000"/>
          <w:sz w:val="24"/>
          <w:szCs w:val="24"/>
        </w:rPr>
        <w:t>c</w:t>
      </w:r>
      <w:r w:rsidRPr="00755817">
        <w:rPr>
          <w:rFonts w:ascii="Times New Roman" w:eastAsia="Times New Roman" w:hAnsi="Times New Roman" w:cs="Times New Roman"/>
          <w:color w:val="000000"/>
          <w:sz w:val="24"/>
          <w:szCs w:val="24"/>
          <w:vertAlign w:val="subscript"/>
        </w:rPr>
        <w:t>v</w:t>
      </w:r>
      <w:proofErr w:type="spellEnd"/>
      <w:r w:rsidRPr="00755817">
        <w:rPr>
          <w:rFonts w:ascii="Times New Roman" w:eastAsia="Times New Roman" w:hAnsi="Times New Roman" w:cs="Times New Roman"/>
          <w:color w:val="000000"/>
          <w:sz w:val="24"/>
          <w:szCs w:val="24"/>
        </w:rPr>
        <w:t> = 0,37.</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Для определения нормированного отклонения от среднего значения ординат </w:t>
      </w:r>
      <w:r w:rsidRPr="00755817">
        <w:rPr>
          <w:rFonts w:ascii="Times New Roman" w:eastAsia="Times New Roman" w:hAnsi="Times New Roman" w:cs="Times New Roman"/>
          <w:i/>
          <w:iCs/>
          <w:color w:val="000000"/>
          <w:sz w:val="24"/>
          <w:szCs w:val="24"/>
        </w:rPr>
        <w:t>Ф</w:t>
      </w:r>
      <w:r w:rsidRPr="00755817">
        <w:rPr>
          <w:rFonts w:ascii="Times New Roman" w:eastAsia="Times New Roman" w:hAnsi="Times New Roman" w:cs="Times New Roman"/>
          <w:color w:val="000000"/>
          <w:sz w:val="24"/>
          <w:szCs w:val="24"/>
        </w:rPr>
        <w:t> используется логарифмически нормальная кривая обеспеченности, так как для Москвы коэффициент асимметрии кривой обеспеченности </w:t>
      </w:r>
      <w:proofErr w:type="spellStart"/>
      <w:r w:rsidRPr="00755817">
        <w:rPr>
          <w:rFonts w:ascii="Times New Roman" w:eastAsia="Times New Roman" w:hAnsi="Times New Roman" w:cs="Times New Roman"/>
          <w:i/>
          <w:iCs/>
          <w:color w:val="000000"/>
          <w:sz w:val="24"/>
          <w:szCs w:val="24"/>
        </w:rPr>
        <w:t>c</w:t>
      </w:r>
      <w:r w:rsidRPr="00755817">
        <w:rPr>
          <w:rFonts w:ascii="Times New Roman" w:eastAsia="Times New Roman" w:hAnsi="Times New Roman" w:cs="Times New Roman"/>
          <w:color w:val="000000"/>
          <w:sz w:val="24"/>
          <w:szCs w:val="24"/>
          <w:vertAlign w:val="subscript"/>
        </w:rPr>
        <w:t>s</w:t>
      </w:r>
      <w:proofErr w:type="spellEnd"/>
      <w:r w:rsidRPr="00755817">
        <w:rPr>
          <w:rFonts w:ascii="Times New Roman" w:eastAsia="Times New Roman" w:hAnsi="Times New Roman" w:cs="Times New Roman"/>
          <w:color w:val="000000"/>
          <w:sz w:val="24"/>
          <w:szCs w:val="24"/>
        </w:rPr>
        <w:t> &gt; 3</w:t>
      </w:r>
      <w:r w:rsidRPr="00755817">
        <w:rPr>
          <w:rFonts w:ascii="Times New Roman" w:eastAsia="Times New Roman" w:hAnsi="Times New Roman" w:cs="Times New Roman"/>
          <w:i/>
          <w:iCs/>
          <w:color w:val="000000"/>
          <w:sz w:val="24"/>
          <w:szCs w:val="24"/>
        </w:rPr>
        <w:t>c</w:t>
      </w:r>
      <w:r w:rsidRPr="00755817">
        <w:rPr>
          <w:rFonts w:ascii="Times New Roman" w:eastAsia="Times New Roman" w:hAnsi="Times New Roman" w:cs="Times New Roman"/>
          <w:color w:val="000000"/>
          <w:sz w:val="24"/>
          <w:szCs w:val="24"/>
          <w:vertAlign w:val="subscript"/>
        </w:rPr>
        <w:t>v</w:t>
      </w:r>
      <w:r w:rsidRPr="00755817">
        <w:rPr>
          <w:rFonts w:ascii="Times New Roman" w:eastAsia="Times New Roman" w:hAnsi="Times New Roman" w:cs="Times New Roman"/>
          <w:color w:val="000000"/>
          <w:sz w:val="24"/>
          <w:szCs w:val="24"/>
        </w:rPr>
        <w:t> = 3∙0,37.</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По таблице </w:t>
      </w:r>
      <w:hyperlink r:id="rId194" w:tooltip="Приложение 3" w:history="1">
        <w:r w:rsidRPr="00755817">
          <w:rPr>
            <w:rFonts w:ascii="Times New Roman" w:eastAsia="Times New Roman" w:hAnsi="Times New Roman" w:cs="Times New Roman"/>
            <w:color w:val="800080"/>
            <w:sz w:val="24"/>
            <w:szCs w:val="24"/>
            <w:u w:val="single"/>
          </w:rPr>
          <w:t>Приложения 3</w:t>
        </w:r>
      </w:hyperlink>
      <w:r w:rsidRPr="00755817">
        <w:rPr>
          <w:rFonts w:ascii="Times New Roman" w:eastAsia="Times New Roman" w:hAnsi="Times New Roman" w:cs="Times New Roman"/>
          <w:color w:val="000000"/>
          <w:sz w:val="24"/>
          <w:szCs w:val="24"/>
        </w:rPr>
        <w:t> книги [</w:t>
      </w:r>
      <w:hyperlink r:id="rId195" w:anchor="i614715" w:tooltip="7. Отведение и очистка поверхностных сточных вод / B.C. Дикаревский, A.M. Курганов, А.П. Нечаев, М.И. Алексеев. - Л.: Стройиздат, 1990." w:history="1">
        <w:r w:rsidRPr="00755817">
          <w:rPr>
            <w:rFonts w:ascii="Times New Roman" w:eastAsia="Times New Roman" w:hAnsi="Times New Roman" w:cs="Times New Roman"/>
            <w:color w:val="800080"/>
            <w:sz w:val="24"/>
            <w:szCs w:val="24"/>
            <w:u w:val="single"/>
          </w:rPr>
          <w:t>7</w:t>
        </w:r>
      </w:hyperlink>
      <w:r w:rsidRPr="00755817">
        <w:rPr>
          <w:rFonts w:ascii="Times New Roman" w:eastAsia="Times New Roman" w:hAnsi="Times New Roman" w:cs="Times New Roman"/>
          <w:color w:val="000000"/>
          <w:sz w:val="24"/>
          <w:szCs w:val="24"/>
        </w:rPr>
        <w:t>] (или по таблице </w:t>
      </w:r>
      <w:hyperlink r:id="rId196" w:tooltip="Приложение 2" w:history="1">
        <w:r w:rsidRPr="00755817">
          <w:rPr>
            <w:rFonts w:ascii="Times New Roman" w:eastAsia="Times New Roman" w:hAnsi="Times New Roman" w:cs="Times New Roman"/>
            <w:color w:val="800080"/>
            <w:sz w:val="24"/>
            <w:szCs w:val="24"/>
            <w:u w:val="single"/>
          </w:rPr>
          <w:t>Приложения 2</w:t>
        </w:r>
      </w:hyperlink>
      <w:r w:rsidRPr="00755817">
        <w:rPr>
          <w:rFonts w:ascii="Times New Roman" w:eastAsia="Times New Roman" w:hAnsi="Times New Roman" w:cs="Times New Roman"/>
          <w:color w:val="000000"/>
          <w:sz w:val="24"/>
          <w:szCs w:val="24"/>
        </w:rPr>
        <w:t> книги [</w:t>
      </w:r>
      <w:hyperlink r:id="rId197" w:anchor="i588724" w:tooltip="4. Алексеев М.И., Курганов A.M. Организация отведения поверхностного (дождевого и талого) стока с урбанизированных территорий. - М.: Изд-во АСВ, 2000." w:history="1">
        <w:r w:rsidRPr="00755817">
          <w:rPr>
            <w:rFonts w:ascii="Times New Roman" w:eastAsia="Times New Roman" w:hAnsi="Times New Roman" w:cs="Times New Roman"/>
            <w:color w:val="800080"/>
            <w:sz w:val="24"/>
            <w:szCs w:val="24"/>
            <w:u w:val="single"/>
          </w:rPr>
          <w:t>4</w:t>
        </w:r>
      </w:hyperlink>
      <w:r w:rsidRPr="00755817">
        <w:rPr>
          <w:rFonts w:ascii="Times New Roman" w:eastAsia="Times New Roman" w:hAnsi="Times New Roman" w:cs="Times New Roman"/>
          <w:color w:val="000000"/>
          <w:sz w:val="24"/>
          <w:szCs w:val="24"/>
        </w:rPr>
        <w:t>]) при коэффициенте асимметрии </w:t>
      </w:r>
      <w:proofErr w:type="spellStart"/>
      <w:r w:rsidRPr="00755817">
        <w:rPr>
          <w:rFonts w:ascii="Times New Roman" w:eastAsia="Times New Roman" w:hAnsi="Times New Roman" w:cs="Times New Roman"/>
          <w:i/>
          <w:iCs/>
          <w:color w:val="000000"/>
          <w:sz w:val="24"/>
          <w:szCs w:val="24"/>
        </w:rPr>
        <w:t>c</w:t>
      </w:r>
      <w:r w:rsidRPr="00755817">
        <w:rPr>
          <w:rFonts w:ascii="Times New Roman" w:eastAsia="Times New Roman" w:hAnsi="Times New Roman" w:cs="Times New Roman"/>
          <w:color w:val="000000"/>
          <w:sz w:val="24"/>
          <w:szCs w:val="24"/>
          <w:vertAlign w:val="subscript"/>
        </w:rPr>
        <w:t>s</w:t>
      </w:r>
      <w:proofErr w:type="spellEnd"/>
      <w:r w:rsidRPr="00755817">
        <w:rPr>
          <w:rFonts w:ascii="Times New Roman" w:eastAsia="Times New Roman" w:hAnsi="Times New Roman" w:cs="Times New Roman"/>
          <w:color w:val="000000"/>
          <w:sz w:val="24"/>
          <w:szCs w:val="24"/>
        </w:rPr>
        <w:t> = 2,3 находят значения </w:t>
      </w:r>
      <w:r w:rsidRPr="00755817">
        <w:rPr>
          <w:rFonts w:ascii="Times New Roman" w:eastAsia="Times New Roman" w:hAnsi="Times New Roman" w:cs="Times New Roman"/>
          <w:i/>
          <w:iCs/>
          <w:color w:val="000000"/>
          <w:sz w:val="24"/>
          <w:szCs w:val="24"/>
        </w:rPr>
        <w:t>Ф</w:t>
      </w:r>
      <w:r w:rsidRPr="00755817">
        <w:rPr>
          <w:rFonts w:ascii="Times New Roman" w:eastAsia="Times New Roman" w:hAnsi="Times New Roman" w:cs="Times New Roman"/>
          <w:color w:val="000000"/>
          <w:sz w:val="24"/>
          <w:szCs w:val="24"/>
        </w:rPr>
        <w:t> при разных значениях обеспеченности </w:t>
      </w:r>
      <w:proofErr w:type="gramStart"/>
      <w:r w:rsidRPr="00755817">
        <w:rPr>
          <w:rFonts w:ascii="Times New Roman" w:eastAsia="Times New Roman" w:hAnsi="Times New Roman" w:cs="Times New Roman"/>
          <w:i/>
          <w:iCs/>
          <w:color w:val="000000"/>
          <w:sz w:val="24"/>
          <w:szCs w:val="24"/>
        </w:rPr>
        <w:t>р</w:t>
      </w:r>
      <w:proofErr w:type="gramEnd"/>
      <w:r w:rsidRPr="00755817">
        <w:rPr>
          <w:rFonts w:ascii="Times New Roman" w:eastAsia="Times New Roman" w:hAnsi="Times New Roman" w:cs="Times New Roman"/>
          <w:color w:val="000000"/>
          <w:sz w:val="24"/>
          <w:szCs w:val="24"/>
        </w:rPr>
        <w:t>, %. Затем по формуле (1) выполняют расчет суточных слоев осадков различной обеспеченности за теплый период года, которые заносятся в таблицу.</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Поскольку при расчетах систем водоотведения для выражения вероятности события обычно пользуются периодом однократного превышения расчетной интенсивности дождя </w:t>
      </w:r>
      <w:proofErr w:type="gramStart"/>
      <w:r w:rsidRPr="00755817">
        <w:rPr>
          <w:rFonts w:ascii="Times New Roman" w:eastAsia="Times New Roman" w:hAnsi="Times New Roman" w:cs="Times New Roman"/>
          <w:i/>
          <w:iCs/>
          <w:color w:val="000000"/>
          <w:sz w:val="24"/>
          <w:szCs w:val="24"/>
        </w:rPr>
        <w:t>Р</w:t>
      </w:r>
      <w:proofErr w:type="gramEnd"/>
      <w:r w:rsidRPr="00755817">
        <w:rPr>
          <w:rFonts w:ascii="Times New Roman" w:eastAsia="Times New Roman" w:hAnsi="Times New Roman" w:cs="Times New Roman"/>
          <w:color w:val="000000"/>
          <w:sz w:val="24"/>
          <w:szCs w:val="24"/>
        </w:rPr>
        <w:t>, годы, в таблице для наглядности приведены результаты пересчета вероятности ежегодного превышения </w:t>
      </w:r>
      <w:r w:rsidRPr="00755817">
        <w:rPr>
          <w:rFonts w:ascii="Times New Roman" w:eastAsia="Times New Roman" w:hAnsi="Times New Roman" w:cs="Times New Roman"/>
          <w:i/>
          <w:iCs/>
          <w:color w:val="000000"/>
          <w:sz w:val="24"/>
          <w:szCs w:val="24"/>
        </w:rPr>
        <w:t>р</w:t>
      </w:r>
      <w:r w:rsidRPr="00755817">
        <w:rPr>
          <w:rFonts w:ascii="Times New Roman" w:eastAsia="Times New Roman" w:hAnsi="Times New Roman" w:cs="Times New Roman"/>
          <w:color w:val="000000"/>
          <w:sz w:val="24"/>
          <w:szCs w:val="24"/>
          <w:vertAlign w:val="subscript"/>
        </w:rPr>
        <w:t>об</w:t>
      </w:r>
      <w:r w:rsidRPr="00755817">
        <w:rPr>
          <w:rFonts w:ascii="Times New Roman" w:eastAsia="Times New Roman" w:hAnsi="Times New Roman" w:cs="Times New Roman"/>
          <w:color w:val="000000"/>
          <w:sz w:val="24"/>
          <w:szCs w:val="24"/>
        </w:rPr>
        <w:t> в период однократного превышения </w:t>
      </w:r>
      <w:r w:rsidRPr="00755817">
        <w:rPr>
          <w:rFonts w:ascii="Times New Roman" w:eastAsia="Times New Roman" w:hAnsi="Times New Roman" w:cs="Times New Roman"/>
          <w:i/>
          <w:iCs/>
          <w:color w:val="000000"/>
          <w:sz w:val="24"/>
          <w:szCs w:val="24"/>
        </w:rPr>
        <w:t>Р</w:t>
      </w:r>
      <w:r w:rsidRPr="00755817">
        <w:rPr>
          <w:rFonts w:ascii="Times New Roman" w:eastAsia="Times New Roman" w:hAnsi="Times New Roman" w:cs="Times New Roman"/>
          <w:color w:val="000000"/>
          <w:sz w:val="24"/>
          <w:szCs w:val="24"/>
        </w:rPr>
        <w:t>, которые связаны между собой законом распределения независимых событий Пуассона:</w:t>
      </w:r>
    </w:p>
    <w:p w:rsidR="00755817" w:rsidRPr="00755817" w:rsidRDefault="00755817" w:rsidP="00755817">
      <w:pPr>
        <w:shd w:val="clear" w:color="auto" w:fill="FFFFFF"/>
        <w:spacing w:before="120" w:after="120" w:line="240" w:lineRule="auto"/>
        <w:jc w:val="right"/>
        <w:rPr>
          <w:rFonts w:ascii="Arial" w:eastAsia="Times New Roman" w:hAnsi="Arial" w:cs="Arial"/>
          <w:color w:val="000000"/>
          <w:sz w:val="20"/>
          <w:szCs w:val="20"/>
        </w:rPr>
      </w:pPr>
      <w:proofErr w:type="spellStart"/>
      <w:proofErr w:type="gramStart"/>
      <w:r w:rsidRPr="00755817">
        <w:rPr>
          <w:rFonts w:ascii="Times New Roman" w:eastAsia="Times New Roman" w:hAnsi="Times New Roman" w:cs="Times New Roman"/>
          <w:i/>
          <w:iCs/>
          <w:color w:val="000000"/>
          <w:sz w:val="24"/>
          <w:szCs w:val="24"/>
        </w:rPr>
        <w:t>p</w:t>
      </w:r>
      <w:proofErr w:type="gramEnd"/>
      <w:r w:rsidRPr="00755817">
        <w:rPr>
          <w:rFonts w:ascii="Times New Roman" w:eastAsia="Times New Roman" w:hAnsi="Times New Roman" w:cs="Times New Roman"/>
          <w:color w:val="000000"/>
          <w:sz w:val="24"/>
          <w:szCs w:val="24"/>
          <w:vertAlign w:val="subscript"/>
        </w:rPr>
        <w:t>об</w:t>
      </w:r>
      <w:proofErr w:type="spellEnd"/>
      <w:r w:rsidRPr="00755817">
        <w:rPr>
          <w:rFonts w:ascii="Times New Roman" w:eastAsia="Times New Roman" w:hAnsi="Times New Roman" w:cs="Times New Roman"/>
          <w:color w:val="000000"/>
          <w:sz w:val="24"/>
          <w:szCs w:val="24"/>
        </w:rPr>
        <w:t> = (1 - </w:t>
      </w:r>
      <w:r w:rsidRPr="00755817">
        <w:rPr>
          <w:rFonts w:ascii="Times New Roman" w:eastAsia="Times New Roman" w:hAnsi="Times New Roman" w:cs="Times New Roman"/>
          <w:i/>
          <w:iCs/>
          <w:color w:val="000000"/>
          <w:sz w:val="24"/>
          <w:szCs w:val="24"/>
        </w:rPr>
        <w:t>e</w:t>
      </w:r>
      <w:r w:rsidRPr="00755817">
        <w:rPr>
          <w:rFonts w:ascii="Times New Roman" w:eastAsia="Times New Roman" w:hAnsi="Times New Roman" w:cs="Times New Roman"/>
          <w:color w:val="000000"/>
          <w:sz w:val="24"/>
          <w:szCs w:val="24"/>
          <w:vertAlign w:val="superscript"/>
        </w:rPr>
        <w:t>-s</w:t>
      </w:r>
      <w:r w:rsidRPr="00755817">
        <w:rPr>
          <w:rFonts w:ascii="Times New Roman" w:eastAsia="Times New Roman" w:hAnsi="Times New Roman" w:cs="Times New Roman"/>
          <w:color w:val="000000"/>
          <w:sz w:val="24"/>
          <w:szCs w:val="24"/>
        </w:rPr>
        <w:t>) 100% = (1 -</w:t>
      </w:r>
      <w:r w:rsidRPr="00755817">
        <w:rPr>
          <w:rFonts w:ascii="Times New Roman" w:eastAsia="Times New Roman" w:hAnsi="Times New Roman" w:cs="Times New Roman"/>
          <w:i/>
          <w:iCs/>
          <w:color w:val="000000"/>
          <w:sz w:val="24"/>
          <w:szCs w:val="24"/>
        </w:rPr>
        <w:t>е</w:t>
      </w:r>
      <w:r w:rsidRPr="00755817">
        <w:rPr>
          <w:rFonts w:ascii="Times New Roman" w:eastAsia="Times New Roman" w:hAnsi="Times New Roman" w:cs="Times New Roman"/>
          <w:color w:val="000000"/>
          <w:sz w:val="24"/>
          <w:szCs w:val="24"/>
          <w:vertAlign w:val="superscript"/>
        </w:rPr>
        <w:t>-1/</w:t>
      </w:r>
      <w:r w:rsidRPr="00755817">
        <w:rPr>
          <w:rFonts w:ascii="Times New Roman" w:eastAsia="Times New Roman" w:hAnsi="Times New Roman" w:cs="Times New Roman"/>
          <w:i/>
          <w:iCs/>
          <w:color w:val="000000"/>
          <w:sz w:val="24"/>
          <w:szCs w:val="24"/>
          <w:vertAlign w:val="superscript"/>
        </w:rPr>
        <w:t>р</w:t>
      </w:r>
      <w:r w:rsidRPr="00755817">
        <w:rPr>
          <w:rFonts w:ascii="Times New Roman" w:eastAsia="Times New Roman" w:hAnsi="Times New Roman" w:cs="Times New Roman"/>
          <w:color w:val="000000"/>
          <w:sz w:val="24"/>
          <w:szCs w:val="24"/>
        </w:rPr>
        <w:t>)∙100%.                                    (2)</w:t>
      </w:r>
    </w:p>
    <w:tbl>
      <w:tblPr>
        <w:tblW w:w="5000" w:type="pct"/>
        <w:jc w:val="center"/>
        <w:tblCellMar>
          <w:left w:w="0" w:type="dxa"/>
          <w:right w:w="0" w:type="dxa"/>
        </w:tblCellMar>
        <w:tblLook w:val="04A0" w:firstRow="1" w:lastRow="0" w:firstColumn="1" w:lastColumn="0" w:noHBand="0" w:noVBand="1"/>
      </w:tblPr>
      <w:tblGrid>
        <w:gridCol w:w="2118"/>
        <w:gridCol w:w="2019"/>
        <w:gridCol w:w="2697"/>
        <w:gridCol w:w="2601"/>
      </w:tblGrid>
      <w:tr w:rsidR="00755817" w:rsidRPr="00755817" w:rsidTr="00755817">
        <w:trPr>
          <w:trHeight w:val="20"/>
          <w:jc w:val="center"/>
        </w:trPr>
        <w:tc>
          <w:tcPr>
            <w:tcW w:w="1200" w:type="pc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Период однократного превышения </w:t>
            </w:r>
            <w:proofErr w:type="gramStart"/>
            <w:r w:rsidRPr="00755817">
              <w:rPr>
                <w:rFonts w:ascii="Times New Roman" w:eastAsia="Times New Roman" w:hAnsi="Times New Roman" w:cs="Times New Roman"/>
                <w:i/>
                <w:iCs/>
                <w:color w:val="000000"/>
                <w:sz w:val="20"/>
                <w:szCs w:val="20"/>
              </w:rPr>
              <w:t>Р</w:t>
            </w:r>
            <w:proofErr w:type="gramEnd"/>
            <w:r w:rsidRPr="00755817">
              <w:rPr>
                <w:rFonts w:ascii="Times New Roman" w:eastAsia="Times New Roman" w:hAnsi="Times New Roman" w:cs="Times New Roman"/>
                <w:color w:val="000000"/>
                <w:sz w:val="20"/>
                <w:szCs w:val="20"/>
              </w:rPr>
              <w:t>, лет</w:t>
            </w:r>
          </w:p>
        </w:tc>
        <w:tc>
          <w:tcPr>
            <w:tcW w:w="7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Обеспеченность</w:t>
            </w:r>
            <w:r w:rsidRPr="00755817">
              <w:rPr>
                <w:rFonts w:ascii="Times New Roman" w:eastAsia="Times New Roman" w:hAnsi="Times New Roman" w:cs="Times New Roman"/>
                <w:sz w:val="20"/>
                <w:szCs w:val="20"/>
              </w:rPr>
              <w:t> </w:t>
            </w:r>
            <w:proofErr w:type="spellStart"/>
            <w:proofErr w:type="gramStart"/>
            <w:r w:rsidRPr="00755817">
              <w:rPr>
                <w:rFonts w:ascii="Times New Roman" w:eastAsia="Times New Roman" w:hAnsi="Times New Roman" w:cs="Times New Roman"/>
                <w:i/>
                <w:iCs/>
                <w:color w:val="000000"/>
                <w:sz w:val="20"/>
                <w:szCs w:val="20"/>
              </w:rPr>
              <w:t>p</w:t>
            </w:r>
            <w:proofErr w:type="gramEnd"/>
            <w:r w:rsidRPr="00755817">
              <w:rPr>
                <w:rFonts w:ascii="Times New Roman" w:eastAsia="Times New Roman" w:hAnsi="Times New Roman" w:cs="Times New Roman"/>
                <w:color w:val="000000"/>
                <w:sz w:val="20"/>
                <w:szCs w:val="20"/>
                <w:vertAlign w:val="subscript"/>
              </w:rPr>
              <w:t>об</w:t>
            </w:r>
            <w:proofErr w:type="spellEnd"/>
            <w:r w:rsidRPr="00755817">
              <w:rPr>
                <w:rFonts w:ascii="Times New Roman" w:eastAsia="Times New Roman" w:hAnsi="Times New Roman" w:cs="Times New Roman"/>
                <w:color w:val="000000"/>
                <w:sz w:val="20"/>
                <w:szCs w:val="20"/>
              </w:rPr>
              <w:t>, %</w:t>
            </w:r>
          </w:p>
        </w:tc>
        <w:tc>
          <w:tcPr>
            <w:tcW w:w="150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Нормированное отклонение от среднего значения </w:t>
            </w:r>
            <w:r w:rsidRPr="00755817">
              <w:rPr>
                <w:rFonts w:ascii="Times New Roman" w:eastAsia="Times New Roman" w:hAnsi="Times New Roman" w:cs="Times New Roman"/>
                <w:i/>
                <w:iCs/>
                <w:color w:val="000000"/>
                <w:sz w:val="20"/>
                <w:szCs w:val="20"/>
              </w:rPr>
              <w:t>Ф</w:t>
            </w:r>
          </w:p>
        </w:tc>
        <w:tc>
          <w:tcPr>
            <w:tcW w:w="14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Суточный слой жидких атмосферных осадков </w:t>
            </w:r>
            <w:proofErr w:type="spellStart"/>
            <w:r w:rsidRPr="00755817">
              <w:rPr>
                <w:rFonts w:ascii="Times New Roman" w:eastAsia="Times New Roman" w:hAnsi="Times New Roman" w:cs="Times New Roman"/>
                <w:i/>
                <w:iCs/>
                <w:color w:val="000000"/>
                <w:sz w:val="20"/>
                <w:szCs w:val="20"/>
              </w:rPr>
              <w:t>Н</w:t>
            </w:r>
            <w:proofErr w:type="gramStart"/>
            <w:r w:rsidRPr="00755817">
              <w:rPr>
                <w:rFonts w:ascii="Times New Roman" w:eastAsia="Times New Roman" w:hAnsi="Times New Roman" w:cs="Times New Roman"/>
                <w:color w:val="000000"/>
                <w:sz w:val="20"/>
                <w:szCs w:val="20"/>
                <w:vertAlign w:val="subscript"/>
              </w:rPr>
              <w:t>p</w:t>
            </w:r>
            <w:proofErr w:type="spellEnd"/>
            <w:proofErr w:type="gramEnd"/>
            <w:r w:rsidRPr="00755817">
              <w:rPr>
                <w:rFonts w:ascii="Times New Roman" w:eastAsia="Times New Roman" w:hAnsi="Times New Roman" w:cs="Times New Roman"/>
                <w:color w:val="000000"/>
                <w:sz w:val="20"/>
                <w:szCs w:val="20"/>
              </w:rPr>
              <w:t>, мм</w:t>
            </w:r>
          </w:p>
        </w:tc>
      </w:tr>
      <w:tr w:rsidR="00755817" w:rsidRPr="00755817" w:rsidTr="00755817">
        <w:trPr>
          <w:trHeight w:val="20"/>
          <w:jc w:val="center"/>
        </w:trPr>
        <w:tc>
          <w:tcPr>
            <w:tcW w:w="12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50</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1,95</w:t>
            </w:r>
          </w:p>
        </w:tc>
        <w:tc>
          <w:tcPr>
            <w:tcW w:w="1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w:t>
            </w:r>
          </w:p>
        </w:tc>
        <w:tc>
          <w:tcPr>
            <w:tcW w:w="1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w:t>
            </w:r>
          </w:p>
        </w:tc>
      </w:tr>
      <w:tr w:rsidR="00755817" w:rsidRPr="00755817" w:rsidTr="00755817">
        <w:trPr>
          <w:trHeight w:val="20"/>
          <w:jc w:val="center"/>
        </w:trPr>
        <w:tc>
          <w:tcPr>
            <w:tcW w:w="12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20</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4,9</w:t>
            </w:r>
          </w:p>
        </w:tc>
        <w:tc>
          <w:tcPr>
            <w:tcW w:w="1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1,88</w:t>
            </w:r>
          </w:p>
        </w:tc>
        <w:tc>
          <w:tcPr>
            <w:tcW w:w="1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56,36</w:t>
            </w:r>
          </w:p>
        </w:tc>
      </w:tr>
      <w:tr w:rsidR="00755817" w:rsidRPr="00755817" w:rsidTr="00755817">
        <w:trPr>
          <w:trHeight w:val="20"/>
          <w:jc w:val="center"/>
        </w:trPr>
        <w:tc>
          <w:tcPr>
            <w:tcW w:w="12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10</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9,5</w:t>
            </w:r>
          </w:p>
        </w:tc>
        <w:tc>
          <w:tcPr>
            <w:tcW w:w="1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1,22</w:t>
            </w:r>
          </w:p>
        </w:tc>
        <w:tc>
          <w:tcPr>
            <w:tcW w:w="1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48,19</w:t>
            </w:r>
          </w:p>
        </w:tc>
      </w:tr>
      <w:tr w:rsidR="00755817" w:rsidRPr="00755817" w:rsidTr="00755817">
        <w:trPr>
          <w:trHeight w:val="20"/>
          <w:jc w:val="center"/>
        </w:trPr>
        <w:tc>
          <w:tcPr>
            <w:tcW w:w="12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5</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18</w:t>
            </w:r>
          </w:p>
        </w:tc>
        <w:tc>
          <w:tcPr>
            <w:tcW w:w="1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w:t>
            </w:r>
          </w:p>
        </w:tc>
        <w:tc>
          <w:tcPr>
            <w:tcW w:w="1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w:t>
            </w:r>
          </w:p>
        </w:tc>
      </w:tr>
      <w:tr w:rsidR="00755817" w:rsidRPr="00755817" w:rsidTr="00755817">
        <w:trPr>
          <w:trHeight w:val="20"/>
          <w:jc w:val="center"/>
        </w:trPr>
        <w:tc>
          <w:tcPr>
            <w:tcW w:w="12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3</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28</w:t>
            </w:r>
          </w:p>
        </w:tc>
        <w:tc>
          <w:tcPr>
            <w:tcW w:w="1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0,38</w:t>
            </w:r>
          </w:p>
        </w:tc>
        <w:tc>
          <w:tcPr>
            <w:tcW w:w="1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37,87</w:t>
            </w:r>
          </w:p>
        </w:tc>
      </w:tr>
      <w:tr w:rsidR="00755817" w:rsidRPr="00755817" w:rsidTr="00755817">
        <w:trPr>
          <w:trHeight w:val="20"/>
          <w:jc w:val="center"/>
        </w:trPr>
        <w:tc>
          <w:tcPr>
            <w:tcW w:w="12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2</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39</w:t>
            </w:r>
          </w:p>
        </w:tc>
        <w:tc>
          <w:tcPr>
            <w:tcW w:w="1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-0,03</w:t>
            </w:r>
          </w:p>
        </w:tc>
        <w:tc>
          <w:tcPr>
            <w:tcW w:w="1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32,83</w:t>
            </w:r>
          </w:p>
        </w:tc>
      </w:tr>
      <w:tr w:rsidR="00755817" w:rsidRPr="00755817" w:rsidTr="00755817">
        <w:trPr>
          <w:trHeight w:val="20"/>
          <w:jc w:val="center"/>
        </w:trPr>
        <w:tc>
          <w:tcPr>
            <w:tcW w:w="12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63</w:t>
            </w:r>
          </w:p>
        </w:tc>
        <w:tc>
          <w:tcPr>
            <w:tcW w:w="1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-0,48</w:t>
            </w:r>
          </w:p>
        </w:tc>
        <w:tc>
          <w:tcPr>
            <w:tcW w:w="1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27,3</w:t>
            </w:r>
          </w:p>
        </w:tc>
      </w:tr>
      <w:tr w:rsidR="00755817" w:rsidRPr="00755817" w:rsidTr="00755817">
        <w:trPr>
          <w:trHeight w:val="20"/>
          <w:jc w:val="center"/>
        </w:trPr>
        <w:tc>
          <w:tcPr>
            <w:tcW w:w="12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0,5</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86</w:t>
            </w:r>
          </w:p>
        </w:tc>
        <w:tc>
          <w:tcPr>
            <w:tcW w:w="1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-0,865</w:t>
            </w:r>
          </w:p>
        </w:tc>
        <w:tc>
          <w:tcPr>
            <w:tcW w:w="1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22,57</w:t>
            </w:r>
          </w:p>
        </w:tc>
      </w:tr>
      <w:tr w:rsidR="00755817" w:rsidRPr="00755817" w:rsidTr="00755817">
        <w:trPr>
          <w:trHeight w:val="20"/>
          <w:jc w:val="center"/>
        </w:trPr>
        <w:tc>
          <w:tcPr>
            <w:tcW w:w="12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0,33</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95</w:t>
            </w:r>
          </w:p>
        </w:tc>
        <w:tc>
          <w:tcPr>
            <w:tcW w:w="1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-1,04</w:t>
            </w:r>
          </w:p>
        </w:tc>
        <w:tc>
          <w:tcPr>
            <w:tcW w:w="1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20,4</w:t>
            </w:r>
          </w:p>
        </w:tc>
      </w:tr>
      <w:tr w:rsidR="00755817" w:rsidRPr="00755817" w:rsidTr="00755817">
        <w:trPr>
          <w:trHeight w:val="20"/>
          <w:jc w:val="center"/>
        </w:trPr>
        <w:tc>
          <w:tcPr>
            <w:tcW w:w="12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0,22</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99</w:t>
            </w:r>
          </w:p>
        </w:tc>
        <w:tc>
          <w:tcPr>
            <w:tcW w:w="1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-1,195</w:t>
            </w:r>
          </w:p>
        </w:tc>
        <w:tc>
          <w:tcPr>
            <w:tcW w:w="1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755817" w:rsidRPr="00755817" w:rsidRDefault="00755817" w:rsidP="00755817">
            <w:pPr>
              <w:shd w:val="clear" w:color="auto" w:fill="FFFFFF"/>
              <w:spacing w:after="0" w:line="20" w:lineRule="atLeast"/>
              <w:jc w:val="center"/>
              <w:rPr>
                <w:rFonts w:ascii="Arial" w:eastAsia="Times New Roman" w:hAnsi="Arial" w:cs="Arial"/>
                <w:sz w:val="20"/>
                <w:szCs w:val="20"/>
              </w:rPr>
            </w:pPr>
            <w:r w:rsidRPr="00755817">
              <w:rPr>
                <w:rFonts w:ascii="Times New Roman" w:eastAsia="Times New Roman" w:hAnsi="Times New Roman" w:cs="Times New Roman"/>
                <w:color w:val="000000"/>
                <w:sz w:val="20"/>
                <w:szCs w:val="20"/>
              </w:rPr>
              <w:t>18,5</w:t>
            </w:r>
          </w:p>
        </w:tc>
      </w:tr>
    </w:tbl>
    <w:p w:rsidR="00755817" w:rsidRPr="00755817" w:rsidRDefault="00755817" w:rsidP="00755817">
      <w:pPr>
        <w:shd w:val="clear" w:color="auto" w:fill="FFFFFF"/>
        <w:spacing w:before="120"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Таким образом, для промышленных предприятий второй группы максимальный слой осадков за дождь, сток от которого должен отводиться на очистные сооружения в полном объеме, следует принимать равным 27,3 мм при расчете сети дождевой канализации на период однократного превышения расчетной интенсивности дождя 1 год. Это примерно в 2,2 раза меньше наблюдаемого суточного максимума осадков в Москве, равного 61 мм [</w:t>
      </w:r>
      <w:hyperlink r:id="rId198" w:anchor="i565462" w:tooltip="2. СНиП 23-01-99. Строительная климатология. - М., 2000." w:history="1">
        <w:r w:rsidRPr="00755817">
          <w:rPr>
            <w:rFonts w:ascii="Times New Roman" w:eastAsia="Times New Roman" w:hAnsi="Times New Roman" w:cs="Times New Roman"/>
            <w:color w:val="800080"/>
            <w:sz w:val="24"/>
            <w:szCs w:val="24"/>
            <w:u w:val="single"/>
          </w:rPr>
          <w:t>2</w:t>
        </w:r>
      </w:hyperlink>
      <w:r w:rsidRPr="00755817">
        <w:rPr>
          <w:rFonts w:ascii="Times New Roman" w:eastAsia="Times New Roman" w:hAnsi="Times New Roman" w:cs="Times New Roman"/>
          <w:color w:val="000000"/>
          <w:sz w:val="24"/>
          <w:szCs w:val="24"/>
        </w:rPr>
        <w:t>], который ранее рекомендовалось использовать при расчете очистных сооружений поверхностного стока с территории предприятий второй группы.</w:t>
      </w:r>
    </w:p>
    <w:p w:rsidR="00755817" w:rsidRPr="00755817" w:rsidRDefault="00755817" w:rsidP="00755817">
      <w:pPr>
        <w:keepNext/>
        <w:spacing w:before="120" w:after="120" w:line="240" w:lineRule="auto"/>
        <w:jc w:val="center"/>
        <w:outlineLvl w:val="0"/>
        <w:rPr>
          <w:rFonts w:ascii="Arial" w:eastAsia="Times New Roman" w:hAnsi="Arial" w:cs="Arial"/>
          <w:b/>
          <w:bCs/>
          <w:color w:val="000000"/>
          <w:kern w:val="36"/>
          <w:sz w:val="32"/>
          <w:szCs w:val="32"/>
        </w:rPr>
      </w:pPr>
      <w:bookmarkStart w:id="78" w:name="i798475"/>
      <w:bookmarkStart w:id="79" w:name="i802550"/>
      <w:bookmarkEnd w:id="78"/>
      <w:bookmarkEnd w:id="79"/>
      <w:r w:rsidRPr="00755817">
        <w:rPr>
          <w:rFonts w:ascii="Times New Roman" w:eastAsia="Times New Roman" w:hAnsi="Times New Roman" w:cs="Times New Roman"/>
          <w:b/>
          <w:bCs/>
          <w:color w:val="000000"/>
          <w:kern w:val="36"/>
          <w:sz w:val="24"/>
          <w:szCs w:val="24"/>
        </w:rPr>
        <w:lastRenderedPageBreak/>
        <w:t>Приложение 7</w:t>
      </w:r>
      <w:r w:rsidRPr="00755817">
        <w:rPr>
          <w:rFonts w:ascii="Times New Roman" w:eastAsia="Times New Roman" w:hAnsi="Times New Roman" w:cs="Times New Roman"/>
          <w:b/>
          <w:bCs/>
          <w:color w:val="000000"/>
          <w:kern w:val="36"/>
          <w:sz w:val="24"/>
          <w:szCs w:val="24"/>
        </w:rPr>
        <w:br/>
        <w:t>Схемы регулирования поверхностного стока и методика расчета расхода сточных вод, отводимых на очистку и в водные объекты</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1. Схема регулирования расхода дождевых сточных вод по объему (схема регулирования 1) приведена на рис. 1.</w:t>
      </w:r>
    </w:p>
    <w:p w:rsidR="00755817" w:rsidRPr="00755817" w:rsidRDefault="00755817" w:rsidP="00755817">
      <w:pPr>
        <w:shd w:val="clear" w:color="auto" w:fill="FFFFFF"/>
        <w:spacing w:after="12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Максимальный расход стоков </w:t>
      </w:r>
      <w:proofErr w:type="spellStart"/>
      <w:r w:rsidRPr="00755817">
        <w:rPr>
          <w:rFonts w:ascii="Times New Roman" w:eastAsia="Times New Roman" w:hAnsi="Times New Roman" w:cs="Times New Roman"/>
          <w:i/>
          <w:iCs/>
          <w:color w:val="000000"/>
          <w:sz w:val="24"/>
          <w:szCs w:val="24"/>
        </w:rPr>
        <w:t>Q</w:t>
      </w:r>
      <w:r w:rsidRPr="00755817">
        <w:rPr>
          <w:rFonts w:ascii="Times New Roman" w:eastAsia="Times New Roman" w:hAnsi="Times New Roman" w:cs="Times New Roman"/>
          <w:color w:val="000000"/>
          <w:sz w:val="24"/>
          <w:szCs w:val="24"/>
          <w:vertAlign w:val="subscript"/>
        </w:rPr>
        <w:t>сбр</w:t>
      </w:r>
      <w:proofErr w:type="gramStart"/>
      <w:r w:rsidRPr="00755817">
        <w:rPr>
          <w:rFonts w:ascii="Times New Roman" w:eastAsia="Times New Roman" w:hAnsi="Times New Roman" w:cs="Times New Roman"/>
          <w:color w:val="000000"/>
          <w:sz w:val="24"/>
          <w:szCs w:val="24"/>
          <w:vertAlign w:val="subscript"/>
        </w:rPr>
        <w:t>.о</w:t>
      </w:r>
      <w:proofErr w:type="gramEnd"/>
      <w:r w:rsidRPr="00755817">
        <w:rPr>
          <w:rFonts w:ascii="Times New Roman" w:eastAsia="Times New Roman" w:hAnsi="Times New Roman" w:cs="Times New Roman"/>
          <w:color w:val="000000"/>
          <w:sz w:val="24"/>
          <w:szCs w:val="24"/>
          <w:vertAlign w:val="subscript"/>
        </w:rPr>
        <w:t>б</w:t>
      </w:r>
      <w:proofErr w:type="spellEnd"/>
      <w:r w:rsidRPr="00755817">
        <w:rPr>
          <w:rFonts w:ascii="Times New Roman" w:eastAsia="Times New Roman" w:hAnsi="Times New Roman" w:cs="Times New Roman"/>
          <w:color w:val="000000"/>
          <w:sz w:val="24"/>
          <w:szCs w:val="24"/>
        </w:rPr>
        <w:t>, л/с, отводимых в водный объект без очистки по первой схеме регулирования, рассчитывается по формуле:</w:t>
      </w:r>
    </w:p>
    <w:tbl>
      <w:tblPr>
        <w:tblW w:w="5000" w:type="pct"/>
        <w:jc w:val="center"/>
        <w:tblCellMar>
          <w:left w:w="0" w:type="dxa"/>
          <w:right w:w="0" w:type="dxa"/>
        </w:tblCellMar>
        <w:tblLook w:val="04A0" w:firstRow="1" w:lastRow="0" w:firstColumn="1" w:lastColumn="0" w:noHBand="0" w:noVBand="1"/>
      </w:tblPr>
      <w:tblGrid>
        <w:gridCol w:w="8507"/>
        <w:gridCol w:w="1064"/>
      </w:tblGrid>
      <w:tr w:rsidR="00755817" w:rsidRPr="00755817" w:rsidTr="00755817">
        <w:trPr>
          <w:jc w:val="center"/>
        </w:trPr>
        <w:tc>
          <w:tcPr>
            <w:tcW w:w="4400" w:type="pct"/>
            <w:tcMar>
              <w:top w:w="0" w:type="dxa"/>
              <w:left w:w="108" w:type="dxa"/>
              <w:bottom w:w="0" w:type="dxa"/>
              <w:right w:w="108" w:type="dxa"/>
            </w:tcMar>
            <w:vAlign w:val="center"/>
            <w:hideMark/>
          </w:tcPr>
          <w:p w:rsidR="00755817" w:rsidRPr="00755817" w:rsidRDefault="00755817" w:rsidP="00755817">
            <w:pPr>
              <w:spacing w:before="120" w:after="120" w:line="240" w:lineRule="auto"/>
              <w:jc w:val="center"/>
              <w:rPr>
                <w:rFonts w:ascii="Arial" w:eastAsia="Times New Roman" w:hAnsi="Arial" w:cs="Arial"/>
                <w:sz w:val="20"/>
                <w:szCs w:val="20"/>
              </w:rPr>
            </w:pPr>
            <w:r w:rsidRPr="00755817">
              <w:rPr>
                <w:rFonts w:ascii="Times New Roman" w:eastAsia="Times New Roman" w:hAnsi="Times New Roman" w:cs="Times New Roman"/>
                <w:noProof/>
                <w:color w:val="000000"/>
                <w:sz w:val="24"/>
                <w:szCs w:val="24"/>
                <w:vertAlign w:val="subscript"/>
              </w:rPr>
              <w:drawing>
                <wp:inline distT="0" distB="0" distL="0" distR="0" wp14:anchorId="5CC0A58A" wp14:editId="659B75F9">
                  <wp:extent cx="2514600" cy="561975"/>
                  <wp:effectExtent l="0" t="0" r="0" b="9525"/>
                  <wp:docPr id="42" name="Рисунок 42" descr="http://vsenorm.com/Data1/50/50785/x0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vsenorm.com/Data1/50/50785/x080.gif"/>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2514600" cy="561975"/>
                          </a:xfrm>
                          <a:prstGeom prst="rect">
                            <a:avLst/>
                          </a:prstGeom>
                          <a:noFill/>
                          <a:ln>
                            <a:noFill/>
                          </a:ln>
                        </pic:spPr>
                      </pic:pic>
                    </a:graphicData>
                  </a:graphic>
                </wp:inline>
              </w:drawing>
            </w:r>
          </w:p>
        </w:tc>
        <w:tc>
          <w:tcPr>
            <w:tcW w:w="550" w:type="pct"/>
            <w:tcMar>
              <w:top w:w="0" w:type="dxa"/>
              <w:left w:w="108" w:type="dxa"/>
              <w:bottom w:w="0" w:type="dxa"/>
              <w:right w:w="108" w:type="dxa"/>
            </w:tcMar>
            <w:vAlign w:val="center"/>
            <w:hideMark/>
          </w:tcPr>
          <w:p w:rsidR="00755817" w:rsidRPr="00755817" w:rsidRDefault="00755817" w:rsidP="00755817">
            <w:pPr>
              <w:spacing w:before="120" w:after="12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4"/>
                <w:szCs w:val="24"/>
              </w:rPr>
              <w:t>(1)</w:t>
            </w:r>
          </w:p>
        </w:tc>
      </w:tr>
    </w:tbl>
    <w:p w:rsidR="00755817" w:rsidRPr="00755817" w:rsidRDefault="00755817" w:rsidP="00755817">
      <w:pPr>
        <w:shd w:val="clear" w:color="auto" w:fill="FFFFFF"/>
        <w:spacing w:before="120"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где </w:t>
      </w:r>
      <w:proofErr w:type="spellStart"/>
      <w:r w:rsidRPr="00755817">
        <w:rPr>
          <w:rFonts w:ascii="Times New Roman" w:eastAsia="Times New Roman" w:hAnsi="Times New Roman" w:cs="Times New Roman"/>
          <w:i/>
          <w:iCs/>
          <w:color w:val="000000"/>
          <w:sz w:val="24"/>
          <w:szCs w:val="24"/>
        </w:rPr>
        <w:t>Q</w:t>
      </w:r>
      <w:r w:rsidRPr="00755817">
        <w:rPr>
          <w:rFonts w:ascii="Times New Roman" w:eastAsia="Times New Roman" w:hAnsi="Times New Roman" w:cs="Times New Roman"/>
          <w:color w:val="000000"/>
          <w:sz w:val="24"/>
          <w:szCs w:val="24"/>
          <w:vertAlign w:val="subscript"/>
        </w:rPr>
        <w:t>сбр</w:t>
      </w:r>
      <w:proofErr w:type="gramStart"/>
      <w:r w:rsidRPr="00755817">
        <w:rPr>
          <w:rFonts w:ascii="Times New Roman" w:eastAsia="Times New Roman" w:hAnsi="Times New Roman" w:cs="Times New Roman"/>
          <w:color w:val="000000"/>
          <w:sz w:val="24"/>
          <w:szCs w:val="24"/>
          <w:vertAlign w:val="subscript"/>
        </w:rPr>
        <w:t>.о</w:t>
      </w:r>
      <w:proofErr w:type="gramEnd"/>
      <w:r w:rsidRPr="00755817">
        <w:rPr>
          <w:rFonts w:ascii="Times New Roman" w:eastAsia="Times New Roman" w:hAnsi="Times New Roman" w:cs="Times New Roman"/>
          <w:color w:val="000000"/>
          <w:sz w:val="24"/>
          <w:szCs w:val="24"/>
          <w:vertAlign w:val="subscript"/>
        </w:rPr>
        <w:t>б</w:t>
      </w:r>
      <w:proofErr w:type="spellEnd"/>
      <w:r w:rsidRPr="00755817">
        <w:rPr>
          <w:rFonts w:ascii="Times New Roman" w:eastAsia="Times New Roman" w:hAnsi="Times New Roman" w:cs="Times New Roman"/>
          <w:color w:val="000000"/>
          <w:sz w:val="24"/>
          <w:szCs w:val="24"/>
          <w:vertAlign w:val="subscript"/>
        </w:rPr>
        <w:t> </w:t>
      </w:r>
      <w:r w:rsidRPr="00755817">
        <w:rPr>
          <w:rFonts w:ascii="Times New Roman" w:eastAsia="Times New Roman" w:hAnsi="Times New Roman" w:cs="Times New Roman"/>
          <w:color w:val="000000"/>
          <w:sz w:val="24"/>
          <w:szCs w:val="24"/>
        </w:rPr>
        <w:t>- максимальный избыточный расход стока от расчетного дождя, зарегулированного по объему и сбрасываемого в водный объект, минуя очистные сооружения, л/с;</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spellStart"/>
      <w:r w:rsidRPr="00755817">
        <w:rPr>
          <w:rFonts w:ascii="Times New Roman" w:eastAsia="Times New Roman" w:hAnsi="Times New Roman" w:cs="Times New Roman"/>
          <w:i/>
          <w:iCs/>
          <w:color w:val="000000"/>
          <w:sz w:val="24"/>
          <w:szCs w:val="24"/>
        </w:rPr>
        <w:t>Q</w:t>
      </w:r>
      <w:r w:rsidRPr="00755817">
        <w:rPr>
          <w:rFonts w:ascii="Times New Roman" w:eastAsia="Times New Roman" w:hAnsi="Times New Roman" w:cs="Times New Roman"/>
          <w:color w:val="000000"/>
          <w:sz w:val="24"/>
          <w:szCs w:val="24"/>
          <w:vertAlign w:val="subscript"/>
        </w:rPr>
        <w:t>r</w:t>
      </w:r>
      <w:proofErr w:type="spellEnd"/>
      <w:r w:rsidRPr="00755817">
        <w:rPr>
          <w:rFonts w:ascii="Times New Roman" w:eastAsia="Times New Roman" w:hAnsi="Times New Roman" w:cs="Times New Roman"/>
          <w:color w:val="000000"/>
          <w:sz w:val="24"/>
          <w:szCs w:val="24"/>
        </w:rPr>
        <w:t> - расход дождевых вод в расчетном участке главного коллектора дождевой канализации, л/</w:t>
      </w:r>
      <w:proofErr w:type="gramStart"/>
      <w:r w:rsidRPr="00755817">
        <w:rPr>
          <w:rFonts w:ascii="Times New Roman" w:eastAsia="Times New Roman" w:hAnsi="Times New Roman" w:cs="Times New Roman"/>
          <w:color w:val="000000"/>
          <w:sz w:val="24"/>
          <w:szCs w:val="24"/>
        </w:rPr>
        <w:t>с</w:t>
      </w:r>
      <w:proofErr w:type="gramEnd"/>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i/>
          <w:iCs/>
          <w:color w:val="000000"/>
          <w:sz w:val="24"/>
          <w:szCs w:val="24"/>
        </w:rPr>
        <w:t>n</w:t>
      </w:r>
      <w:r w:rsidRPr="00755817">
        <w:rPr>
          <w:rFonts w:ascii="Times New Roman" w:eastAsia="Times New Roman" w:hAnsi="Times New Roman" w:cs="Times New Roman"/>
          <w:color w:val="000000"/>
          <w:sz w:val="24"/>
          <w:szCs w:val="24"/>
        </w:rPr>
        <w:t> - параметр, характеризующий интенсивность и продолжительность дождя для конкретной местности;</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spellStart"/>
      <w:r w:rsidRPr="00755817">
        <w:rPr>
          <w:rFonts w:ascii="Times New Roman" w:eastAsia="Times New Roman" w:hAnsi="Times New Roman" w:cs="Times New Roman"/>
          <w:i/>
          <w:iCs/>
          <w:color w:val="000000"/>
          <w:sz w:val="24"/>
          <w:szCs w:val="24"/>
        </w:rPr>
        <w:t>Т</w:t>
      </w:r>
      <w:r w:rsidRPr="00755817">
        <w:rPr>
          <w:rFonts w:ascii="Times New Roman" w:eastAsia="Times New Roman" w:hAnsi="Times New Roman" w:cs="Times New Roman"/>
          <w:color w:val="000000"/>
          <w:sz w:val="24"/>
          <w:szCs w:val="24"/>
          <w:vertAlign w:val="subscript"/>
        </w:rPr>
        <w:t>рег</w:t>
      </w:r>
      <w:proofErr w:type="gramStart"/>
      <w:r w:rsidRPr="00755817">
        <w:rPr>
          <w:rFonts w:ascii="Times New Roman" w:eastAsia="Times New Roman" w:hAnsi="Times New Roman" w:cs="Times New Roman"/>
          <w:color w:val="000000"/>
          <w:sz w:val="24"/>
          <w:szCs w:val="24"/>
          <w:vertAlign w:val="subscript"/>
        </w:rPr>
        <w:t>.о</w:t>
      </w:r>
      <w:proofErr w:type="gramEnd"/>
      <w:r w:rsidRPr="00755817">
        <w:rPr>
          <w:rFonts w:ascii="Times New Roman" w:eastAsia="Times New Roman" w:hAnsi="Times New Roman" w:cs="Times New Roman"/>
          <w:color w:val="000000"/>
          <w:sz w:val="24"/>
          <w:szCs w:val="24"/>
          <w:vertAlign w:val="subscript"/>
        </w:rPr>
        <w:t>б</w:t>
      </w:r>
      <w:proofErr w:type="spellEnd"/>
      <w:r w:rsidRPr="00755817">
        <w:rPr>
          <w:rFonts w:ascii="Times New Roman" w:eastAsia="Times New Roman" w:hAnsi="Times New Roman" w:cs="Times New Roman"/>
          <w:color w:val="000000"/>
          <w:sz w:val="24"/>
          <w:szCs w:val="24"/>
        </w:rPr>
        <w:t> - момент времени начала перелива избыточного объема дождевого стока от расчетного дождя из аккумулирующего резервуара (разделительной камеры), мин;</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spellStart"/>
      <w:r w:rsidRPr="00755817">
        <w:rPr>
          <w:rFonts w:ascii="Times New Roman" w:eastAsia="Times New Roman" w:hAnsi="Times New Roman" w:cs="Times New Roman"/>
          <w:i/>
          <w:iCs/>
          <w:color w:val="000000"/>
          <w:sz w:val="24"/>
          <w:szCs w:val="24"/>
        </w:rPr>
        <w:t>t</w:t>
      </w:r>
      <w:r w:rsidRPr="00755817">
        <w:rPr>
          <w:rFonts w:ascii="Times New Roman" w:eastAsia="Times New Roman" w:hAnsi="Times New Roman" w:cs="Times New Roman"/>
          <w:color w:val="000000"/>
          <w:sz w:val="24"/>
          <w:szCs w:val="24"/>
          <w:vertAlign w:val="subscript"/>
        </w:rPr>
        <w:t>r</w:t>
      </w:r>
      <w:proofErr w:type="spellEnd"/>
      <w:r w:rsidRPr="00755817">
        <w:rPr>
          <w:rFonts w:ascii="Times New Roman" w:eastAsia="Times New Roman" w:hAnsi="Times New Roman" w:cs="Times New Roman"/>
          <w:color w:val="000000"/>
          <w:sz w:val="24"/>
          <w:szCs w:val="24"/>
        </w:rPr>
        <w:t> - расчетная продолжительность протекания дождевых вод по поверхности и трубам до расчетного участка, мин.</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Момент времени </w:t>
      </w:r>
      <w:proofErr w:type="spellStart"/>
      <w:r w:rsidRPr="00755817">
        <w:rPr>
          <w:rFonts w:ascii="Times New Roman" w:eastAsia="Times New Roman" w:hAnsi="Times New Roman" w:cs="Times New Roman"/>
          <w:i/>
          <w:iCs/>
          <w:color w:val="000000"/>
          <w:sz w:val="24"/>
          <w:szCs w:val="24"/>
        </w:rPr>
        <w:t>Т</w:t>
      </w:r>
      <w:r w:rsidRPr="00755817">
        <w:rPr>
          <w:rFonts w:ascii="Times New Roman" w:eastAsia="Times New Roman" w:hAnsi="Times New Roman" w:cs="Times New Roman"/>
          <w:color w:val="000000"/>
          <w:sz w:val="24"/>
          <w:szCs w:val="24"/>
          <w:vertAlign w:val="subscript"/>
        </w:rPr>
        <w:t>рег</w:t>
      </w:r>
      <w:proofErr w:type="gramStart"/>
      <w:r w:rsidRPr="00755817">
        <w:rPr>
          <w:rFonts w:ascii="Times New Roman" w:eastAsia="Times New Roman" w:hAnsi="Times New Roman" w:cs="Times New Roman"/>
          <w:color w:val="000000"/>
          <w:sz w:val="24"/>
          <w:szCs w:val="24"/>
          <w:vertAlign w:val="subscript"/>
        </w:rPr>
        <w:t>.о</w:t>
      </w:r>
      <w:proofErr w:type="gramEnd"/>
      <w:r w:rsidRPr="00755817">
        <w:rPr>
          <w:rFonts w:ascii="Times New Roman" w:eastAsia="Times New Roman" w:hAnsi="Times New Roman" w:cs="Times New Roman"/>
          <w:color w:val="000000"/>
          <w:sz w:val="24"/>
          <w:szCs w:val="24"/>
          <w:vertAlign w:val="subscript"/>
        </w:rPr>
        <w:t>б</w:t>
      </w:r>
      <w:proofErr w:type="spellEnd"/>
      <w:r w:rsidRPr="00755817">
        <w:rPr>
          <w:rFonts w:ascii="Times New Roman" w:eastAsia="Times New Roman" w:hAnsi="Times New Roman" w:cs="Times New Roman"/>
          <w:color w:val="000000"/>
          <w:sz w:val="24"/>
          <w:szCs w:val="24"/>
        </w:rPr>
        <w:t>, при котором начинается перелив избыточного объема дождевого стока из разделительной камеры 6, определяется как момент времени, при котором объем дождевых стоков </w:t>
      </w:r>
      <w:r w:rsidRPr="00755817">
        <w:rPr>
          <w:rFonts w:ascii="Times New Roman" w:eastAsia="Times New Roman" w:hAnsi="Times New Roman" w:cs="Times New Roman"/>
          <w:noProof/>
          <w:color w:val="000000"/>
          <w:sz w:val="24"/>
          <w:szCs w:val="24"/>
        </w:rPr>
        <w:drawing>
          <wp:inline distT="0" distB="0" distL="0" distR="0" wp14:anchorId="1809BF4E" wp14:editId="48FCD1C0">
            <wp:extent cx="342900" cy="238125"/>
            <wp:effectExtent l="0" t="0" r="0" b="9525"/>
            <wp:docPr id="43" name="Рисунок 43" descr="http://vsenorm.com/Data1/50/50785/x0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vsenorm.com/Data1/50/50785/x081.gif"/>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sidRPr="00755817">
        <w:rPr>
          <w:rFonts w:ascii="Times New Roman" w:eastAsia="Times New Roman" w:hAnsi="Times New Roman" w:cs="Times New Roman"/>
          <w:color w:val="000000"/>
          <w:sz w:val="24"/>
          <w:szCs w:val="24"/>
        </w:rPr>
        <w:t>, поступивших в аккумулирующий резервуар, равен объему дождевого стока от расчетного дождя, отводимого на очистные сооружения </w:t>
      </w:r>
      <w:proofErr w:type="spellStart"/>
      <w:r w:rsidRPr="00755817">
        <w:rPr>
          <w:rFonts w:ascii="Times New Roman" w:eastAsia="Times New Roman" w:hAnsi="Times New Roman" w:cs="Times New Roman"/>
          <w:i/>
          <w:iCs/>
          <w:color w:val="000000"/>
          <w:sz w:val="24"/>
          <w:szCs w:val="24"/>
        </w:rPr>
        <w:t>W</w:t>
      </w:r>
      <w:r w:rsidRPr="00755817">
        <w:rPr>
          <w:rFonts w:ascii="Times New Roman" w:eastAsia="Times New Roman" w:hAnsi="Times New Roman" w:cs="Times New Roman"/>
          <w:color w:val="000000"/>
          <w:sz w:val="24"/>
          <w:szCs w:val="24"/>
          <w:vertAlign w:val="subscript"/>
        </w:rPr>
        <w:t>оч</w:t>
      </w:r>
      <w:proofErr w:type="spellEnd"/>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before="120" w:after="120" w:line="240" w:lineRule="auto"/>
        <w:jc w:val="right"/>
        <w:rPr>
          <w:rFonts w:ascii="Arial" w:eastAsia="Times New Roman" w:hAnsi="Arial" w:cs="Arial"/>
          <w:color w:val="000000"/>
          <w:sz w:val="20"/>
          <w:szCs w:val="20"/>
        </w:rPr>
      </w:pPr>
      <w:r w:rsidRPr="00755817">
        <w:rPr>
          <w:rFonts w:ascii="Times New Roman" w:eastAsia="Times New Roman" w:hAnsi="Times New Roman" w:cs="Times New Roman"/>
          <w:noProof/>
          <w:color w:val="000000"/>
          <w:sz w:val="24"/>
          <w:szCs w:val="24"/>
        </w:rPr>
        <w:drawing>
          <wp:inline distT="0" distB="0" distL="0" distR="0" wp14:anchorId="2607985B" wp14:editId="0C6C9A3A">
            <wp:extent cx="771525" cy="238125"/>
            <wp:effectExtent l="0" t="0" r="9525" b="9525"/>
            <wp:docPr id="44" name="Рисунок 44" descr="http://vsenorm.com/Data1/50/50785/x0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vsenorm.com/Data1/50/50785/x083.gif"/>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771525" cy="238125"/>
                    </a:xfrm>
                    <a:prstGeom prst="rect">
                      <a:avLst/>
                    </a:prstGeom>
                    <a:noFill/>
                    <a:ln>
                      <a:noFill/>
                    </a:ln>
                  </pic:spPr>
                </pic:pic>
              </a:graphicData>
            </a:graphic>
          </wp:inline>
        </w:drawing>
      </w:r>
      <w:r w:rsidRPr="00755817">
        <w:rPr>
          <w:rFonts w:ascii="Times New Roman" w:eastAsia="Times New Roman" w:hAnsi="Times New Roman" w:cs="Times New Roman"/>
          <w:color w:val="000000"/>
          <w:sz w:val="24"/>
          <w:szCs w:val="24"/>
        </w:rPr>
        <w:t>                                                                          (2)</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где </w:t>
      </w:r>
      <w:r w:rsidRPr="00755817">
        <w:rPr>
          <w:rFonts w:ascii="Times New Roman" w:eastAsia="Times New Roman" w:hAnsi="Times New Roman" w:cs="Times New Roman"/>
          <w:noProof/>
          <w:color w:val="000000"/>
          <w:sz w:val="24"/>
          <w:szCs w:val="24"/>
        </w:rPr>
        <w:drawing>
          <wp:inline distT="0" distB="0" distL="0" distR="0" wp14:anchorId="3D655B44" wp14:editId="746B2261">
            <wp:extent cx="342900" cy="238125"/>
            <wp:effectExtent l="0" t="0" r="0" b="9525"/>
            <wp:docPr id="45" name="Рисунок 45" descr="http://vsenorm.com/Data1/50/50785/x0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vsenorm.com/Data1/50/50785/x084.gif"/>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sidRPr="00755817">
        <w:rPr>
          <w:rFonts w:ascii="Times New Roman" w:eastAsia="Times New Roman" w:hAnsi="Times New Roman" w:cs="Times New Roman"/>
          <w:color w:val="000000"/>
          <w:sz w:val="24"/>
          <w:szCs w:val="24"/>
        </w:rPr>
        <w:t> - объем стока от расчетного дождя, поступившего в аккумулирующий резервуар из расчетного участка главного коллектора с момента начала дождя, м</w:t>
      </w:r>
      <w:r w:rsidRPr="00755817">
        <w:rPr>
          <w:rFonts w:ascii="Times New Roman" w:eastAsia="Times New Roman" w:hAnsi="Times New Roman" w:cs="Times New Roman"/>
          <w:color w:val="000000"/>
          <w:sz w:val="24"/>
          <w:szCs w:val="24"/>
          <w:vertAlign w:val="superscript"/>
        </w:rPr>
        <w:t>3</w:t>
      </w:r>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spellStart"/>
      <w:proofErr w:type="gramStart"/>
      <w:r w:rsidRPr="00755817">
        <w:rPr>
          <w:rFonts w:ascii="Times New Roman" w:eastAsia="Times New Roman" w:hAnsi="Times New Roman" w:cs="Times New Roman"/>
          <w:i/>
          <w:iCs/>
          <w:color w:val="000000"/>
          <w:sz w:val="24"/>
          <w:szCs w:val="24"/>
        </w:rPr>
        <w:t>W</w:t>
      </w:r>
      <w:proofErr w:type="gramEnd"/>
      <w:r w:rsidRPr="00755817">
        <w:rPr>
          <w:rFonts w:ascii="Times New Roman" w:eastAsia="Times New Roman" w:hAnsi="Times New Roman" w:cs="Times New Roman"/>
          <w:color w:val="000000"/>
          <w:sz w:val="24"/>
          <w:szCs w:val="24"/>
          <w:vertAlign w:val="subscript"/>
        </w:rPr>
        <w:t>оч</w:t>
      </w:r>
      <w:proofErr w:type="spellEnd"/>
      <w:r w:rsidRPr="00755817">
        <w:rPr>
          <w:rFonts w:ascii="Times New Roman" w:eastAsia="Times New Roman" w:hAnsi="Times New Roman" w:cs="Times New Roman"/>
          <w:color w:val="000000"/>
          <w:sz w:val="24"/>
          <w:szCs w:val="24"/>
        </w:rPr>
        <w:t> - объем дождевого стока от расчетного дождя, отводимого на очистные сооружения, м</w:t>
      </w:r>
      <w:r w:rsidRPr="00755817">
        <w:rPr>
          <w:rFonts w:ascii="Times New Roman" w:eastAsia="Times New Roman" w:hAnsi="Times New Roman" w:cs="Times New Roman"/>
          <w:color w:val="000000"/>
          <w:sz w:val="24"/>
          <w:szCs w:val="24"/>
          <w:vertAlign w:val="superscript"/>
        </w:rPr>
        <w:t>3</w:t>
      </w:r>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Величина </w:t>
      </w:r>
      <w:proofErr w:type="spellStart"/>
      <w:r w:rsidRPr="00755817">
        <w:rPr>
          <w:rFonts w:ascii="Times New Roman" w:eastAsia="Times New Roman" w:hAnsi="Times New Roman" w:cs="Times New Roman"/>
          <w:i/>
          <w:iCs/>
          <w:color w:val="000000"/>
          <w:sz w:val="24"/>
          <w:szCs w:val="24"/>
        </w:rPr>
        <w:t>Т</w:t>
      </w:r>
      <w:r w:rsidRPr="00755817">
        <w:rPr>
          <w:rFonts w:ascii="Times New Roman" w:eastAsia="Times New Roman" w:hAnsi="Times New Roman" w:cs="Times New Roman"/>
          <w:color w:val="000000"/>
          <w:sz w:val="24"/>
          <w:szCs w:val="24"/>
          <w:vertAlign w:val="subscript"/>
        </w:rPr>
        <w:t>рег</w:t>
      </w:r>
      <w:proofErr w:type="gramStart"/>
      <w:r w:rsidRPr="00755817">
        <w:rPr>
          <w:rFonts w:ascii="Times New Roman" w:eastAsia="Times New Roman" w:hAnsi="Times New Roman" w:cs="Times New Roman"/>
          <w:color w:val="000000"/>
          <w:sz w:val="24"/>
          <w:szCs w:val="24"/>
          <w:vertAlign w:val="subscript"/>
        </w:rPr>
        <w:t>.о</w:t>
      </w:r>
      <w:proofErr w:type="gramEnd"/>
      <w:r w:rsidRPr="00755817">
        <w:rPr>
          <w:rFonts w:ascii="Times New Roman" w:eastAsia="Times New Roman" w:hAnsi="Times New Roman" w:cs="Times New Roman"/>
          <w:color w:val="000000"/>
          <w:sz w:val="24"/>
          <w:szCs w:val="24"/>
          <w:vertAlign w:val="subscript"/>
        </w:rPr>
        <w:t>б</w:t>
      </w:r>
      <w:proofErr w:type="spellEnd"/>
      <w:r w:rsidRPr="00755817">
        <w:rPr>
          <w:rFonts w:ascii="Times New Roman" w:eastAsia="Times New Roman" w:hAnsi="Times New Roman" w:cs="Times New Roman"/>
          <w:color w:val="000000"/>
          <w:sz w:val="24"/>
          <w:szCs w:val="24"/>
        </w:rPr>
        <w:t> рассчитывается из равенства:</w:t>
      </w:r>
    </w:p>
    <w:p w:rsidR="00755817" w:rsidRPr="00755817" w:rsidRDefault="00755817" w:rsidP="00755817">
      <w:pPr>
        <w:shd w:val="clear" w:color="auto" w:fill="FFFFFF"/>
        <w:spacing w:before="120" w:after="120" w:line="240" w:lineRule="auto"/>
        <w:jc w:val="right"/>
        <w:rPr>
          <w:rFonts w:ascii="Arial" w:eastAsia="Times New Roman" w:hAnsi="Arial" w:cs="Arial"/>
          <w:color w:val="000000"/>
          <w:sz w:val="20"/>
          <w:szCs w:val="20"/>
        </w:rPr>
      </w:pPr>
      <w:r w:rsidRPr="00755817">
        <w:rPr>
          <w:rFonts w:ascii="Times New Roman" w:eastAsia="Times New Roman" w:hAnsi="Times New Roman" w:cs="Times New Roman"/>
          <w:noProof/>
          <w:color w:val="000000"/>
          <w:sz w:val="24"/>
          <w:szCs w:val="24"/>
        </w:rPr>
        <w:drawing>
          <wp:inline distT="0" distB="0" distL="0" distR="0" wp14:anchorId="4D12EBE8" wp14:editId="69F1091B">
            <wp:extent cx="2771775" cy="561975"/>
            <wp:effectExtent l="0" t="0" r="9525" b="9525"/>
            <wp:docPr id="46" name="Рисунок 46" descr="http://vsenorm.com/Data1/50/50785/x0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vsenorm.com/Data1/50/50785/x086.gif"/>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2771775" cy="561975"/>
                    </a:xfrm>
                    <a:prstGeom prst="rect">
                      <a:avLst/>
                    </a:prstGeom>
                    <a:noFill/>
                    <a:ln>
                      <a:noFill/>
                    </a:ln>
                  </pic:spPr>
                </pic:pic>
              </a:graphicData>
            </a:graphic>
          </wp:inline>
        </w:drawing>
      </w:r>
      <w:r w:rsidRPr="00755817">
        <w:rPr>
          <w:rFonts w:ascii="Times New Roman" w:eastAsia="Times New Roman" w:hAnsi="Times New Roman" w:cs="Times New Roman"/>
          <w:color w:val="000000"/>
          <w:sz w:val="24"/>
          <w:szCs w:val="24"/>
        </w:rPr>
        <w:t>.                                        (</w:t>
      </w:r>
      <w:bookmarkStart w:id="80" w:name="i818903"/>
      <w:r w:rsidRPr="00755817">
        <w:rPr>
          <w:rFonts w:ascii="Times New Roman" w:eastAsia="Times New Roman" w:hAnsi="Times New Roman" w:cs="Times New Roman"/>
          <w:color w:val="000000"/>
          <w:sz w:val="24"/>
          <w:szCs w:val="24"/>
        </w:rPr>
        <w:t>3</w:t>
      </w:r>
      <w:bookmarkEnd w:id="80"/>
      <w:r w:rsidRPr="00755817">
        <w:rPr>
          <w:rFonts w:ascii="Times New Roman" w:eastAsia="Times New Roman" w:hAnsi="Times New Roman" w:cs="Times New Roman"/>
          <w:color w:val="000000"/>
          <w:sz w:val="24"/>
          <w:szCs w:val="24"/>
        </w:rPr>
        <w:t>)</w:t>
      </w:r>
    </w:p>
    <w:p w:rsidR="00755817" w:rsidRPr="00755817" w:rsidRDefault="00755817" w:rsidP="00755817">
      <w:pPr>
        <w:spacing w:before="120" w:after="120" w:line="240" w:lineRule="auto"/>
        <w:jc w:val="center"/>
        <w:rPr>
          <w:rFonts w:ascii="Arial" w:eastAsia="Times New Roman" w:hAnsi="Arial" w:cs="Arial"/>
          <w:color w:val="000000"/>
          <w:sz w:val="20"/>
          <w:szCs w:val="20"/>
        </w:rPr>
      </w:pPr>
      <w:r w:rsidRPr="00755817">
        <w:rPr>
          <w:rFonts w:ascii="Times New Roman" w:eastAsia="Times New Roman" w:hAnsi="Times New Roman" w:cs="Times New Roman"/>
          <w:noProof/>
          <w:color w:val="000000"/>
          <w:sz w:val="24"/>
          <w:szCs w:val="24"/>
        </w:rPr>
        <w:drawing>
          <wp:inline distT="0" distB="0" distL="0" distR="0" wp14:anchorId="5EF74B3D" wp14:editId="500E5BB8">
            <wp:extent cx="4076700" cy="1905000"/>
            <wp:effectExtent l="0" t="0" r="0" b="0"/>
            <wp:docPr id="47" name="Рисунок 47" descr="http://vsenorm.com/Data1/50/50785/x0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vsenorm.com/Data1/50/50785/x088.jpg"/>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4076700" cy="1905000"/>
                    </a:xfrm>
                    <a:prstGeom prst="rect">
                      <a:avLst/>
                    </a:prstGeom>
                    <a:noFill/>
                    <a:ln>
                      <a:noFill/>
                    </a:ln>
                  </pic:spPr>
                </pic:pic>
              </a:graphicData>
            </a:graphic>
          </wp:inline>
        </w:drawing>
      </w:r>
    </w:p>
    <w:p w:rsidR="00755817" w:rsidRPr="00755817" w:rsidRDefault="00755817" w:rsidP="00755817">
      <w:pPr>
        <w:shd w:val="clear" w:color="auto" w:fill="FFFFFF"/>
        <w:spacing w:before="120" w:after="120" w:line="240" w:lineRule="auto"/>
        <w:jc w:val="center"/>
        <w:rPr>
          <w:rFonts w:ascii="Arial" w:eastAsia="Times New Roman" w:hAnsi="Arial" w:cs="Arial"/>
          <w:color w:val="000000"/>
          <w:sz w:val="20"/>
          <w:szCs w:val="20"/>
        </w:rPr>
      </w:pPr>
      <w:r w:rsidRPr="00755817">
        <w:rPr>
          <w:rFonts w:ascii="Times New Roman" w:eastAsia="Times New Roman" w:hAnsi="Times New Roman" w:cs="Times New Roman"/>
          <w:b/>
          <w:bCs/>
          <w:color w:val="000000"/>
          <w:sz w:val="20"/>
          <w:szCs w:val="20"/>
        </w:rPr>
        <w:lastRenderedPageBreak/>
        <w:t>Рис. 1</w:t>
      </w:r>
      <w:r w:rsidRPr="00755817">
        <w:rPr>
          <w:rFonts w:ascii="Times New Roman" w:eastAsia="Times New Roman" w:hAnsi="Times New Roman" w:cs="Times New Roman"/>
          <w:b/>
          <w:bCs/>
          <w:color w:val="000000"/>
          <w:spacing w:val="40"/>
          <w:sz w:val="20"/>
          <w:szCs w:val="20"/>
        </w:rPr>
        <w:t>.</w:t>
      </w:r>
      <w:r w:rsidRPr="00755817">
        <w:rPr>
          <w:rFonts w:ascii="Times New Roman" w:eastAsia="Times New Roman" w:hAnsi="Times New Roman" w:cs="Times New Roman"/>
          <w:b/>
          <w:bCs/>
          <w:color w:val="000000"/>
          <w:sz w:val="20"/>
          <w:szCs w:val="20"/>
        </w:rPr>
        <w:t> Принципиальная схема регулирования дождевого стока перед очистными сооружениями и схематический расчетный гидрограф дождевого стока</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gramStart"/>
      <w:r w:rsidRPr="00755817">
        <w:rPr>
          <w:rFonts w:ascii="Times New Roman" w:eastAsia="Times New Roman" w:hAnsi="Times New Roman" w:cs="Times New Roman"/>
          <w:color w:val="000000"/>
          <w:sz w:val="24"/>
          <w:szCs w:val="24"/>
        </w:rPr>
        <w:t>1 - самотечный коллектор дождевой канализации; 2 - аккумулирующий (регулирующий) резервуар; 3 - трубопровод отведения стока на сооружения глубокой очистки; 4 - сооружения глубокой очистки; 5 - трубопровод отведения очищенного стока в водный объект или систему производственного водоснабжения; 6 - камера разделения стока по объему; 7 - сброс избыточного поверхностного стока в водный объект; </w:t>
      </w:r>
      <w:r w:rsidRPr="00755817">
        <w:rPr>
          <w:rFonts w:ascii="Times New Roman" w:eastAsia="Times New Roman" w:hAnsi="Times New Roman" w:cs="Times New Roman"/>
          <w:noProof/>
          <w:color w:val="000000"/>
          <w:sz w:val="24"/>
          <w:szCs w:val="24"/>
        </w:rPr>
        <w:drawing>
          <wp:inline distT="0" distB="0" distL="0" distR="0" wp14:anchorId="51E185A6" wp14:editId="53D1090B">
            <wp:extent cx="133350" cy="104775"/>
            <wp:effectExtent l="0" t="0" r="0" b="9525"/>
            <wp:docPr id="48" name="Рисунок 48" descr="http://vsenorm.com/Data1/50/50785/x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vsenorm.com/Data1/50/50785/x090.jpg"/>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r w:rsidRPr="00755817">
        <w:rPr>
          <w:rFonts w:ascii="Times New Roman" w:eastAsia="Times New Roman" w:hAnsi="Times New Roman" w:cs="Times New Roman"/>
          <w:color w:val="000000"/>
          <w:sz w:val="24"/>
          <w:szCs w:val="24"/>
        </w:rPr>
        <w:t> часть объема дождя, поступающего в аккумулирующий резервуар для последующей очистки;</w:t>
      </w:r>
      <w:proofErr w:type="gramEnd"/>
      <w:r w:rsidRPr="00755817">
        <w:rPr>
          <w:rFonts w:ascii="Times New Roman" w:eastAsia="Times New Roman" w:hAnsi="Times New Roman" w:cs="Times New Roman"/>
          <w:color w:val="000000"/>
          <w:sz w:val="24"/>
          <w:szCs w:val="24"/>
        </w:rPr>
        <w:t> </w:t>
      </w:r>
      <w:r w:rsidRPr="00755817">
        <w:rPr>
          <w:rFonts w:ascii="Times New Roman" w:eastAsia="Times New Roman" w:hAnsi="Times New Roman" w:cs="Times New Roman"/>
          <w:noProof/>
          <w:color w:val="000000"/>
          <w:sz w:val="24"/>
          <w:szCs w:val="24"/>
        </w:rPr>
        <w:drawing>
          <wp:inline distT="0" distB="0" distL="0" distR="0" wp14:anchorId="1554DFBD" wp14:editId="741808FC">
            <wp:extent cx="142875" cy="104775"/>
            <wp:effectExtent l="0" t="0" r="9525" b="9525"/>
            <wp:docPr id="49" name="Рисунок 49" descr="http://vsenorm.com/Data1/50/50785/x0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vsenorm.com/Data1/50/50785/x092.jpg"/>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r w:rsidRPr="00755817">
        <w:rPr>
          <w:rFonts w:ascii="Times New Roman" w:eastAsia="Times New Roman" w:hAnsi="Times New Roman" w:cs="Times New Roman"/>
          <w:color w:val="000000"/>
          <w:sz w:val="24"/>
          <w:szCs w:val="24"/>
        </w:rPr>
        <w:t> часть объема дождя, отводимого в водный объект без очистки</w:t>
      </w:r>
    </w:p>
    <w:p w:rsidR="00755817" w:rsidRPr="00755817" w:rsidRDefault="00755817" w:rsidP="00755817">
      <w:pPr>
        <w:spacing w:before="120" w:after="120" w:line="240" w:lineRule="auto"/>
        <w:jc w:val="center"/>
        <w:rPr>
          <w:rFonts w:ascii="Arial" w:eastAsia="Times New Roman" w:hAnsi="Arial" w:cs="Arial"/>
          <w:color w:val="000000"/>
          <w:sz w:val="20"/>
          <w:szCs w:val="20"/>
        </w:rPr>
      </w:pPr>
      <w:r w:rsidRPr="00755817">
        <w:rPr>
          <w:rFonts w:ascii="Times New Roman" w:eastAsia="Times New Roman" w:hAnsi="Times New Roman" w:cs="Times New Roman"/>
          <w:noProof/>
          <w:color w:val="000000"/>
          <w:sz w:val="24"/>
          <w:szCs w:val="24"/>
        </w:rPr>
        <w:drawing>
          <wp:inline distT="0" distB="0" distL="0" distR="0" wp14:anchorId="591D95A5" wp14:editId="5F02BC92">
            <wp:extent cx="4200525" cy="1619250"/>
            <wp:effectExtent l="0" t="0" r="9525" b="0"/>
            <wp:docPr id="50" name="Рисунок 50" descr="http://vsenorm.com/Data1/50/50785/x0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vsenorm.com/Data1/50/50785/x094.jpg"/>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4200525" cy="1619250"/>
                    </a:xfrm>
                    <a:prstGeom prst="rect">
                      <a:avLst/>
                    </a:prstGeom>
                    <a:noFill/>
                    <a:ln>
                      <a:noFill/>
                    </a:ln>
                  </pic:spPr>
                </pic:pic>
              </a:graphicData>
            </a:graphic>
          </wp:inline>
        </w:drawing>
      </w:r>
    </w:p>
    <w:p w:rsidR="00755817" w:rsidRPr="00755817" w:rsidRDefault="00755817" w:rsidP="00755817">
      <w:pPr>
        <w:shd w:val="clear" w:color="auto" w:fill="FFFFFF"/>
        <w:spacing w:before="120" w:after="120" w:line="240" w:lineRule="auto"/>
        <w:jc w:val="center"/>
        <w:rPr>
          <w:rFonts w:ascii="Arial" w:eastAsia="Times New Roman" w:hAnsi="Arial" w:cs="Arial"/>
          <w:color w:val="000000"/>
          <w:sz w:val="20"/>
          <w:szCs w:val="20"/>
        </w:rPr>
      </w:pPr>
      <w:r w:rsidRPr="00755817">
        <w:rPr>
          <w:rFonts w:ascii="Times New Roman" w:eastAsia="Times New Roman" w:hAnsi="Times New Roman" w:cs="Times New Roman"/>
          <w:b/>
          <w:bCs/>
          <w:color w:val="000000"/>
          <w:sz w:val="20"/>
          <w:szCs w:val="20"/>
        </w:rPr>
        <w:t>Рис. 2</w:t>
      </w:r>
      <w:r w:rsidRPr="00755817">
        <w:rPr>
          <w:rFonts w:ascii="Times New Roman" w:eastAsia="Times New Roman" w:hAnsi="Times New Roman" w:cs="Times New Roman"/>
          <w:b/>
          <w:bCs/>
          <w:color w:val="000000"/>
          <w:spacing w:val="40"/>
          <w:sz w:val="20"/>
          <w:szCs w:val="20"/>
        </w:rPr>
        <w:t>.</w:t>
      </w:r>
      <w:r w:rsidRPr="00755817">
        <w:rPr>
          <w:rFonts w:ascii="Times New Roman" w:eastAsia="Times New Roman" w:hAnsi="Times New Roman" w:cs="Times New Roman"/>
          <w:b/>
          <w:bCs/>
          <w:color w:val="000000"/>
          <w:sz w:val="20"/>
          <w:szCs w:val="20"/>
        </w:rPr>
        <w:t> Принципиальная схема разделения дождевого стока перед очистными сооружениями и схематический расчетный гидрограф дождевого стока</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1-7 - см. рис. 1; 8 - камера разделения стока по расходу; 9 - коллектор зарегулированного стока; </w:t>
      </w:r>
      <w:r w:rsidRPr="00755817">
        <w:rPr>
          <w:rFonts w:ascii="Times New Roman" w:eastAsia="Times New Roman" w:hAnsi="Times New Roman" w:cs="Times New Roman"/>
          <w:noProof/>
          <w:color w:val="000000"/>
          <w:sz w:val="24"/>
          <w:szCs w:val="24"/>
        </w:rPr>
        <w:drawing>
          <wp:inline distT="0" distB="0" distL="0" distR="0" wp14:anchorId="070920E2" wp14:editId="043F2A8A">
            <wp:extent cx="161925" cy="104775"/>
            <wp:effectExtent l="0" t="0" r="9525" b="9525"/>
            <wp:docPr id="51" name="Рисунок 51" descr="http://vsenorm.com/Data1/50/50785/x0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vsenorm.com/Data1/50/50785/x096.jpg"/>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161925" cy="104775"/>
                    </a:xfrm>
                    <a:prstGeom prst="rect">
                      <a:avLst/>
                    </a:prstGeom>
                    <a:noFill/>
                    <a:ln>
                      <a:noFill/>
                    </a:ln>
                  </pic:spPr>
                </pic:pic>
              </a:graphicData>
            </a:graphic>
          </wp:inline>
        </w:drawing>
      </w:r>
      <w:r w:rsidRPr="00755817">
        <w:rPr>
          <w:rFonts w:ascii="Times New Roman" w:eastAsia="Times New Roman" w:hAnsi="Times New Roman" w:cs="Times New Roman"/>
          <w:color w:val="000000"/>
          <w:sz w:val="24"/>
          <w:szCs w:val="24"/>
        </w:rPr>
        <w:t> часть объема дождя, поступающего в аккумулирующий резервуар для последующей очистки; </w:t>
      </w:r>
      <w:r w:rsidRPr="00755817">
        <w:rPr>
          <w:rFonts w:ascii="Times New Roman" w:eastAsia="Times New Roman" w:hAnsi="Times New Roman" w:cs="Times New Roman"/>
          <w:caps/>
          <w:noProof/>
          <w:color w:val="000000"/>
          <w:sz w:val="24"/>
          <w:szCs w:val="24"/>
        </w:rPr>
        <w:drawing>
          <wp:inline distT="0" distB="0" distL="0" distR="0" wp14:anchorId="064F9899" wp14:editId="369DDC5B">
            <wp:extent cx="152400" cy="104775"/>
            <wp:effectExtent l="0" t="0" r="0" b="9525"/>
            <wp:docPr id="52" name="Рисунок 52" descr="http://vsenorm.com/Data1/50/50785/x0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vsenorm.com/Data1/50/50785/x098.jpg"/>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152400" cy="104775"/>
                    </a:xfrm>
                    <a:prstGeom prst="rect">
                      <a:avLst/>
                    </a:prstGeom>
                    <a:noFill/>
                    <a:ln>
                      <a:noFill/>
                    </a:ln>
                  </pic:spPr>
                </pic:pic>
              </a:graphicData>
            </a:graphic>
          </wp:inline>
        </w:drawing>
      </w:r>
      <w:r w:rsidRPr="00755817">
        <w:rPr>
          <w:rFonts w:ascii="Times New Roman" w:eastAsia="Times New Roman" w:hAnsi="Times New Roman" w:cs="Times New Roman"/>
          <w:caps/>
          <w:color w:val="000000"/>
          <w:sz w:val="24"/>
          <w:szCs w:val="24"/>
        </w:rPr>
        <w:t> </w:t>
      </w:r>
      <w:r w:rsidRPr="00755817">
        <w:rPr>
          <w:rFonts w:ascii="Times New Roman" w:eastAsia="Times New Roman" w:hAnsi="Times New Roman" w:cs="Times New Roman"/>
          <w:color w:val="000000"/>
          <w:sz w:val="24"/>
          <w:szCs w:val="24"/>
        </w:rPr>
        <w:t>часть объема дождя, отводимого в водный объект без очистки</w:t>
      </w:r>
    </w:p>
    <w:p w:rsidR="00755817" w:rsidRPr="00755817" w:rsidRDefault="00755817" w:rsidP="00755817">
      <w:pPr>
        <w:shd w:val="clear" w:color="auto" w:fill="FFFFFF"/>
        <w:spacing w:before="120"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2. Схема регулирования расхода дождевых сточных вод по расходу и объему (схема регулирования 2) приведена на рис. 2.</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Максимальный расход стоков </w:t>
      </w:r>
      <w:proofErr w:type="spellStart"/>
      <w:r w:rsidRPr="00755817">
        <w:rPr>
          <w:rFonts w:ascii="Times New Roman" w:eastAsia="Times New Roman" w:hAnsi="Times New Roman" w:cs="Times New Roman"/>
          <w:i/>
          <w:iCs/>
          <w:color w:val="000000"/>
          <w:sz w:val="24"/>
          <w:szCs w:val="24"/>
        </w:rPr>
        <w:t>Q</w:t>
      </w:r>
      <w:r w:rsidRPr="00755817">
        <w:rPr>
          <w:rFonts w:ascii="Times New Roman" w:eastAsia="Times New Roman" w:hAnsi="Times New Roman" w:cs="Times New Roman"/>
          <w:color w:val="000000"/>
          <w:sz w:val="24"/>
          <w:szCs w:val="24"/>
          <w:vertAlign w:val="subscript"/>
        </w:rPr>
        <w:t>peг.pacx</w:t>
      </w:r>
      <w:proofErr w:type="spellEnd"/>
      <w:r w:rsidRPr="00755817">
        <w:rPr>
          <w:rFonts w:ascii="Times New Roman" w:eastAsia="Times New Roman" w:hAnsi="Times New Roman" w:cs="Times New Roman"/>
          <w:color w:val="000000"/>
          <w:sz w:val="24"/>
          <w:szCs w:val="24"/>
        </w:rPr>
        <w:t> направляемых в аккумулирующий резервуар для последующей очистки, рассчитывается по формулам раздела 5.3 настоящих рекомендаций, принимая величину периода однократного превышения расчетной интенсивности дождя </w:t>
      </w:r>
      <w:proofErr w:type="spellStart"/>
      <w:r w:rsidRPr="00755817">
        <w:rPr>
          <w:rFonts w:ascii="Times New Roman" w:eastAsia="Times New Roman" w:hAnsi="Times New Roman" w:cs="Times New Roman"/>
          <w:i/>
          <w:iCs/>
          <w:color w:val="000000"/>
          <w:sz w:val="24"/>
          <w:szCs w:val="24"/>
        </w:rPr>
        <w:t>Р</w:t>
      </w:r>
      <w:proofErr w:type="gramStart"/>
      <w:r w:rsidRPr="00755817">
        <w:rPr>
          <w:rFonts w:ascii="Times New Roman" w:eastAsia="Times New Roman" w:hAnsi="Times New Roman" w:cs="Times New Roman"/>
          <w:color w:val="000000"/>
          <w:sz w:val="24"/>
          <w:szCs w:val="24"/>
        </w:rPr>
        <w:t>,р</w:t>
      </w:r>
      <w:proofErr w:type="gramEnd"/>
      <w:r w:rsidRPr="00755817">
        <w:rPr>
          <w:rFonts w:ascii="Times New Roman" w:eastAsia="Times New Roman" w:hAnsi="Times New Roman" w:cs="Times New Roman"/>
          <w:color w:val="000000"/>
          <w:sz w:val="24"/>
          <w:szCs w:val="24"/>
        </w:rPr>
        <w:t>авной</w:t>
      </w:r>
      <w:proofErr w:type="spellEnd"/>
      <w:r w:rsidRPr="00755817">
        <w:rPr>
          <w:rFonts w:ascii="Times New Roman" w:eastAsia="Times New Roman" w:hAnsi="Times New Roman" w:cs="Times New Roman"/>
          <w:color w:val="000000"/>
          <w:sz w:val="24"/>
          <w:szCs w:val="24"/>
        </w:rPr>
        <w:t xml:space="preserve"> 0,05-0,1.</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Максимальный расход стоков </w:t>
      </w:r>
      <w:r w:rsidRPr="00755817">
        <w:rPr>
          <w:rFonts w:ascii="Times New Roman" w:eastAsia="Times New Roman" w:hAnsi="Times New Roman" w:cs="Times New Roman"/>
          <w:i/>
          <w:iCs/>
          <w:color w:val="000000"/>
          <w:sz w:val="24"/>
          <w:szCs w:val="24"/>
        </w:rPr>
        <w:t>Q</w:t>
      </w:r>
      <w:r w:rsidRPr="00755817">
        <w:rPr>
          <w:rFonts w:ascii="Times New Roman" w:eastAsia="Times New Roman" w:hAnsi="Times New Roman" w:cs="Times New Roman"/>
          <w:color w:val="000000"/>
          <w:sz w:val="24"/>
          <w:szCs w:val="24"/>
          <w:vertAlign w:val="subscript"/>
        </w:rPr>
        <w:t>с6р</w:t>
      </w:r>
      <w:proofErr w:type="gramStart"/>
      <w:r w:rsidRPr="00755817">
        <w:rPr>
          <w:rFonts w:ascii="Times New Roman" w:eastAsia="Times New Roman" w:hAnsi="Times New Roman" w:cs="Times New Roman"/>
          <w:color w:val="000000"/>
          <w:sz w:val="24"/>
          <w:szCs w:val="24"/>
          <w:vertAlign w:val="subscript"/>
        </w:rPr>
        <w:t>.р</w:t>
      </w:r>
      <w:proofErr w:type="gramEnd"/>
      <w:r w:rsidRPr="00755817">
        <w:rPr>
          <w:rFonts w:ascii="Times New Roman" w:eastAsia="Times New Roman" w:hAnsi="Times New Roman" w:cs="Times New Roman"/>
          <w:color w:val="000000"/>
          <w:sz w:val="24"/>
          <w:szCs w:val="24"/>
          <w:vertAlign w:val="subscript"/>
        </w:rPr>
        <w:t>асх</w:t>
      </w:r>
      <w:r w:rsidRPr="00755817">
        <w:rPr>
          <w:rFonts w:ascii="Times New Roman" w:eastAsia="Times New Roman" w:hAnsi="Times New Roman" w:cs="Times New Roman"/>
          <w:color w:val="000000"/>
          <w:sz w:val="24"/>
          <w:szCs w:val="24"/>
        </w:rPr>
        <w:t>, отводимых в водный объект без очистки из разделительной камеры 8, рассчитывается по формуле:</w:t>
      </w:r>
    </w:p>
    <w:p w:rsidR="00755817" w:rsidRPr="00755817" w:rsidRDefault="00755817" w:rsidP="00755817">
      <w:pPr>
        <w:shd w:val="clear" w:color="auto" w:fill="FFFFFF"/>
        <w:spacing w:before="120" w:after="120" w:line="240" w:lineRule="auto"/>
        <w:jc w:val="right"/>
        <w:rPr>
          <w:rFonts w:ascii="Arial" w:eastAsia="Times New Roman" w:hAnsi="Arial" w:cs="Arial"/>
          <w:color w:val="000000"/>
          <w:sz w:val="20"/>
          <w:szCs w:val="20"/>
        </w:rPr>
      </w:pPr>
      <w:r w:rsidRPr="00755817">
        <w:rPr>
          <w:rFonts w:ascii="Times New Roman" w:eastAsia="Times New Roman" w:hAnsi="Times New Roman" w:cs="Times New Roman"/>
          <w:i/>
          <w:iCs/>
          <w:color w:val="000000"/>
          <w:sz w:val="24"/>
          <w:szCs w:val="24"/>
        </w:rPr>
        <w:t>Q</w:t>
      </w:r>
      <w:r w:rsidRPr="00755817">
        <w:rPr>
          <w:rFonts w:ascii="Times New Roman" w:eastAsia="Times New Roman" w:hAnsi="Times New Roman" w:cs="Times New Roman"/>
          <w:color w:val="000000"/>
          <w:sz w:val="24"/>
          <w:szCs w:val="24"/>
          <w:vertAlign w:val="subscript"/>
        </w:rPr>
        <w:t>сбр</w:t>
      </w:r>
      <w:proofErr w:type="gramStart"/>
      <w:r w:rsidRPr="00755817">
        <w:rPr>
          <w:rFonts w:ascii="Times New Roman" w:eastAsia="Times New Roman" w:hAnsi="Times New Roman" w:cs="Times New Roman"/>
          <w:color w:val="000000"/>
          <w:sz w:val="24"/>
          <w:szCs w:val="24"/>
          <w:vertAlign w:val="subscript"/>
        </w:rPr>
        <w:t>.р</w:t>
      </w:r>
      <w:proofErr w:type="gramEnd"/>
      <w:r w:rsidRPr="00755817">
        <w:rPr>
          <w:rFonts w:ascii="Times New Roman" w:eastAsia="Times New Roman" w:hAnsi="Times New Roman" w:cs="Times New Roman"/>
          <w:color w:val="000000"/>
          <w:sz w:val="24"/>
          <w:szCs w:val="24"/>
          <w:vertAlign w:val="subscript"/>
        </w:rPr>
        <w:t>асх</w:t>
      </w:r>
      <w:r w:rsidRPr="00755817">
        <w:rPr>
          <w:rFonts w:ascii="Times New Roman" w:eastAsia="Times New Roman" w:hAnsi="Times New Roman" w:cs="Times New Roman"/>
          <w:color w:val="000000"/>
          <w:sz w:val="24"/>
          <w:szCs w:val="24"/>
        </w:rPr>
        <w:t> = </w:t>
      </w:r>
      <w:r w:rsidRPr="00755817">
        <w:rPr>
          <w:rFonts w:ascii="Times New Roman" w:eastAsia="Times New Roman" w:hAnsi="Times New Roman" w:cs="Times New Roman"/>
          <w:i/>
          <w:iCs/>
          <w:color w:val="000000"/>
          <w:sz w:val="24"/>
          <w:szCs w:val="24"/>
        </w:rPr>
        <w:t>Q</w:t>
      </w:r>
      <w:r w:rsidRPr="00755817">
        <w:rPr>
          <w:rFonts w:ascii="Times New Roman" w:eastAsia="Times New Roman" w:hAnsi="Times New Roman" w:cs="Times New Roman"/>
          <w:color w:val="000000"/>
          <w:sz w:val="24"/>
          <w:szCs w:val="24"/>
          <w:vertAlign w:val="subscript"/>
        </w:rPr>
        <w:t>r</w:t>
      </w:r>
      <w:r w:rsidRPr="00755817">
        <w:rPr>
          <w:rFonts w:ascii="Times New Roman" w:eastAsia="Times New Roman" w:hAnsi="Times New Roman" w:cs="Times New Roman"/>
          <w:color w:val="000000"/>
          <w:sz w:val="24"/>
          <w:szCs w:val="24"/>
        </w:rPr>
        <w:t> - </w:t>
      </w:r>
      <w:r w:rsidRPr="00755817">
        <w:rPr>
          <w:rFonts w:ascii="Times New Roman" w:eastAsia="Times New Roman" w:hAnsi="Times New Roman" w:cs="Times New Roman"/>
          <w:i/>
          <w:iCs/>
          <w:color w:val="000000"/>
          <w:sz w:val="24"/>
          <w:szCs w:val="24"/>
        </w:rPr>
        <w:t>Q</w:t>
      </w:r>
      <w:r w:rsidRPr="00755817">
        <w:rPr>
          <w:rFonts w:ascii="Times New Roman" w:eastAsia="Times New Roman" w:hAnsi="Times New Roman" w:cs="Times New Roman"/>
          <w:color w:val="000000"/>
          <w:sz w:val="24"/>
          <w:szCs w:val="24"/>
          <w:vertAlign w:val="subscript"/>
        </w:rPr>
        <w:t>peг.pacx</w:t>
      </w:r>
      <w:r w:rsidRPr="00755817">
        <w:rPr>
          <w:rFonts w:ascii="Times New Roman" w:eastAsia="Times New Roman" w:hAnsi="Times New Roman" w:cs="Times New Roman"/>
          <w:color w:val="000000"/>
          <w:sz w:val="24"/>
          <w:szCs w:val="24"/>
        </w:rPr>
        <w:t>,                                                            (4)</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где </w:t>
      </w:r>
      <w:proofErr w:type="spellStart"/>
      <w:r w:rsidRPr="00755817">
        <w:rPr>
          <w:rFonts w:ascii="Times New Roman" w:eastAsia="Times New Roman" w:hAnsi="Times New Roman" w:cs="Times New Roman"/>
          <w:i/>
          <w:iCs/>
          <w:color w:val="000000"/>
          <w:sz w:val="24"/>
          <w:szCs w:val="24"/>
        </w:rPr>
        <w:t>Q</w:t>
      </w:r>
      <w:r w:rsidRPr="00755817">
        <w:rPr>
          <w:rFonts w:ascii="Times New Roman" w:eastAsia="Times New Roman" w:hAnsi="Times New Roman" w:cs="Times New Roman"/>
          <w:color w:val="000000"/>
          <w:sz w:val="24"/>
          <w:szCs w:val="24"/>
          <w:vertAlign w:val="subscript"/>
        </w:rPr>
        <w:t>рег</w:t>
      </w:r>
      <w:proofErr w:type="gramStart"/>
      <w:r w:rsidRPr="00755817">
        <w:rPr>
          <w:rFonts w:ascii="Times New Roman" w:eastAsia="Times New Roman" w:hAnsi="Times New Roman" w:cs="Times New Roman"/>
          <w:color w:val="000000"/>
          <w:sz w:val="24"/>
          <w:szCs w:val="24"/>
          <w:vertAlign w:val="subscript"/>
        </w:rPr>
        <w:t>.р</w:t>
      </w:r>
      <w:proofErr w:type="gramEnd"/>
      <w:r w:rsidRPr="00755817">
        <w:rPr>
          <w:rFonts w:ascii="Times New Roman" w:eastAsia="Times New Roman" w:hAnsi="Times New Roman" w:cs="Times New Roman"/>
          <w:color w:val="000000"/>
          <w:sz w:val="24"/>
          <w:szCs w:val="24"/>
          <w:vertAlign w:val="subscript"/>
        </w:rPr>
        <w:t>асх</w:t>
      </w:r>
      <w:proofErr w:type="spellEnd"/>
      <w:r w:rsidRPr="00755817">
        <w:rPr>
          <w:rFonts w:ascii="Times New Roman" w:eastAsia="Times New Roman" w:hAnsi="Times New Roman" w:cs="Times New Roman"/>
          <w:color w:val="000000"/>
          <w:sz w:val="24"/>
          <w:szCs w:val="24"/>
          <w:vertAlign w:val="subscript"/>
        </w:rPr>
        <w:t> </w:t>
      </w:r>
      <w:r w:rsidRPr="00755817">
        <w:rPr>
          <w:rFonts w:ascii="Times New Roman" w:eastAsia="Times New Roman" w:hAnsi="Times New Roman" w:cs="Times New Roman"/>
          <w:color w:val="000000"/>
          <w:sz w:val="24"/>
          <w:szCs w:val="24"/>
        </w:rPr>
        <w:t>- максимальный расход стока от расчетного дождя, зарегулированного по расходу (схема регулирования 2) и направляемого самотеком непосредственно в аккумулирующий резервуар или на насосную станцию с последующей перекачкой в аккумулирующий резервуар, л/с;</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spellStart"/>
      <w:r w:rsidRPr="00755817">
        <w:rPr>
          <w:rFonts w:ascii="Times New Roman" w:eastAsia="Times New Roman" w:hAnsi="Times New Roman" w:cs="Times New Roman"/>
          <w:i/>
          <w:iCs/>
          <w:color w:val="000000"/>
          <w:sz w:val="24"/>
          <w:szCs w:val="24"/>
        </w:rPr>
        <w:t>Q</w:t>
      </w:r>
      <w:r w:rsidRPr="00755817">
        <w:rPr>
          <w:rFonts w:ascii="Times New Roman" w:eastAsia="Times New Roman" w:hAnsi="Times New Roman" w:cs="Times New Roman"/>
          <w:color w:val="000000"/>
          <w:sz w:val="24"/>
          <w:szCs w:val="24"/>
          <w:vertAlign w:val="subscript"/>
        </w:rPr>
        <w:t>сбр</w:t>
      </w:r>
      <w:proofErr w:type="gramStart"/>
      <w:r w:rsidRPr="00755817">
        <w:rPr>
          <w:rFonts w:ascii="Times New Roman" w:eastAsia="Times New Roman" w:hAnsi="Times New Roman" w:cs="Times New Roman"/>
          <w:color w:val="000000"/>
          <w:sz w:val="24"/>
          <w:szCs w:val="24"/>
          <w:vertAlign w:val="subscript"/>
        </w:rPr>
        <w:t>.р</w:t>
      </w:r>
      <w:proofErr w:type="gramEnd"/>
      <w:r w:rsidRPr="00755817">
        <w:rPr>
          <w:rFonts w:ascii="Times New Roman" w:eastAsia="Times New Roman" w:hAnsi="Times New Roman" w:cs="Times New Roman"/>
          <w:color w:val="000000"/>
          <w:sz w:val="24"/>
          <w:szCs w:val="24"/>
          <w:vertAlign w:val="subscript"/>
        </w:rPr>
        <w:t>асх</w:t>
      </w:r>
      <w:proofErr w:type="spellEnd"/>
      <w:r w:rsidRPr="00755817">
        <w:rPr>
          <w:rFonts w:ascii="Times New Roman" w:eastAsia="Times New Roman" w:hAnsi="Times New Roman" w:cs="Times New Roman"/>
          <w:color w:val="000000"/>
          <w:sz w:val="24"/>
          <w:szCs w:val="24"/>
        </w:rPr>
        <w:t> - максимальный избыточный расход стока от расчетного дождя, зарегулированного по расходу (схема регулирования 2) и сбрасываемого в водный объект, минуя очистные сооружения, л/с.</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Максимальный расход стоков </w:t>
      </w:r>
      <w:proofErr w:type="spellStart"/>
      <w:r w:rsidRPr="00755817">
        <w:rPr>
          <w:rFonts w:ascii="Times New Roman" w:eastAsia="Times New Roman" w:hAnsi="Times New Roman" w:cs="Times New Roman"/>
          <w:i/>
          <w:iCs/>
          <w:color w:val="000000"/>
          <w:sz w:val="24"/>
          <w:szCs w:val="24"/>
        </w:rPr>
        <w:t>Q</w:t>
      </w:r>
      <w:r w:rsidRPr="00755817">
        <w:rPr>
          <w:rFonts w:ascii="Times New Roman" w:eastAsia="Times New Roman" w:hAnsi="Times New Roman" w:cs="Times New Roman"/>
          <w:color w:val="000000"/>
          <w:sz w:val="24"/>
          <w:szCs w:val="24"/>
          <w:vertAlign w:val="subscript"/>
        </w:rPr>
        <w:t>сбр</w:t>
      </w:r>
      <w:proofErr w:type="gramStart"/>
      <w:r w:rsidRPr="00755817">
        <w:rPr>
          <w:rFonts w:ascii="Times New Roman" w:eastAsia="Times New Roman" w:hAnsi="Times New Roman" w:cs="Times New Roman"/>
          <w:color w:val="000000"/>
          <w:sz w:val="24"/>
          <w:szCs w:val="24"/>
          <w:vertAlign w:val="subscript"/>
        </w:rPr>
        <w:t>.о</w:t>
      </w:r>
      <w:proofErr w:type="gramEnd"/>
      <w:r w:rsidRPr="00755817">
        <w:rPr>
          <w:rFonts w:ascii="Times New Roman" w:eastAsia="Times New Roman" w:hAnsi="Times New Roman" w:cs="Times New Roman"/>
          <w:color w:val="000000"/>
          <w:sz w:val="24"/>
          <w:szCs w:val="24"/>
          <w:vertAlign w:val="subscript"/>
        </w:rPr>
        <w:t>б</w:t>
      </w:r>
      <w:proofErr w:type="spellEnd"/>
      <w:r w:rsidRPr="00755817">
        <w:rPr>
          <w:rFonts w:ascii="Times New Roman" w:eastAsia="Times New Roman" w:hAnsi="Times New Roman" w:cs="Times New Roman"/>
          <w:color w:val="000000"/>
          <w:sz w:val="24"/>
          <w:szCs w:val="24"/>
        </w:rPr>
        <w:t>, отводимых в водный объект без очистки из разделительной камеры 6, рассчитывается по формуле (1) настоящего приложения. Момент времени </w:t>
      </w:r>
      <w:proofErr w:type="spellStart"/>
      <w:r w:rsidRPr="00755817">
        <w:rPr>
          <w:rFonts w:ascii="Times New Roman" w:eastAsia="Times New Roman" w:hAnsi="Times New Roman" w:cs="Times New Roman"/>
          <w:i/>
          <w:iCs/>
          <w:color w:val="000000"/>
          <w:sz w:val="24"/>
          <w:szCs w:val="24"/>
        </w:rPr>
        <w:t>T</w:t>
      </w:r>
      <w:r w:rsidRPr="00755817">
        <w:rPr>
          <w:rFonts w:ascii="Times New Roman" w:eastAsia="Times New Roman" w:hAnsi="Times New Roman" w:cs="Times New Roman"/>
          <w:color w:val="000000"/>
          <w:sz w:val="24"/>
          <w:szCs w:val="24"/>
          <w:vertAlign w:val="subscript"/>
        </w:rPr>
        <w:t>рег</w:t>
      </w:r>
      <w:proofErr w:type="gramStart"/>
      <w:r w:rsidRPr="00755817">
        <w:rPr>
          <w:rFonts w:ascii="Times New Roman" w:eastAsia="Times New Roman" w:hAnsi="Times New Roman" w:cs="Times New Roman"/>
          <w:color w:val="000000"/>
          <w:sz w:val="24"/>
          <w:szCs w:val="24"/>
          <w:vertAlign w:val="subscript"/>
        </w:rPr>
        <w:t>.о</w:t>
      </w:r>
      <w:proofErr w:type="gramEnd"/>
      <w:r w:rsidRPr="00755817">
        <w:rPr>
          <w:rFonts w:ascii="Times New Roman" w:eastAsia="Times New Roman" w:hAnsi="Times New Roman" w:cs="Times New Roman"/>
          <w:color w:val="000000"/>
          <w:sz w:val="24"/>
          <w:szCs w:val="24"/>
          <w:vertAlign w:val="subscript"/>
        </w:rPr>
        <w:t>б</w:t>
      </w:r>
      <w:proofErr w:type="spellEnd"/>
      <w:r w:rsidRPr="00755817">
        <w:rPr>
          <w:rFonts w:ascii="Times New Roman" w:eastAsia="Times New Roman" w:hAnsi="Times New Roman" w:cs="Times New Roman"/>
          <w:color w:val="000000"/>
          <w:sz w:val="24"/>
          <w:szCs w:val="24"/>
        </w:rPr>
        <w:t>, при котором начинается перелив избыточного объема дождевого стока из разделительной камеры 6, определяется как момент времени, при котором объем дождевых стоков, поступивших в аккумулирующий резервуар из разделительной камеры 8, равен объему очищаемых стоков от расчетного дождя </w:t>
      </w:r>
      <w:proofErr w:type="spellStart"/>
      <w:r w:rsidRPr="00755817">
        <w:rPr>
          <w:rFonts w:ascii="Times New Roman" w:eastAsia="Times New Roman" w:hAnsi="Times New Roman" w:cs="Times New Roman"/>
          <w:i/>
          <w:iCs/>
          <w:color w:val="000000"/>
          <w:sz w:val="24"/>
          <w:szCs w:val="24"/>
        </w:rPr>
        <w:t>W</w:t>
      </w:r>
      <w:r w:rsidRPr="00755817">
        <w:rPr>
          <w:rFonts w:ascii="Times New Roman" w:eastAsia="Times New Roman" w:hAnsi="Times New Roman" w:cs="Times New Roman"/>
          <w:color w:val="000000"/>
          <w:sz w:val="24"/>
          <w:szCs w:val="24"/>
          <w:vertAlign w:val="subscript"/>
        </w:rPr>
        <w:t>оч</w:t>
      </w:r>
      <w:proofErr w:type="spellEnd"/>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Расчет величины </w:t>
      </w:r>
      <w:proofErr w:type="spellStart"/>
      <w:r w:rsidRPr="00755817">
        <w:rPr>
          <w:rFonts w:ascii="Times New Roman" w:eastAsia="Times New Roman" w:hAnsi="Times New Roman" w:cs="Times New Roman"/>
          <w:i/>
          <w:iCs/>
          <w:color w:val="000000"/>
          <w:sz w:val="24"/>
          <w:szCs w:val="24"/>
        </w:rPr>
        <w:t>T</w:t>
      </w:r>
      <w:r w:rsidRPr="00755817">
        <w:rPr>
          <w:rFonts w:ascii="Times New Roman" w:eastAsia="Times New Roman" w:hAnsi="Times New Roman" w:cs="Times New Roman"/>
          <w:color w:val="000000"/>
          <w:sz w:val="24"/>
          <w:szCs w:val="24"/>
          <w:vertAlign w:val="subscript"/>
        </w:rPr>
        <w:t>рег</w:t>
      </w:r>
      <w:proofErr w:type="gramStart"/>
      <w:r w:rsidRPr="00755817">
        <w:rPr>
          <w:rFonts w:ascii="Times New Roman" w:eastAsia="Times New Roman" w:hAnsi="Times New Roman" w:cs="Times New Roman"/>
          <w:color w:val="000000"/>
          <w:sz w:val="24"/>
          <w:szCs w:val="24"/>
          <w:vertAlign w:val="subscript"/>
        </w:rPr>
        <w:t>.о</w:t>
      </w:r>
      <w:proofErr w:type="gramEnd"/>
      <w:r w:rsidRPr="00755817">
        <w:rPr>
          <w:rFonts w:ascii="Times New Roman" w:eastAsia="Times New Roman" w:hAnsi="Times New Roman" w:cs="Times New Roman"/>
          <w:color w:val="000000"/>
          <w:sz w:val="24"/>
          <w:szCs w:val="24"/>
          <w:vertAlign w:val="subscript"/>
        </w:rPr>
        <w:t>б</w:t>
      </w:r>
      <w:proofErr w:type="spellEnd"/>
      <w:r w:rsidRPr="00755817">
        <w:rPr>
          <w:rFonts w:ascii="Times New Roman" w:eastAsia="Times New Roman" w:hAnsi="Times New Roman" w:cs="Times New Roman"/>
          <w:color w:val="000000"/>
          <w:sz w:val="24"/>
          <w:szCs w:val="24"/>
        </w:rPr>
        <w:t> производится по формулам:</w:t>
      </w:r>
    </w:p>
    <w:p w:rsidR="00755817" w:rsidRPr="00755817" w:rsidRDefault="00755817" w:rsidP="00755817">
      <w:pPr>
        <w:shd w:val="clear" w:color="auto" w:fill="FFFFFF"/>
        <w:spacing w:before="120" w:after="120" w:line="240" w:lineRule="auto"/>
        <w:jc w:val="right"/>
        <w:rPr>
          <w:rFonts w:ascii="Arial" w:eastAsia="Times New Roman" w:hAnsi="Arial" w:cs="Arial"/>
          <w:color w:val="000000"/>
          <w:sz w:val="20"/>
          <w:szCs w:val="20"/>
        </w:rPr>
      </w:pPr>
      <w:r w:rsidRPr="00755817">
        <w:rPr>
          <w:rFonts w:ascii="Times New Roman" w:eastAsia="Times New Roman" w:hAnsi="Times New Roman" w:cs="Times New Roman"/>
          <w:noProof/>
          <w:color w:val="000000"/>
          <w:sz w:val="24"/>
          <w:szCs w:val="24"/>
        </w:rPr>
        <w:lastRenderedPageBreak/>
        <w:drawing>
          <wp:inline distT="0" distB="0" distL="0" distR="0" wp14:anchorId="611B606E" wp14:editId="724F3FD6">
            <wp:extent cx="114300" cy="219075"/>
            <wp:effectExtent l="0" t="0" r="0" b="0"/>
            <wp:docPr id="53" name="Рисунок 53" descr="http://vsenorm.com/Data1/50/50785/x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vsenorm.com/Data1/50/50785/x100.gif"/>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sidRPr="00755817">
        <w:rPr>
          <w:rFonts w:ascii="Times New Roman" w:eastAsia="Times New Roman" w:hAnsi="Times New Roman" w:cs="Times New Roman"/>
          <w:noProof/>
          <w:color w:val="000000"/>
          <w:sz w:val="24"/>
          <w:szCs w:val="24"/>
        </w:rPr>
        <w:drawing>
          <wp:inline distT="0" distB="0" distL="0" distR="0" wp14:anchorId="6550F9D0" wp14:editId="6E8C912D">
            <wp:extent cx="4391025" cy="1095375"/>
            <wp:effectExtent l="0" t="0" r="9525" b="9525"/>
            <wp:docPr id="54" name="Рисунок 54" descr="http://vsenorm.com/Data1/50/50785/x1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vsenorm.com/Data1/50/50785/x102.gif"/>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4391025" cy="1095375"/>
                    </a:xfrm>
                    <a:prstGeom prst="rect">
                      <a:avLst/>
                    </a:prstGeom>
                    <a:noFill/>
                    <a:ln>
                      <a:noFill/>
                    </a:ln>
                  </pic:spPr>
                </pic:pic>
              </a:graphicData>
            </a:graphic>
          </wp:inline>
        </w:drawing>
      </w:r>
      <w:r w:rsidRPr="00755817">
        <w:rPr>
          <w:rFonts w:ascii="Times New Roman" w:eastAsia="Times New Roman" w:hAnsi="Times New Roman" w:cs="Times New Roman"/>
          <w:color w:val="000000"/>
          <w:sz w:val="24"/>
          <w:szCs w:val="24"/>
        </w:rPr>
        <w:t>;                       (5)</w:t>
      </w:r>
    </w:p>
    <w:p w:rsidR="00755817" w:rsidRPr="00755817" w:rsidRDefault="00755817" w:rsidP="00755817">
      <w:pPr>
        <w:shd w:val="clear" w:color="auto" w:fill="FFFFFF"/>
        <w:spacing w:before="120" w:after="120" w:line="240" w:lineRule="auto"/>
        <w:jc w:val="right"/>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 </w:t>
      </w:r>
    </w:p>
    <w:p w:rsidR="00755817" w:rsidRPr="00755817" w:rsidRDefault="00755817" w:rsidP="00755817">
      <w:pPr>
        <w:shd w:val="clear" w:color="auto" w:fill="FFFFFF"/>
        <w:spacing w:before="120" w:after="120" w:line="240" w:lineRule="auto"/>
        <w:jc w:val="right"/>
        <w:rPr>
          <w:rFonts w:ascii="Arial" w:eastAsia="Times New Roman" w:hAnsi="Arial" w:cs="Arial"/>
          <w:color w:val="000000"/>
          <w:sz w:val="20"/>
          <w:szCs w:val="20"/>
        </w:rPr>
      </w:pPr>
      <w:r w:rsidRPr="00755817">
        <w:rPr>
          <w:rFonts w:ascii="Times New Roman" w:eastAsia="Times New Roman" w:hAnsi="Times New Roman" w:cs="Times New Roman"/>
          <w:noProof/>
          <w:color w:val="000000"/>
          <w:sz w:val="24"/>
          <w:szCs w:val="24"/>
        </w:rPr>
        <w:drawing>
          <wp:inline distT="0" distB="0" distL="0" distR="0" wp14:anchorId="21AA6BC7" wp14:editId="21F57182">
            <wp:extent cx="1552575" cy="571500"/>
            <wp:effectExtent l="0" t="0" r="9525" b="0"/>
            <wp:docPr id="55" name="Рисунок 55" descr="http://vsenorm.com/Data1/50/50785/x1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vsenorm.com/Data1/50/50785/x104.gif"/>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1552575" cy="571500"/>
                    </a:xfrm>
                    <a:prstGeom prst="rect">
                      <a:avLst/>
                    </a:prstGeom>
                    <a:noFill/>
                    <a:ln>
                      <a:noFill/>
                    </a:ln>
                  </pic:spPr>
                </pic:pic>
              </a:graphicData>
            </a:graphic>
          </wp:inline>
        </w:drawing>
      </w:r>
      <w:r w:rsidRPr="00755817">
        <w:rPr>
          <w:rFonts w:ascii="Times New Roman" w:eastAsia="Times New Roman" w:hAnsi="Times New Roman" w:cs="Times New Roman"/>
          <w:color w:val="000000"/>
          <w:sz w:val="24"/>
          <w:szCs w:val="24"/>
        </w:rPr>
        <w:t>;                                                     (</w:t>
      </w:r>
      <w:bookmarkStart w:id="81" w:name="i824349"/>
      <w:r w:rsidRPr="00755817">
        <w:rPr>
          <w:rFonts w:ascii="Times New Roman" w:eastAsia="Times New Roman" w:hAnsi="Times New Roman" w:cs="Times New Roman"/>
          <w:color w:val="000000"/>
          <w:sz w:val="24"/>
          <w:szCs w:val="24"/>
        </w:rPr>
        <w:t>6</w:t>
      </w:r>
      <w:bookmarkEnd w:id="81"/>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before="120" w:after="360" w:line="240" w:lineRule="auto"/>
        <w:jc w:val="right"/>
        <w:rPr>
          <w:rFonts w:ascii="Arial" w:eastAsia="Times New Roman" w:hAnsi="Arial" w:cs="Arial"/>
          <w:color w:val="000000"/>
          <w:sz w:val="20"/>
          <w:szCs w:val="20"/>
        </w:rPr>
      </w:pPr>
      <w:r w:rsidRPr="00755817">
        <w:rPr>
          <w:rFonts w:ascii="Times New Roman" w:eastAsia="Times New Roman" w:hAnsi="Times New Roman" w:cs="Times New Roman"/>
          <w:noProof/>
          <w:color w:val="000000"/>
          <w:sz w:val="24"/>
          <w:szCs w:val="24"/>
        </w:rPr>
        <w:drawing>
          <wp:inline distT="0" distB="0" distL="0" distR="0" wp14:anchorId="60105540" wp14:editId="6DA36DF6">
            <wp:extent cx="2847975" cy="561975"/>
            <wp:effectExtent l="0" t="0" r="9525" b="9525"/>
            <wp:docPr id="56" name="Рисунок 56" descr="http://vsenorm.com/Data1/50/50785/x1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vsenorm.com/Data1/50/50785/x106.gif"/>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2847975" cy="561975"/>
                    </a:xfrm>
                    <a:prstGeom prst="rect">
                      <a:avLst/>
                    </a:prstGeom>
                    <a:noFill/>
                    <a:ln>
                      <a:noFill/>
                    </a:ln>
                  </pic:spPr>
                </pic:pic>
              </a:graphicData>
            </a:graphic>
          </wp:inline>
        </w:drawing>
      </w:r>
      <w:r w:rsidRPr="00755817">
        <w:rPr>
          <w:rFonts w:ascii="Times New Roman" w:eastAsia="Times New Roman" w:hAnsi="Times New Roman" w:cs="Times New Roman"/>
          <w:color w:val="000000"/>
          <w:sz w:val="24"/>
          <w:szCs w:val="24"/>
        </w:rPr>
        <w:t>,                   (</w:t>
      </w:r>
      <w:bookmarkStart w:id="82" w:name="i832221"/>
      <w:r w:rsidRPr="00755817">
        <w:rPr>
          <w:rFonts w:ascii="Times New Roman" w:eastAsia="Times New Roman" w:hAnsi="Times New Roman" w:cs="Times New Roman"/>
          <w:color w:val="000000"/>
          <w:sz w:val="24"/>
          <w:szCs w:val="24"/>
        </w:rPr>
        <w:t>7</w:t>
      </w:r>
      <w:bookmarkEnd w:id="82"/>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где</w:t>
      </w:r>
      <w:r w:rsidRPr="00755817">
        <w:rPr>
          <w:rFonts w:ascii="Times New Roman" w:eastAsia="Times New Roman" w:hAnsi="Times New Roman" w:cs="Times New Roman"/>
          <w:noProof/>
          <w:color w:val="000000"/>
          <w:sz w:val="24"/>
          <w:szCs w:val="24"/>
        </w:rPr>
        <w:drawing>
          <wp:inline distT="0" distB="0" distL="0" distR="0" wp14:anchorId="31BE5DEB" wp14:editId="6F25DB42">
            <wp:extent cx="495300" cy="238125"/>
            <wp:effectExtent l="0" t="0" r="0" b="9525"/>
            <wp:docPr id="57" name="Рисунок 57" descr="http://vsenorm.com/Data1/50/50785/x1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vsenorm.com/Data1/50/50785/x108.gif"/>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sidRPr="00755817">
        <w:rPr>
          <w:rFonts w:ascii="Times New Roman" w:eastAsia="Times New Roman" w:hAnsi="Times New Roman" w:cs="Times New Roman"/>
          <w:color w:val="000000"/>
          <w:sz w:val="24"/>
          <w:szCs w:val="24"/>
        </w:rPr>
        <w:t xml:space="preserve"> - момент </w:t>
      </w:r>
      <w:proofErr w:type="gramStart"/>
      <w:r w:rsidRPr="00755817">
        <w:rPr>
          <w:rFonts w:ascii="Times New Roman" w:eastAsia="Times New Roman" w:hAnsi="Times New Roman" w:cs="Times New Roman"/>
          <w:color w:val="000000"/>
          <w:sz w:val="24"/>
          <w:szCs w:val="24"/>
        </w:rPr>
        <w:t>времени начала сброса избыточного расхода дождевого стока</w:t>
      </w:r>
      <w:proofErr w:type="gramEnd"/>
      <w:r w:rsidRPr="00755817">
        <w:rPr>
          <w:rFonts w:ascii="Times New Roman" w:eastAsia="Times New Roman" w:hAnsi="Times New Roman" w:cs="Times New Roman"/>
          <w:color w:val="000000"/>
          <w:sz w:val="24"/>
          <w:szCs w:val="24"/>
        </w:rPr>
        <w:t xml:space="preserve"> от расчетного дождя из разделительной камеры при регулировании по расходу, мин;</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noProof/>
          <w:color w:val="000000"/>
          <w:sz w:val="24"/>
          <w:szCs w:val="24"/>
        </w:rPr>
        <w:drawing>
          <wp:inline distT="0" distB="0" distL="0" distR="0" wp14:anchorId="1A59597B" wp14:editId="70CA89BD">
            <wp:extent cx="495300" cy="228600"/>
            <wp:effectExtent l="0" t="0" r="0" b="0"/>
            <wp:docPr id="58" name="Рисунок 58" descr="http://vsenorm.com/Data1/50/50785/x1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vsenorm.com/Data1/50/50785/x110.gif"/>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sidRPr="00755817">
        <w:rPr>
          <w:rFonts w:ascii="Times New Roman" w:eastAsia="Times New Roman" w:hAnsi="Times New Roman" w:cs="Times New Roman"/>
          <w:color w:val="000000"/>
          <w:sz w:val="24"/>
          <w:szCs w:val="24"/>
        </w:rPr>
        <w:t xml:space="preserve"> - момент </w:t>
      </w:r>
      <w:proofErr w:type="gramStart"/>
      <w:r w:rsidRPr="00755817">
        <w:rPr>
          <w:rFonts w:ascii="Times New Roman" w:eastAsia="Times New Roman" w:hAnsi="Times New Roman" w:cs="Times New Roman"/>
          <w:color w:val="000000"/>
          <w:sz w:val="24"/>
          <w:szCs w:val="24"/>
        </w:rPr>
        <w:t>времени окончания сброса избыточного расхода дождевого стока</w:t>
      </w:r>
      <w:proofErr w:type="gramEnd"/>
      <w:r w:rsidRPr="00755817">
        <w:rPr>
          <w:rFonts w:ascii="Times New Roman" w:eastAsia="Times New Roman" w:hAnsi="Times New Roman" w:cs="Times New Roman"/>
          <w:color w:val="000000"/>
          <w:sz w:val="24"/>
          <w:szCs w:val="24"/>
        </w:rPr>
        <w:t xml:space="preserve"> от расчетного дождя из разделительной камеры при регулировании по расходу, мин.</w:t>
      </w:r>
    </w:p>
    <w:p w:rsidR="00755817" w:rsidRPr="00755817" w:rsidRDefault="00755817" w:rsidP="00755817">
      <w:pPr>
        <w:keepNext/>
        <w:spacing w:before="120" w:after="120" w:line="240" w:lineRule="auto"/>
        <w:jc w:val="center"/>
        <w:outlineLvl w:val="0"/>
        <w:rPr>
          <w:rFonts w:ascii="Arial" w:eastAsia="Times New Roman" w:hAnsi="Arial" w:cs="Arial"/>
          <w:b/>
          <w:bCs/>
          <w:color w:val="000000"/>
          <w:kern w:val="36"/>
          <w:sz w:val="32"/>
          <w:szCs w:val="32"/>
        </w:rPr>
      </w:pPr>
      <w:bookmarkStart w:id="83" w:name="i842458"/>
      <w:bookmarkStart w:id="84" w:name="i855946"/>
      <w:bookmarkEnd w:id="83"/>
      <w:bookmarkEnd w:id="84"/>
      <w:r w:rsidRPr="00755817">
        <w:rPr>
          <w:rFonts w:ascii="Times New Roman" w:eastAsia="Times New Roman" w:hAnsi="Times New Roman" w:cs="Times New Roman"/>
          <w:b/>
          <w:bCs/>
          <w:color w:val="000000"/>
          <w:kern w:val="36"/>
          <w:sz w:val="24"/>
          <w:szCs w:val="24"/>
        </w:rPr>
        <w:t>Приложение 8</w:t>
      </w:r>
      <w:r w:rsidRPr="00755817">
        <w:rPr>
          <w:rFonts w:ascii="Times New Roman" w:eastAsia="Times New Roman" w:hAnsi="Times New Roman" w:cs="Times New Roman"/>
          <w:b/>
          <w:bCs/>
          <w:color w:val="000000"/>
          <w:kern w:val="36"/>
          <w:sz w:val="24"/>
          <w:szCs w:val="24"/>
        </w:rPr>
        <w:br/>
        <w:t>Методика расчета производительности насосных станций для перекачки поверхностного стока</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1. Схема перекачки полного объема дождевого стока без сброса части неочищенных сточных вод (схема 1) приведена на рис. 1.</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Рабочий объем резервуара насосной станции </w:t>
      </w:r>
      <w:proofErr w:type="spellStart"/>
      <w:r w:rsidRPr="00755817">
        <w:rPr>
          <w:rFonts w:ascii="Times New Roman" w:eastAsia="Times New Roman" w:hAnsi="Times New Roman" w:cs="Times New Roman"/>
          <w:i/>
          <w:iCs/>
          <w:color w:val="000000"/>
          <w:sz w:val="24"/>
          <w:szCs w:val="24"/>
        </w:rPr>
        <w:t>W</w:t>
      </w:r>
      <w:r w:rsidRPr="00755817">
        <w:rPr>
          <w:rFonts w:ascii="Times New Roman" w:eastAsia="Times New Roman" w:hAnsi="Times New Roman" w:cs="Times New Roman"/>
          <w:color w:val="000000"/>
          <w:sz w:val="24"/>
          <w:szCs w:val="24"/>
          <w:vertAlign w:val="subscript"/>
        </w:rPr>
        <w:t>нс</w:t>
      </w:r>
      <w:proofErr w:type="spellEnd"/>
      <w:r w:rsidRPr="00755817">
        <w:rPr>
          <w:rFonts w:ascii="Times New Roman" w:eastAsia="Times New Roman" w:hAnsi="Times New Roman" w:cs="Times New Roman"/>
          <w:color w:val="000000"/>
          <w:sz w:val="24"/>
          <w:szCs w:val="24"/>
        </w:rPr>
        <w:t> при максимальной производительности насосов </w:t>
      </w:r>
      <w:proofErr w:type="spellStart"/>
      <w:proofErr w:type="gramStart"/>
      <w:r w:rsidRPr="00755817">
        <w:rPr>
          <w:rFonts w:ascii="Times New Roman" w:eastAsia="Times New Roman" w:hAnsi="Times New Roman" w:cs="Times New Roman"/>
          <w:i/>
          <w:iCs/>
          <w:color w:val="000000"/>
          <w:sz w:val="24"/>
          <w:szCs w:val="24"/>
        </w:rPr>
        <w:t>Q</w:t>
      </w:r>
      <w:proofErr w:type="gramEnd"/>
      <w:r w:rsidRPr="00755817">
        <w:rPr>
          <w:rFonts w:ascii="Times New Roman" w:eastAsia="Times New Roman" w:hAnsi="Times New Roman" w:cs="Times New Roman"/>
          <w:color w:val="000000"/>
          <w:sz w:val="24"/>
          <w:szCs w:val="24"/>
          <w:vertAlign w:val="subscript"/>
        </w:rPr>
        <w:t>нс</w:t>
      </w:r>
      <w:proofErr w:type="spellEnd"/>
      <w:r w:rsidRPr="00755817">
        <w:rPr>
          <w:rFonts w:ascii="Times New Roman" w:eastAsia="Times New Roman" w:hAnsi="Times New Roman" w:cs="Times New Roman"/>
          <w:color w:val="000000"/>
          <w:sz w:val="24"/>
          <w:szCs w:val="24"/>
        </w:rPr>
        <w:t> рассчитывается по формулам:</w:t>
      </w:r>
    </w:p>
    <w:p w:rsidR="00755817" w:rsidRPr="00755817" w:rsidRDefault="00755817" w:rsidP="00755817">
      <w:pPr>
        <w:shd w:val="clear" w:color="auto" w:fill="FFFFFF"/>
        <w:spacing w:before="120" w:after="120" w:line="240" w:lineRule="auto"/>
        <w:jc w:val="right"/>
        <w:rPr>
          <w:rFonts w:ascii="Arial" w:eastAsia="Times New Roman" w:hAnsi="Arial" w:cs="Arial"/>
          <w:color w:val="000000"/>
          <w:sz w:val="20"/>
          <w:szCs w:val="20"/>
        </w:rPr>
      </w:pPr>
      <w:r w:rsidRPr="00755817">
        <w:rPr>
          <w:rFonts w:ascii="Times New Roman" w:eastAsia="Times New Roman" w:hAnsi="Times New Roman" w:cs="Times New Roman"/>
          <w:noProof/>
          <w:color w:val="000000"/>
          <w:sz w:val="24"/>
          <w:szCs w:val="24"/>
        </w:rPr>
        <w:drawing>
          <wp:inline distT="0" distB="0" distL="0" distR="0" wp14:anchorId="2513117F" wp14:editId="6792F5F3">
            <wp:extent cx="4791075" cy="561975"/>
            <wp:effectExtent l="0" t="0" r="9525" b="9525"/>
            <wp:docPr id="59" name="Рисунок 59" descr="http://vsenorm.com/Data1/50/50785/x1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vsenorm.com/Data1/50/50785/x112.gif"/>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4791075" cy="561975"/>
                    </a:xfrm>
                    <a:prstGeom prst="rect">
                      <a:avLst/>
                    </a:prstGeom>
                    <a:noFill/>
                    <a:ln>
                      <a:noFill/>
                    </a:ln>
                  </pic:spPr>
                </pic:pic>
              </a:graphicData>
            </a:graphic>
          </wp:inline>
        </w:drawing>
      </w:r>
      <w:r w:rsidRPr="00755817">
        <w:rPr>
          <w:rFonts w:ascii="Times New Roman" w:eastAsia="Times New Roman" w:hAnsi="Times New Roman" w:cs="Times New Roman"/>
          <w:color w:val="000000"/>
          <w:sz w:val="24"/>
          <w:szCs w:val="24"/>
        </w:rPr>
        <w:t>;     (1)</w:t>
      </w:r>
    </w:p>
    <w:p w:rsidR="00755817" w:rsidRPr="00755817" w:rsidRDefault="00755817" w:rsidP="00755817">
      <w:pPr>
        <w:shd w:val="clear" w:color="auto" w:fill="FFFFFF"/>
        <w:spacing w:before="120" w:after="120" w:line="240" w:lineRule="auto"/>
        <w:jc w:val="right"/>
        <w:rPr>
          <w:rFonts w:ascii="Arial" w:eastAsia="Times New Roman" w:hAnsi="Arial" w:cs="Arial"/>
          <w:color w:val="000000"/>
          <w:sz w:val="20"/>
          <w:szCs w:val="20"/>
        </w:rPr>
      </w:pPr>
      <w:r w:rsidRPr="00755817">
        <w:rPr>
          <w:rFonts w:ascii="Times New Roman" w:eastAsia="Times New Roman" w:hAnsi="Times New Roman" w:cs="Times New Roman"/>
          <w:noProof/>
          <w:color w:val="000000"/>
          <w:sz w:val="24"/>
          <w:szCs w:val="24"/>
        </w:rPr>
        <w:drawing>
          <wp:inline distT="0" distB="0" distL="0" distR="0" wp14:anchorId="0BF249B1" wp14:editId="6901B9AE">
            <wp:extent cx="1038225" cy="571500"/>
            <wp:effectExtent l="0" t="0" r="9525" b="0"/>
            <wp:docPr id="60" name="Рисунок 60" descr="http://vsenorm.com/Data1/50/50785/x1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vsenorm.com/Data1/50/50785/x114.gif"/>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1038225" cy="571500"/>
                    </a:xfrm>
                    <a:prstGeom prst="rect">
                      <a:avLst/>
                    </a:prstGeom>
                    <a:noFill/>
                    <a:ln>
                      <a:noFill/>
                    </a:ln>
                  </pic:spPr>
                </pic:pic>
              </a:graphicData>
            </a:graphic>
          </wp:inline>
        </w:drawing>
      </w:r>
      <w:r w:rsidRPr="00755817">
        <w:rPr>
          <w:rFonts w:ascii="Times New Roman" w:eastAsia="Times New Roman" w:hAnsi="Times New Roman" w:cs="Times New Roman"/>
          <w:color w:val="000000"/>
          <w:sz w:val="24"/>
          <w:szCs w:val="24"/>
        </w:rPr>
        <w:t>,                                                                  (2)</w:t>
      </w:r>
    </w:p>
    <w:p w:rsidR="00755817" w:rsidRPr="00755817" w:rsidRDefault="00755817" w:rsidP="00755817">
      <w:pPr>
        <w:shd w:val="clear" w:color="auto" w:fill="FFFFFF"/>
        <w:spacing w:before="120" w:after="120" w:line="240" w:lineRule="auto"/>
        <w:jc w:val="right"/>
        <w:rPr>
          <w:rFonts w:ascii="Arial" w:eastAsia="Times New Roman" w:hAnsi="Arial" w:cs="Arial"/>
          <w:color w:val="000000"/>
          <w:sz w:val="20"/>
          <w:szCs w:val="20"/>
        </w:rPr>
      </w:pPr>
      <w:r w:rsidRPr="00755817">
        <w:rPr>
          <w:rFonts w:ascii="Times New Roman" w:eastAsia="Times New Roman" w:hAnsi="Times New Roman" w:cs="Times New Roman"/>
          <w:noProof/>
          <w:color w:val="000000"/>
          <w:sz w:val="24"/>
          <w:szCs w:val="24"/>
        </w:rPr>
        <w:drawing>
          <wp:inline distT="0" distB="0" distL="0" distR="0" wp14:anchorId="023D32C3" wp14:editId="00D1218F">
            <wp:extent cx="2105025" cy="561975"/>
            <wp:effectExtent l="0" t="0" r="9525" b="9525"/>
            <wp:docPr id="61" name="Рисунок 61" descr="http://vsenorm.com/Data1/50/50785/x1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vsenorm.com/Data1/50/50785/x116.gif"/>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2105025" cy="561975"/>
                    </a:xfrm>
                    <a:prstGeom prst="rect">
                      <a:avLst/>
                    </a:prstGeom>
                    <a:noFill/>
                    <a:ln>
                      <a:noFill/>
                    </a:ln>
                  </pic:spPr>
                </pic:pic>
              </a:graphicData>
            </a:graphic>
          </wp:inline>
        </w:drawing>
      </w:r>
      <w:r w:rsidRPr="00755817">
        <w:rPr>
          <w:rFonts w:ascii="Times New Roman" w:eastAsia="Times New Roman" w:hAnsi="Times New Roman" w:cs="Times New Roman"/>
          <w:color w:val="000000"/>
          <w:sz w:val="24"/>
          <w:szCs w:val="24"/>
        </w:rPr>
        <w:t>,                                      (3)</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где </w:t>
      </w:r>
      <w:proofErr w:type="spellStart"/>
      <w:proofErr w:type="gramStart"/>
      <w:r w:rsidRPr="00755817">
        <w:rPr>
          <w:rFonts w:ascii="Times New Roman" w:eastAsia="Times New Roman" w:hAnsi="Times New Roman" w:cs="Times New Roman"/>
          <w:i/>
          <w:iCs/>
          <w:color w:val="000000"/>
          <w:sz w:val="24"/>
          <w:szCs w:val="24"/>
        </w:rPr>
        <w:t>W</w:t>
      </w:r>
      <w:proofErr w:type="gramEnd"/>
      <w:r w:rsidRPr="00755817">
        <w:rPr>
          <w:rFonts w:ascii="Times New Roman" w:eastAsia="Times New Roman" w:hAnsi="Times New Roman" w:cs="Times New Roman"/>
          <w:color w:val="000000"/>
          <w:sz w:val="24"/>
          <w:szCs w:val="24"/>
          <w:vertAlign w:val="subscript"/>
        </w:rPr>
        <w:t>нс</w:t>
      </w:r>
      <w:proofErr w:type="spellEnd"/>
      <w:r w:rsidRPr="00755817">
        <w:rPr>
          <w:rFonts w:ascii="Times New Roman" w:eastAsia="Times New Roman" w:hAnsi="Times New Roman" w:cs="Times New Roman"/>
          <w:color w:val="000000"/>
          <w:sz w:val="24"/>
          <w:szCs w:val="24"/>
        </w:rPr>
        <w:t> - рабочий объем резервуара насосной станции, м</w:t>
      </w:r>
      <w:r w:rsidRPr="00755817">
        <w:rPr>
          <w:rFonts w:ascii="Times New Roman" w:eastAsia="Times New Roman" w:hAnsi="Times New Roman" w:cs="Times New Roman"/>
          <w:color w:val="000000"/>
          <w:sz w:val="24"/>
          <w:szCs w:val="24"/>
          <w:vertAlign w:val="superscript"/>
        </w:rPr>
        <w:t>3</w:t>
      </w:r>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spellStart"/>
      <w:proofErr w:type="gramStart"/>
      <w:r w:rsidRPr="00755817">
        <w:rPr>
          <w:rFonts w:ascii="Times New Roman" w:eastAsia="Times New Roman" w:hAnsi="Times New Roman" w:cs="Times New Roman"/>
          <w:i/>
          <w:iCs/>
          <w:color w:val="000000"/>
          <w:sz w:val="24"/>
          <w:szCs w:val="24"/>
        </w:rPr>
        <w:t>Q</w:t>
      </w:r>
      <w:proofErr w:type="gramEnd"/>
      <w:r w:rsidRPr="00755817">
        <w:rPr>
          <w:rFonts w:ascii="Times New Roman" w:eastAsia="Times New Roman" w:hAnsi="Times New Roman" w:cs="Times New Roman"/>
          <w:color w:val="000000"/>
          <w:sz w:val="24"/>
          <w:szCs w:val="24"/>
          <w:vertAlign w:val="subscript"/>
        </w:rPr>
        <w:t>нс</w:t>
      </w:r>
      <w:proofErr w:type="spellEnd"/>
      <w:r w:rsidRPr="00755817">
        <w:rPr>
          <w:rFonts w:ascii="Times New Roman" w:eastAsia="Times New Roman" w:hAnsi="Times New Roman" w:cs="Times New Roman"/>
          <w:color w:val="000000"/>
          <w:sz w:val="24"/>
          <w:szCs w:val="24"/>
        </w:rPr>
        <w:t> - максимальная производительность насосной станции, л/с;</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Arial" w:eastAsia="Times New Roman" w:hAnsi="Arial" w:cs="Arial"/>
          <w:noProof/>
          <w:color w:val="000000"/>
          <w:sz w:val="20"/>
          <w:szCs w:val="20"/>
        </w:rPr>
        <w:drawing>
          <wp:inline distT="0" distB="0" distL="0" distR="0" wp14:anchorId="72011FB3" wp14:editId="302A0212">
            <wp:extent cx="238125" cy="238125"/>
            <wp:effectExtent l="0" t="0" r="9525" b="9525"/>
            <wp:docPr id="62" name="Рисунок 62" descr="http://vsenorm.com/Data1/50/50785/x1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vsenorm.com/Data1/50/50785/x118.gif"/>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755817">
        <w:rPr>
          <w:rFonts w:ascii="Times New Roman" w:eastAsia="Times New Roman" w:hAnsi="Times New Roman" w:cs="Times New Roman"/>
          <w:color w:val="000000"/>
          <w:sz w:val="24"/>
          <w:szCs w:val="24"/>
        </w:rPr>
        <w:t> - момент времени, при котором расход дождевого стока, поступающего в насосную станцию, начинает превышать ее максимальную производительность, мин;</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gramStart"/>
      <w:r w:rsidRPr="00755817">
        <w:rPr>
          <w:rFonts w:ascii="Times New Roman" w:eastAsia="Times New Roman" w:hAnsi="Times New Roman" w:cs="Times New Roman"/>
          <w:color w:val="000000"/>
          <w:sz w:val="24"/>
          <w:szCs w:val="24"/>
        </w:rPr>
        <w:t>г</w:t>
      </w:r>
      <w:proofErr w:type="gramEnd"/>
      <w:r w:rsidRPr="00755817">
        <w:rPr>
          <w:rFonts w:ascii="Times New Roman" w:eastAsia="Times New Roman" w:hAnsi="Times New Roman" w:cs="Times New Roman"/>
          <w:color w:val="000000"/>
          <w:sz w:val="24"/>
          <w:szCs w:val="24"/>
        </w:rPr>
        <w:t>; - момент времени, при котором расход дождевого стока, поступающего в насосную станцию, перестает превышать ее максимальную производительность, мин.</w:t>
      </w:r>
    </w:p>
    <w:p w:rsidR="00755817" w:rsidRPr="00755817" w:rsidRDefault="00755817" w:rsidP="00755817">
      <w:pPr>
        <w:spacing w:before="120" w:after="120" w:line="240" w:lineRule="auto"/>
        <w:jc w:val="center"/>
        <w:rPr>
          <w:rFonts w:ascii="Arial" w:eastAsia="Times New Roman" w:hAnsi="Arial" w:cs="Arial"/>
          <w:color w:val="000000"/>
          <w:sz w:val="20"/>
          <w:szCs w:val="20"/>
        </w:rPr>
      </w:pPr>
      <w:r w:rsidRPr="00755817">
        <w:rPr>
          <w:rFonts w:ascii="Times New Roman" w:eastAsia="Times New Roman" w:hAnsi="Times New Roman" w:cs="Times New Roman"/>
          <w:noProof/>
          <w:color w:val="000000"/>
          <w:sz w:val="24"/>
          <w:szCs w:val="24"/>
        </w:rPr>
        <w:lastRenderedPageBreak/>
        <w:drawing>
          <wp:inline distT="0" distB="0" distL="0" distR="0" wp14:anchorId="569E3059" wp14:editId="0DB1AEEF">
            <wp:extent cx="3609975" cy="1419225"/>
            <wp:effectExtent l="0" t="0" r="9525" b="9525"/>
            <wp:docPr id="63" name="Рисунок 63" descr="http://vsenorm.com/Data1/50/50785/x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vsenorm.com/Data1/50/50785/x120.jpg"/>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3609975" cy="1419225"/>
                    </a:xfrm>
                    <a:prstGeom prst="rect">
                      <a:avLst/>
                    </a:prstGeom>
                    <a:noFill/>
                    <a:ln>
                      <a:noFill/>
                    </a:ln>
                  </pic:spPr>
                </pic:pic>
              </a:graphicData>
            </a:graphic>
          </wp:inline>
        </w:drawing>
      </w:r>
    </w:p>
    <w:p w:rsidR="00755817" w:rsidRPr="00755817" w:rsidRDefault="00755817" w:rsidP="00755817">
      <w:pPr>
        <w:shd w:val="clear" w:color="auto" w:fill="FFFFFF"/>
        <w:spacing w:before="120" w:after="120" w:line="240" w:lineRule="auto"/>
        <w:jc w:val="center"/>
        <w:rPr>
          <w:rFonts w:ascii="Arial" w:eastAsia="Times New Roman" w:hAnsi="Arial" w:cs="Arial"/>
          <w:color w:val="000000"/>
          <w:sz w:val="20"/>
          <w:szCs w:val="20"/>
        </w:rPr>
      </w:pPr>
      <w:r w:rsidRPr="00755817">
        <w:rPr>
          <w:rFonts w:ascii="Times New Roman" w:eastAsia="Times New Roman" w:hAnsi="Times New Roman" w:cs="Times New Roman"/>
          <w:b/>
          <w:bCs/>
          <w:color w:val="000000"/>
          <w:sz w:val="20"/>
          <w:szCs w:val="20"/>
        </w:rPr>
        <w:t>Рис. 1</w:t>
      </w:r>
      <w:r w:rsidRPr="00755817">
        <w:rPr>
          <w:rFonts w:ascii="Times New Roman" w:eastAsia="Times New Roman" w:hAnsi="Times New Roman" w:cs="Times New Roman"/>
          <w:b/>
          <w:bCs/>
          <w:color w:val="000000"/>
          <w:spacing w:val="40"/>
          <w:sz w:val="20"/>
          <w:szCs w:val="20"/>
        </w:rPr>
        <w:t>.</w:t>
      </w:r>
      <w:r w:rsidRPr="00755817">
        <w:rPr>
          <w:rFonts w:ascii="Times New Roman" w:eastAsia="Times New Roman" w:hAnsi="Times New Roman" w:cs="Times New Roman"/>
          <w:b/>
          <w:bCs/>
          <w:color w:val="000000"/>
          <w:sz w:val="20"/>
          <w:szCs w:val="20"/>
        </w:rPr>
        <w:t xml:space="preserve"> Схема перекачки полного объема </w:t>
      </w:r>
      <w:proofErr w:type="spellStart"/>
      <w:r w:rsidRPr="00755817">
        <w:rPr>
          <w:rFonts w:ascii="Times New Roman" w:eastAsia="Times New Roman" w:hAnsi="Times New Roman" w:cs="Times New Roman"/>
          <w:b/>
          <w:bCs/>
          <w:color w:val="000000"/>
          <w:sz w:val="20"/>
          <w:szCs w:val="20"/>
        </w:rPr>
        <w:t>незарегулированного</w:t>
      </w:r>
      <w:proofErr w:type="spellEnd"/>
      <w:r w:rsidRPr="00755817">
        <w:rPr>
          <w:rFonts w:ascii="Times New Roman" w:eastAsia="Times New Roman" w:hAnsi="Times New Roman" w:cs="Times New Roman"/>
          <w:b/>
          <w:bCs/>
          <w:color w:val="000000"/>
          <w:sz w:val="20"/>
          <w:szCs w:val="20"/>
        </w:rPr>
        <w:t xml:space="preserve"> дождевого стока</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1 - 5 - см. рис. 1, п. </w:t>
      </w:r>
      <w:hyperlink r:id="rId217" w:anchor="i354676" w:tooltip="7.2.4. Регулирование расхода и объема дождевого стока перед очистными сооружениями может осуществляться двумя способами (рис. 1)." w:history="1">
        <w:r w:rsidRPr="00755817">
          <w:rPr>
            <w:rFonts w:ascii="Times New Roman" w:eastAsia="Times New Roman" w:hAnsi="Times New Roman" w:cs="Times New Roman"/>
            <w:color w:val="800080"/>
            <w:sz w:val="24"/>
            <w:szCs w:val="24"/>
            <w:u w:val="single"/>
          </w:rPr>
          <w:t>7.2.4</w:t>
        </w:r>
      </w:hyperlink>
      <w:r w:rsidRPr="00755817">
        <w:rPr>
          <w:rFonts w:ascii="Times New Roman" w:eastAsia="Times New Roman" w:hAnsi="Times New Roman" w:cs="Times New Roman"/>
          <w:color w:val="000000"/>
          <w:sz w:val="24"/>
          <w:szCs w:val="24"/>
        </w:rPr>
        <w:t>; 10 - насосная станция; 11 - напорный трубопровод перекачки стока в аккумулирующий резервуар; </w:t>
      </w:r>
      <w:r w:rsidRPr="00755817">
        <w:rPr>
          <w:rFonts w:ascii="Times New Roman" w:eastAsia="Times New Roman" w:hAnsi="Times New Roman" w:cs="Times New Roman"/>
          <w:noProof/>
          <w:color w:val="000000"/>
          <w:sz w:val="24"/>
          <w:szCs w:val="24"/>
        </w:rPr>
        <w:drawing>
          <wp:inline distT="0" distB="0" distL="0" distR="0" wp14:anchorId="7490D02D" wp14:editId="728F47E1">
            <wp:extent cx="171450" cy="114300"/>
            <wp:effectExtent l="0" t="0" r="0" b="0"/>
            <wp:docPr id="64" name="Рисунок 64" descr="http://vsenorm.com/Data1/50/50785/x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vsenorm.com/Data1/50/50785/x122.jpg"/>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755817">
        <w:rPr>
          <w:rFonts w:ascii="Times New Roman" w:eastAsia="Times New Roman" w:hAnsi="Times New Roman" w:cs="Times New Roman"/>
          <w:color w:val="000000"/>
          <w:sz w:val="24"/>
          <w:szCs w:val="24"/>
        </w:rPr>
        <w:t> часть объема дождя, поступающего в аккумулирующий резервуар для последующей очистки; </w:t>
      </w:r>
      <w:r w:rsidRPr="00755817">
        <w:rPr>
          <w:rFonts w:ascii="Times New Roman" w:eastAsia="Times New Roman" w:hAnsi="Times New Roman" w:cs="Times New Roman"/>
          <w:noProof/>
          <w:color w:val="000000"/>
          <w:sz w:val="24"/>
          <w:szCs w:val="24"/>
        </w:rPr>
        <w:drawing>
          <wp:inline distT="0" distB="0" distL="0" distR="0" wp14:anchorId="7DC57467" wp14:editId="1B0F8264">
            <wp:extent cx="180975" cy="123825"/>
            <wp:effectExtent l="0" t="0" r="9525" b="9525"/>
            <wp:docPr id="65" name="Рисунок 65" descr="http://vsenorm.com/Data1/50/50785/x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vsenorm.com/Data1/50/50785/x124.jpg"/>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180975" cy="123825"/>
                    </a:xfrm>
                    <a:prstGeom prst="rect">
                      <a:avLst/>
                    </a:prstGeom>
                    <a:noFill/>
                    <a:ln>
                      <a:noFill/>
                    </a:ln>
                  </pic:spPr>
                </pic:pic>
              </a:graphicData>
            </a:graphic>
          </wp:inline>
        </w:drawing>
      </w:r>
      <w:r w:rsidRPr="00755817">
        <w:rPr>
          <w:rFonts w:ascii="Times New Roman" w:eastAsia="Times New Roman" w:hAnsi="Times New Roman" w:cs="Times New Roman"/>
          <w:color w:val="000000"/>
          <w:sz w:val="24"/>
          <w:szCs w:val="24"/>
        </w:rPr>
        <w:t> рабочий объем резервуара насосной станции</w:t>
      </w:r>
    </w:p>
    <w:p w:rsidR="00755817" w:rsidRPr="00755817" w:rsidRDefault="00755817" w:rsidP="00755817">
      <w:pPr>
        <w:shd w:val="clear" w:color="auto" w:fill="FFFFFF"/>
        <w:spacing w:before="120"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2. Схема перекачки дождевого стока с регулированием количества очищаемых сточных вод по объему (схема 2) приведена на рис. 2.</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Рабочий объем резервуара насосной станции </w:t>
      </w:r>
      <w:proofErr w:type="spellStart"/>
      <w:r w:rsidRPr="00755817">
        <w:rPr>
          <w:rFonts w:ascii="Times New Roman" w:eastAsia="Times New Roman" w:hAnsi="Times New Roman" w:cs="Times New Roman"/>
          <w:i/>
          <w:iCs/>
          <w:color w:val="000000"/>
          <w:sz w:val="24"/>
          <w:szCs w:val="24"/>
        </w:rPr>
        <w:t>W</w:t>
      </w:r>
      <w:r w:rsidRPr="00755817">
        <w:rPr>
          <w:rFonts w:ascii="Times New Roman" w:eastAsia="Times New Roman" w:hAnsi="Times New Roman" w:cs="Times New Roman"/>
          <w:color w:val="000000"/>
          <w:sz w:val="24"/>
          <w:szCs w:val="24"/>
          <w:vertAlign w:val="subscript"/>
        </w:rPr>
        <w:t>нс</w:t>
      </w:r>
      <w:proofErr w:type="spellEnd"/>
      <w:r w:rsidRPr="00755817">
        <w:rPr>
          <w:rFonts w:ascii="Times New Roman" w:eastAsia="Times New Roman" w:hAnsi="Times New Roman" w:cs="Times New Roman"/>
          <w:color w:val="000000"/>
          <w:sz w:val="24"/>
          <w:szCs w:val="24"/>
        </w:rPr>
        <w:t> при максимальной производительности насосов </w:t>
      </w:r>
      <w:proofErr w:type="spellStart"/>
      <w:proofErr w:type="gramStart"/>
      <w:r w:rsidRPr="00755817">
        <w:rPr>
          <w:rFonts w:ascii="Times New Roman" w:eastAsia="Times New Roman" w:hAnsi="Times New Roman" w:cs="Times New Roman"/>
          <w:i/>
          <w:iCs/>
          <w:color w:val="000000"/>
          <w:sz w:val="24"/>
          <w:szCs w:val="24"/>
        </w:rPr>
        <w:t>Q</w:t>
      </w:r>
      <w:proofErr w:type="gramEnd"/>
      <w:r w:rsidRPr="00755817">
        <w:rPr>
          <w:rFonts w:ascii="Times New Roman" w:eastAsia="Times New Roman" w:hAnsi="Times New Roman" w:cs="Times New Roman"/>
          <w:color w:val="000000"/>
          <w:sz w:val="24"/>
          <w:szCs w:val="24"/>
          <w:vertAlign w:val="subscript"/>
        </w:rPr>
        <w:t>нс</w:t>
      </w:r>
      <w:proofErr w:type="spellEnd"/>
      <w:r w:rsidRPr="00755817">
        <w:rPr>
          <w:rFonts w:ascii="Times New Roman" w:eastAsia="Times New Roman" w:hAnsi="Times New Roman" w:cs="Times New Roman"/>
          <w:color w:val="000000"/>
          <w:sz w:val="24"/>
          <w:szCs w:val="24"/>
        </w:rPr>
        <w:t> определяется по формулам (1)-(3).</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Момент времени </w:t>
      </w:r>
      <w:proofErr w:type="spellStart"/>
      <w:r w:rsidRPr="00755817">
        <w:rPr>
          <w:rFonts w:ascii="Times New Roman" w:eastAsia="Times New Roman" w:hAnsi="Times New Roman" w:cs="Times New Roman"/>
          <w:i/>
          <w:iCs/>
          <w:color w:val="000000"/>
          <w:sz w:val="24"/>
          <w:szCs w:val="24"/>
        </w:rPr>
        <w:t>Т</w:t>
      </w:r>
      <w:r w:rsidRPr="00755817">
        <w:rPr>
          <w:rFonts w:ascii="Times New Roman" w:eastAsia="Times New Roman" w:hAnsi="Times New Roman" w:cs="Times New Roman"/>
          <w:color w:val="000000"/>
          <w:sz w:val="24"/>
          <w:szCs w:val="24"/>
          <w:vertAlign w:val="subscript"/>
        </w:rPr>
        <w:t>рег</w:t>
      </w:r>
      <w:proofErr w:type="gramStart"/>
      <w:r w:rsidRPr="00755817">
        <w:rPr>
          <w:rFonts w:ascii="Times New Roman" w:eastAsia="Times New Roman" w:hAnsi="Times New Roman" w:cs="Times New Roman"/>
          <w:color w:val="000000"/>
          <w:sz w:val="24"/>
          <w:szCs w:val="24"/>
          <w:vertAlign w:val="subscript"/>
        </w:rPr>
        <w:t>.о</w:t>
      </w:r>
      <w:proofErr w:type="gramEnd"/>
      <w:r w:rsidRPr="00755817">
        <w:rPr>
          <w:rFonts w:ascii="Times New Roman" w:eastAsia="Times New Roman" w:hAnsi="Times New Roman" w:cs="Times New Roman"/>
          <w:color w:val="000000"/>
          <w:sz w:val="24"/>
          <w:szCs w:val="24"/>
          <w:vertAlign w:val="subscript"/>
        </w:rPr>
        <w:t>б</w:t>
      </w:r>
      <w:proofErr w:type="spellEnd"/>
      <w:r w:rsidRPr="00755817">
        <w:rPr>
          <w:rFonts w:ascii="Times New Roman" w:eastAsia="Times New Roman" w:hAnsi="Times New Roman" w:cs="Times New Roman"/>
          <w:color w:val="000000"/>
          <w:sz w:val="24"/>
          <w:szCs w:val="24"/>
        </w:rPr>
        <w:t>, при котором насосная станция переключается в режим перекачки избыточного объема дождевого стока на сброс, минуя аккумулирующий резервуар, определяется как момент времени, при котором объем перекачанных в аккумулирующий резервуар дождевых стоков </w:t>
      </w:r>
      <w:r w:rsidRPr="00755817">
        <w:rPr>
          <w:rFonts w:ascii="Times New Roman" w:eastAsia="Times New Roman" w:hAnsi="Times New Roman" w:cs="Times New Roman"/>
          <w:noProof/>
          <w:color w:val="000000"/>
          <w:sz w:val="24"/>
          <w:szCs w:val="24"/>
        </w:rPr>
        <w:drawing>
          <wp:inline distT="0" distB="0" distL="0" distR="0" wp14:anchorId="3D09EA41" wp14:editId="406C94BB">
            <wp:extent cx="342900" cy="238125"/>
            <wp:effectExtent l="0" t="0" r="0" b="9525"/>
            <wp:docPr id="66" name="Рисунок 66" descr="http://vsenorm.com/Data1/50/50785/x1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vsenorm.com/Data1/50/50785/x125.gif"/>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sidRPr="00755817">
        <w:rPr>
          <w:rFonts w:ascii="Times New Roman" w:eastAsia="Times New Roman" w:hAnsi="Times New Roman" w:cs="Times New Roman"/>
          <w:color w:val="000000"/>
          <w:sz w:val="24"/>
          <w:szCs w:val="24"/>
        </w:rPr>
        <w:t> равен объему стока от расчетного дождя </w:t>
      </w:r>
      <w:proofErr w:type="spellStart"/>
      <w:r w:rsidRPr="00755817">
        <w:rPr>
          <w:rFonts w:ascii="Times New Roman" w:eastAsia="Times New Roman" w:hAnsi="Times New Roman" w:cs="Times New Roman"/>
          <w:i/>
          <w:iCs/>
          <w:color w:val="000000"/>
          <w:sz w:val="24"/>
          <w:szCs w:val="24"/>
        </w:rPr>
        <w:t>W</w:t>
      </w:r>
      <w:r w:rsidRPr="00755817">
        <w:rPr>
          <w:rFonts w:ascii="Times New Roman" w:eastAsia="Times New Roman" w:hAnsi="Times New Roman" w:cs="Times New Roman"/>
          <w:color w:val="000000"/>
          <w:sz w:val="24"/>
          <w:szCs w:val="24"/>
          <w:vertAlign w:val="subscript"/>
        </w:rPr>
        <w:t>оч</w:t>
      </w:r>
      <w:proofErr w:type="spellEnd"/>
      <w:r w:rsidRPr="00755817">
        <w:rPr>
          <w:rFonts w:ascii="Times New Roman" w:eastAsia="Times New Roman" w:hAnsi="Times New Roman" w:cs="Times New Roman"/>
          <w:color w:val="000000"/>
          <w:sz w:val="24"/>
          <w:szCs w:val="24"/>
        </w:rPr>
        <w:t>, отводимого на очистные сооружения. Расчет величины </w:t>
      </w:r>
      <w:proofErr w:type="spellStart"/>
      <w:r w:rsidRPr="00755817">
        <w:rPr>
          <w:rFonts w:ascii="Times New Roman" w:eastAsia="Times New Roman" w:hAnsi="Times New Roman" w:cs="Times New Roman"/>
          <w:i/>
          <w:iCs/>
          <w:color w:val="000000"/>
          <w:sz w:val="24"/>
          <w:szCs w:val="24"/>
        </w:rPr>
        <w:t>Т</w:t>
      </w:r>
      <w:r w:rsidRPr="00755817">
        <w:rPr>
          <w:rFonts w:ascii="Times New Roman" w:eastAsia="Times New Roman" w:hAnsi="Times New Roman" w:cs="Times New Roman"/>
          <w:color w:val="000000"/>
          <w:sz w:val="24"/>
          <w:szCs w:val="24"/>
          <w:vertAlign w:val="subscript"/>
        </w:rPr>
        <w:t>рег</w:t>
      </w:r>
      <w:proofErr w:type="gramStart"/>
      <w:r w:rsidRPr="00755817">
        <w:rPr>
          <w:rFonts w:ascii="Times New Roman" w:eastAsia="Times New Roman" w:hAnsi="Times New Roman" w:cs="Times New Roman"/>
          <w:color w:val="000000"/>
          <w:sz w:val="24"/>
          <w:szCs w:val="24"/>
          <w:vertAlign w:val="subscript"/>
        </w:rPr>
        <w:t>.о</w:t>
      </w:r>
      <w:proofErr w:type="gramEnd"/>
      <w:r w:rsidRPr="00755817">
        <w:rPr>
          <w:rFonts w:ascii="Times New Roman" w:eastAsia="Times New Roman" w:hAnsi="Times New Roman" w:cs="Times New Roman"/>
          <w:color w:val="000000"/>
          <w:sz w:val="24"/>
          <w:szCs w:val="24"/>
          <w:vertAlign w:val="subscript"/>
        </w:rPr>
        <w:t>б</w:t>
      </w:r>
      <w:proofErr w:type="spellEnd"/>
      <w:r w:rsidRPr="00755817">
        <w:rPr>
          <w:rFonts w:ascii="Times New Roman" w:eastAsia="Times New Roman" w:hAnsi="Times New Roman" w:cs="Times New Roman"/>
          <w:color w:val="000000"/>
          <w:sz w:val="24"/>
          <w:szCs w:val="24"/>
        </w:rPr>
        <w:t> производится по формуле (3) Приложения 7.</w:t>
      </w:r>
    </w:p>
    <w:p w:rsidR="00755817" w:rsidRPr="00755817" w:rsidRDefault="00755817" w:rsidP="00755817">
      <w:pPr>
        <w:shd w:val="clear" w:color="auto" w:fill="FFFFFF"/>
        <w:spacing w:before="120"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3. Схема перекачки зарегулированного по расходу дождевого стока (схема 3) приведена на рис. 3.</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Рабочий объем резервуара насосной станции </w:t>
      </w:r>
      <w:proofErr w:type="spellStart"/>
      <w:r w:rsidRPr="00755817">
        <w:rPr>
          <w:rFonts w:ascii="Times New Roman" w:eastAsia="Times New Roman" w:hAnsi="Times New Roman" w:cs="Times New Roman"/>
          <w:i/>
          <w:iCs/>
          <w:color w:val="000000"/>
          <w:sz w:val="24"/>
          <w:szCs w:val="24"/>
        </w:rPr>
        <w:t>W</w:t>
      </w:r>
      <w:r w:rsidRPr="00755817">
        <w:rPr>
          <w:rFonts w:ascii="Times New Roman" w:eastAsia="Times New Roman" w:hAnsi="Times New Roman" w:cs="Times New Roman"/>
          <w:color w:val="000000"/>
          <w:sz w:val="24"/>
          <w:szCs w:val="24"/>
          <w:vertAlign w:val="subscript"/>
        </w:rPr>
        <w:t>нс</w:t>
      </w:r>
      <w:proofErr w:type="spellEnd"/>
      <w:r w:rsidRPr="00755817">
        <w:rPr>
          <w:rFonts w:ascii="Times New Roman" w:eastAsia="Times New Roman" w:hAnsi="Times New Roman" w:cs="Times New Roman"/>
          <w:color w:val="000000"/>
          <w:sz w:val="24"/>
          <w:szCs w:val="24"/>
        </w:rPr>
        <w:t> при максимальной производительности насосов </w:t>
      </w:r>
      <w:proofErr w:type="spellStart"/>
      <w:proofErr w:type="gramStart"/>
      <w:r w:rsidRPr="00755817">
        <w:rPr>
          <w:rFonts w:ascii="Times New Roman" w:eastAsia="Times New Roman" w:hAnsi="Times New Roman" w:cs="Times New Roman"/>
          <w:i/>
          <w:iCs/>
          <w:color w:val="000000"/>
          <w:sz w:val="24"/>
          <w:szCs w:val="24"/>
        </w:rPr>
        <w:t>Q</w:t>
      </w:r>
      <w:proofErr w:type="gramEnd"/>
      <w:r w:rsidRPr="00755817">
        <w:rPr>
          <w:rFonts w:ascii="Times New Roman" w:eastAsia="Times New Roman" w:hAnsi="Times New Roman" w:cs="Times New Roman"/>
          <w:color w:val="000000"/>
          <w:sz w:val="24"/>
          <w:szCs w:val="24"/>
          <w:vertAlign w:val="subscript"/>
        </w:rPr>
        <w:t>нс</w:t>
      </w:r>
      <w:proofErr w:type="spellEnd"/>
      <w:r w:rsidRPr="00755817">
        <w:rPr>
          <w:rFonts w:ascii="Times New Roman" w:eastAsia="Times New Roman" w:hAnsi="Times New Roman" w:cs="Times New Roman"/>
          <w:color w:val="000000"/>
          <w:sz w:val="24"/>
          <w:szCs w:val="24"/>
        </w:rPr>
        <w:t>:</w:t>
      </w:r>
    </w:p>
    <w:p w:rsidR="00755817" w:rsidRPr="00755817" w:rsidRDefault="00755817" w:rsidP="00755817">
      <w:pPr>
        <w:spacing w:before="120" w:after="120" w:line="240" w:lineRule="auto"/>
        <w:jc w:val="center"/>
        <w:rPr>
          <w:rFonts w:ascii="Arial" w:eastAsia="Times New Roman" w:hAnsi="Arial" w:cs="Arial"/>
          <w:color w:val="000000"/>
          <w:sz w:val="20"/>
          <w:szCs w:val="20"/>
        </w:rPr>
      </w:pPr>
      <w:r w:rsidRPr="00755817">
        <w:rPr>
          <w:rFonts w:ascii="Times New Roman" w:eastAsia="Times New Roman" w:hAnsi="Times New Roman" w:cs="Times New Roman"/>
          <w:noProof/>
          <w:color w:val="000000"/>
          <w:sz w:val="24"/>
          <w:szCs w:val="24"/>
        </w:rPr>
        <w:drawing>
          <wp:inline distT="0" distB="0" distL="0" distR="0" wp14:anchorId="2092B0F6" wp14:editId="369B9DD7">
            <wp:extent cx="3676650" cy="1352550"/>
            <wp:effectExtent l="0" t="0" r="0" b="0"/>
            <wp:docPr id="67" name="Рисунок 67" descr="http://vsenorm.com/Data1/50/50785/x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vsenorm.com/Data1/50/50785/x127.jpg"/>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3676650" cy="1352550"/>
                    </a:xfrm>
                    <a:prstGeom prst="rect">
                      <a:avLst/>
                    </a:prstGeom>
                    <a:noFill/>
                    <a:ln>
                      <a:noFill/>
                    </a:ln>
                  </pic:spPr>
                </pic:pic>
              </a:graphicData>
            </a:graphic>
          </wp:inline>
        </w:drawing>
      </w:r>
    </w:p>
    <w:p w:rsidR="00755817" w:rsidRPr="00755817" w:rsidRDefault="00755817" w:rsidP="00755817">
      <w:pPr>
        <w:shd w:val="clear" w:color="auto" w:fill="FFFFFF"/>
        <w:spacing w:before="120" w:after="120" w:line="240" w:lineRule="auto"/>
        <w:jc w:val="center"/>
        <w:rPr>
          <w:rFonts w:ascii="Arial" w:eastAsia="Times New Roman" w:hAnsi="Arial" w:cs="Arial"/>
          <w:color w:val="000000"/>
          <w:sz w:val="20"/>
          <w:szCs w:val="20"/>
        </w:rPr>
      </w:pPr>
      <w:r w:rsidRPr="00755817">
        <w:rPr>
          <w:rFonts w:ascii="Times New Roman" w:eastAsia="Times New Roman" w:hAnsi="Times New Roman" w:cs="Times New Roman"/>
          <w:b/>
          <w:bCs/>
          <w:color w:val="000000"/>
          <w:sz w:val="20"/>
          <w:szCs w:val="20"/>
        </w:rPr>
        <w:t>Рис. 2</w:t>
      </w:r>
      <w:r w:rsidRPr="00755817">
        <w:rPr>
          <w:rFonts w:ascii="Times New Roman" w:eastAsia="Times New Roman" w:hAnsi="Times New Roman" w:cs="Times New Roman"/>
          <w:b/>
          <w:bCs/>
          <w:color w:val="000000"/>
          <w:spacing w:val="40"/>
          <w:sz w:val="20"/>
          <w:szCs w:val="20"/>
        </w:rPr>
        <w:t>.</w:t>
      </w:r>
      <w:r w:rsidRPr="00755817">
        <w:rPr>
          <w:rFonts w:ascii="Times New Roman" w:eastAsia="Times New Roman" w:hAnsi="Times New Roman" w:cs="Times New Roman"/>
          <w:b/>
          <w:bCs/>
          <w:color w:val="000000"/>
          <w:sz w:val="20"/>
          <w:szCs w:val="20"/>
        </w:rPr>
        <w:t> Схема перекачки избыточной части зарегулированного по объему дождевого стока</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1-5, 10, 11 - см. рис. 1; 12 - напорный трубопровод перекачки избыточного стока; </w:t>
      </w:r>
      <w:r w:rsidRPr="00755817">
        <w:rPr>
          <w:rFonts w:ascii="Times New Roman" w:eastAsia="Times New Roman" w:hAnsi="Times New Roman" w:cs="Times New Roman"/>
          <w:noProof/>
          <w:color w:val="000000"/>
          <w:sz w:val="24"/>
          <w:szCs w:val="24"/>
        </w:rPr>
        <w:drawing>
          <wp:inline distT="0" distB="0" distL="0" distR="0" wp14:anchorId="0B031E18" wp14:editId="11A64228">
            <wp:extent cx="180975" cy="123825"/>
            <wp:effectExtent l="0" t="0" r="9525" b="9525"/>
            <wp:docPr id="68" name="Рисунок 68" descr="http://vsenorm.com/Data1/50/50785/x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vsenorm.com/Data1/50/50785/x129.jpg"/>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180975" cy="123825"/>
                    </a:xfrm>
                    <a:prstGeom prst="rect">
                      <a:avLst/>
                    </a:prstGeom>
                    <a:noFill/>
                    <a:ln>
                      <a:noFill/>
                    </a:ln>
                  </pic:spPr>
                </pic:pic>
              </a:graphicData>
            </a:graphic>
          </wp:inline>
        </w:drawing>
      </w:r>
      <w:r w:rsidRPr="00755817">
        <w:rPr>
          <w:rFonts w:ascii="Times New Roman" w:eastAsia="Times New Roman" w:hAnsi="Times New Roman" w:cs="Times New Roman"/>
          <w:color w:val="000000"/>
          <w:sz w:val="24"/>
          <w:szCs w:val="24"/>
        </w:rPr>
        <w:t> часть объема дождя, поступающего в аккумулирующий резервуар для последующей очистки; </w:t>
      </w:r>
      <w:r w:rsidRPr="00755817">
        <w:rPr>
          <w:rFonts w:ascii="Times New Roman" w:eastAsia="Times New Roman" w:hAnsi="Times New Roman" w:cs="Times New Roman"/>
          <w:noProof/>
          <w:color w:val="000000"/>
          <w:sz w:val="24"/>
          <w:szCs w:val="24"/>
        </w:rPr>
        <w:drawing>
          <wp:inline distT="0" distB="0" distL="0" distR="0" wp14:anchorId="3244BE4A" wp14:editId="1244FAD9">
            <wp:extent cx="161925" cy="123825"/>
            <wp:effectExtent l="0" t="0" r="9525" b="9525"/>
            <wp:docPr id="69" name="Рисунок 69" descr="http://vsenorm.com/Data1/50/50785/x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vsenorm.com/Data1/50/50785/x131.jpg"/>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755817">
        <w:rPr>
          <w:rFonts w:ascii="Times New Roman" w:eastAsia="Times New Roman" w:hAnsi="Times New Roman" w:cs="Times New Roman"/>
          <w:color w:val="000000"/>
          <w:sz w:val="24"/>
          <w:szCs w:val="24"/>
        </w:rPr>
        <w:t> часть объема дождя, отводимого в водный объект без очистки; </w:t>
      </w:r>
      <w:r w:rsidRPr="00755817">
        <w:rPr>
          <w:rFonts w:ascii="Times New Roman" w:eastAsia="Times New Roman" w:hAnsi="Times New Roman" w:cs="Times New Roman"/>
          <w:noProof/>
          <w:color w:val="000000"/>
          <w:sz w:val="24"/>
          <w:szCs w:val="24"/>
        </w:rPr>
        <w:drawing>
          <wp:inline distT="0" distB="0" distL="0" distR="0" wp14:anchorId="7B5801C3" wp14:editId="7A48991C">
            <wp:extent cx="180975" cy="142875"/>
            <wp:effectExtent l="0" t="0" r="9525" b="9525"/>
            <wp:docPr id="70" name="Рисунок 70" descr="http://vsenorm.com/Data1/50/50785/x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vsenorm.com/Data1/50/50785/x133.jpg"/>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755817">
        <w:rPr>
          <w:rFonts w:ascii="Times New Roman" w:eastAsia="Times New Roman" w:hAnsi="Times New Roman" w:cs="Times New Roman"/>
          <w:color w:val="000000"/>
          <w:sz w:val="24"/>
          <w:szCs w:val="24"/>
        </w:rPr>
        <w:t> рабочий объем резервуара насосной станции</w:t>
      </w:r>
    </w:p>
    <w:p w:rsidR="00755817" w:rsidRPr="00755817" w:rsidRDefault="00755817" w:rsidP="00755817">
      <w:pPr>
        <w:spacing w:before="120" w:after="120" w:line="240" w:lineRule="auto"/>
        <w:jc w:val="center"/>
        <w:rPr>
          <w:rFonts w:ascii="Arial" w:eastAsia="Times New Roman" w:hAnsi="Arial" w:cs="Arial"/>
          <w:color w:val="000000"/>
          <w:sz w:val="20"/>
          <w:szCs w:val="20"/>
        </w:rPr>
      </w:pPr>
      <w:r w:rsidRPr="00755817">
        <w:rPr>
          <w:rFonts w:ascii="Times New Roman" w:eastAsia="Times New Roman" w:hAnsi="Times New Roman" w:cs="Times New Roman"/>
          <w:noProof/>
          <w:color w:val="000000"/>
          <w:sz w:val="24"/>
          <w:szCs w:val="24"/>
        </w:rPr>
        <w:drawing>
          <wp:inline distT="0" distB="0" distL="0" distR="0" wp14:anchorId="4E26D05D" wp14:editId="4214701A">
            <wp:extent cx="3324225" cy="1438275"/>
            <wp:effectExtent l="0" t="0" r="9525" b="9525"/>
            <wp:docPr id="71" name="Рисунок 71" descr="http://vsenorm.com/Data1/50/50785/x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vsenorm.com/Data1/50/50785/x135.jpg"/>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3324225" cy="1438275"/>
                    </a:xfrm>
                    <a:prstGeom prst="rect">
                      <a:avLst/>
                    </a:prstGeom>
                    <a:noFill/>
                    <a:ln>
                      <a:noFill/>
                    </a:ln>
                  </pic:spPr>
                </pic:pic>
              </a:graphicData>
            </a:graphic>
          </wp:inline>
        </w:drawing>
      </w:r>
    </w:p>
    <w:p w:rsidR="00755817" w:rsidRPr="00755817" w:rsidRDefault="00755817" w:rsidP="00755817">
      <w:pPr>
        <w:shd w:val="clear" w:color="auto" w:fill="FFFFFF"/>
        <w:spacing w:before="120" w:after="120" w:line="240" w:lineRule="auto"/>
        <w:jc w:val="center"/>
        <w:rPr>
          <w:rFonts w:ascii="Arial" w:eastAsia="Times New Roman" w:hAnsi="Arial" w:cs="Arial"/>
          <w:color w:val="000000"/>
          <w:sz w:val="20"/>
          <w:szCs w:val="20"/>
        </w:rPr>
      </w:pPr>
      <w:r w:rsidRPr="00755817">
        <w:rPr>
          <w:rFonts w:ascii="Times New Roman" w:eastAsia="Times New Roman" w:hAnsi="Times New Roman" w:cs="Times New Roman"/>
          <w:b/>
          <w:bCs/>
          <w:color w:val="000000"/>
          <w:sz w:val="20"/>
          <w:szCs w:val="20"/>
        </w:rPr>
        <w:lastRenderedPageBreak/>
        <w:t>Рис. 3</w:t>
      </w:r>
      <w:r w:rsidRPr="00755817">
        <w:rPr>
          <w:rFonts w:ascii="Times New Roman" w:eastAsia="Times New Roman" w:hAnsi="Times New Roman" w:cs="Times New Roman"/>
          <w:b/>
          <w:bCs/>
          <w:color w:val="000000"/>
          <w:spacing w:val="40"/>
          <w:sz w:val="20"/>
          <w:szCs w:val="20"/>
        </w:rPr>
        <w:t>.</w:t>
      </w:r>
      <w:r w:rsidRPr="00755817">
        <w:rPr>
          <w:rFonts w:ascii="Times New Roman" w:eastAsia="Times New Roman" w:hAnsi="Times New Roman" w:cs="Times New Roman"/>
          <w:b/>
          <w:bCs/>
          <w:color w:val="000000"/>
          <w:sz w:val="20"/>
          <w:szCs w:val="20"/>
        </w:rPr>
        <w:t> Схема перекачки очищаемой части зарегулированного по расходу дождевого стока</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proofErr w:type="gramStart"/>
      <w:r w:rsidRPr="00755817">
        <w:rPr>
          <w:rFonts w:ascii="Times New Roman" w:eastAsia="Times New Roman" w:hAnsi="Times New Roman" w:cs="Times New Roman"/>
          <w:color w:val="000000"/>
          <w:sz w:val="24"/>
          <w:szCs w:val="24"/>
        </w:rPr>
        <w:t>1-5, 10, 11 - см. рис. 1; 6 - камера разделения стока по объему; 7 - сброс избыточного поверхностного стока в водный объект; 8 - камера разделения стока по расходу; 9 - коллектор зарегулированного стока; </w:t>
      </w:r>
      <w:r w:rsidRPr="00755817">
        <w:rPr>
          <w:rFonts w:ascii="Times New Roman" w:eastAsia="Times New Roman" w:hAnsi="Times New Roman" w:cs="Times New Roman"/>
          <w:noProof/>
          <w:color w:val="000000"/>
          <w:sz w:val="24"/>
          <w:szCs w:val="24"/>
        </w:rPr>
        <w:drawing>
          <wp:inline distT="0" distB="0" distL="0" distR="0" wp14:anchorId="251D7A00" wp14:editId="76DE22B2">
            <wp:extent cx="142875" cy="95250"/>
            <wp:effectExtent l="0" t="0" r="9525" b="0"/>
            <wp:docPr id="72" name="Рисунок 72" descr="http://vsenorm.com/Data1/50/50785/x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vsenorm.com/Data1/50/50785/x137.jpg"/>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142875" cy="95250"/>
                    </a:xfrm>
                    <a:prstGeom prst="rect">
                      <a:avLst/>
                    </a:prstGeom>
                    <a:noFill/>
                    <a:ln>
                      <a:noFill/>
                    </a:ln>
                  </pic:spPr>
                </pic:pic>
              </a:graphicData>
            </a:graphic>
          </wp:inline>
        </w:drawing>
      </w:r>
      <w:r w:rsidRPr="00755817">
        <w:rPr>
          <w:rFonts w:ascii="Times New Roman" w:eastAsia="Times New Roman" w:hAnsi="Times New Roman" w:cs="Times New Roman"/>
          <w:color w:val="000000"/>
          <w:sz w:val="24"/>
          <w:szCs w:val="24"/>
        </w:rPr>
        <w:t> часть объема дождя, поступающего в аккумулирующий резервуар для последующей очистки; </w:t>
      </w:r>
      <w:r w:rsidRPr="00755817">
        <w:rPr>
          <w:rFonts w:ascii="Times New Roman" w:eastAsia="Times New Roman" w:hAnsi="Times New Roman" w:cs="Times New Roman"/>
          <w:noProof/>
          <w:color w:val="000000"/>
          <w:sz w:val="24"/>
          <w:szCs w:val="24"/>
        </w:rPr>
        <w:drawing>
          <wp:inline distT="0" distB="0" distL="0" distR="0" wp14:anchorId="42E5F88E" wp14:editId="0B7D3D06">
            <wp:extent cx="114300" cy="104775"/>
            <wp:effectExtent l="0" t="0" r="0" b="9525"/>
            <wp:docPr id="73" name="Рисунок 73" descr="http://vsenorm.com/Data1/50/50785/x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vsenorm.com/Data1/50/50785/x139.jpg"/>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Pr="00755817">
        <w:rPr>
          <w:rFonts w:ascii="Times New Roman" w:eastAsia="Times New Roman" w:hAnsi="Times New Roman" w:cs="Times New Roman"/>
          <w:color w:val="000000"/>
          <w:sz w:val="24"/>
          <w:szCs w:val="24"/>
        </w:rPr>
        <w:t> рабочий объем резервуара насосной станции; </w:t>
      </w:r>
      <w:r w:rsidRPr="00755817">
        <w:rPr>
          <w:rFonts w:ascii="Times New Roman" w:eastAsia="Times New Roman" w:hAnsi="Times New Roman" w:cs="Times New Roman"/>
          <w:noProof/>
          <w:color w:val="000000"/>
          <w:sz w:val="24"/>
          <w:szCs w:val="24"/>
        </w:rPr>
        <w:drawing>
          <wp:inline distT="0" distB="0" distL="0" distR="0" wp14:anchorId="5E9AD60F" wp14:editId="7512F734">
            <wp:extent cx="133350" cy="104775"/>
            <wp:effectExtent l="0" t="0" r="0" b="9525"/>
            <wp:docPr id="74" name="Рисунок 74" descr="http://vsenorm.com/Data1/50/50785/x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vsenorm.com/Data1/50/50785/x141.jpg"/>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r w:rsidRPr="00755817">
        <w:rPr>
          <w:rFonts w:ascii="Times New Roman" w:eastAsia="Times New Roman" w:hAnsi="Times New Roman" w:cs="Times New Roman"/>
          <w:color w:val="000000"/>
          <w:sz w:val="24"/>
          <w:szCs w:val="24"/>
        </w:rPr>
        <w:t> часть объема дождя, отводимого в водный объект без очистки</w:t>
      </w:r>
      <w:proofErr w:type="gramEnd"/>
    </w:p>
    <w:p w:rsidR="00755817" w:rsidRPr="00755817" w:rsidRDefault="00755817" w:rsidP="00755817">
      <w:pPr>
        <w:shd w:val="clear" w:color="auto" w:fill="FFFFFF"/>
        <w:spacing w:before="120" w:after="120" w:line="240" w:lineRule="auto"/>
        <w:jc w:val="right"/>
        <w:rPr>
          <w:rFonts w:ascii="Arial" w:eastAsia="Times New Roman" w:hAnsi="Arial" w:cs="Arial"/>
          <w:color w:val="000000"/>
          <w:sz w:val="20"/>
          <w:szCs w:val="20"/>
        </w:rPr>
      </w:pPr>
      <w:r w:rsidRPr="00755817">
        <w:rPr>
          <w:rFonts w:ascii="Times New Roman" w:eastAsia="Times New Roman" w:hAnsi="Times New Roman" w:cs="Times New Roman"/>
          <w:noProof/>
          <w:color w:val="000000"/>
          <w:sz w:val="24"/>
          <w:szCs w:val="24"/>
        </w:rPr>
        <w:drawing>
          <wp:inline distT="0" distB="0" distL="0" distR="0" wp14:anchorId="73A28C76" wp14:editId="3DF36D66">
            <wp:extent cx="5429250" cy="1114425"/>
            <wp:effectExtent l="0" t="0" r="0" b="9525"/>
            <wp:docPr id="75" name="Рисунок 75" descr="http://vsenorm.com/Data1/50/50785/x1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vsenorm.com/Data1/50/50785/x143.gif"/>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5429250" cy="1114425"/>
                    </a:xfrm>
                    <a:prstGeom prst="rect">
                      <a:avLst/>
                    </a:prstGeom>
                    <a:noFill/>
                    <a:ln>
                      <a:noFill/>
                    </a:ln>
                  </pic:spPr>
                </pic:pic>
              </a:graphicData>
            </a:graphic>
          </wp:inline>
        </w:drawing>
      </w:r>
      <w:r w:rsidRPr="00755817">
        <w:rPr>
          <w:rFonts w:ascii="Times New Roman" w:eastAsia="Times New Roman" w:hAnsi="Times New Roman" w:cs="Times New Roman"/>
          <w:color w:val="000000"/>
          <w:sz w:val="24"/>
          <w:szCs w:val="24"/>
        </w:rPr>
        <w:t>         (4)</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Значения </w:t>
      </w:r>
      <w:r w:rsidRPr="00755817">
        <w:rPr>
          <w:rFonts w:ascii="Times New Roman" w:eastAsia="Times New Roman" w:hAnsi="Times New Roman" w:cs="Times New Roman"/>
          <w:noProof/>
          <w:color w:val="000000"/>
          <w:sz w:val="24"/>
          <w:szCs w:val="24"/>
        </w:rPr>
        <w:drawing>
          <wp:inline distT="0" distB="0" distL="0" distR="0" wp14:anchorId="3EB8B680" wp14:editId="4F3E1B2D">
            <wp:extent cx="238125" cy="238125"/>
            <wp:effectExtent l="0" t="0" r="9525" b="9525"/>
            <wp:docPr id="76" name="Рисунок 76" descr="http://vsenorm.com/Data1/50/50785/x1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vsenorm.com/Data1/50/50785/x144.gif"/>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755817">
        <w:rPr>
          <w:rFonts w:ascii="Times New Roman" w:eastAsia="Times New Roman" w:hAnsi="Times New Roman" w:cs="Times New Roman"/>
          <w:color w:val="000000"/>
          <w:sz w:val="24"/>
          <w:szCs w:val="24"/>
        </w:rPr>
        <w:t>,</w:t>
      </w:r>
      <w:r w:rsidRPr="00755817">
        <w:rPr>
          <w:rFonts w:ascii="Times New Roman" w:eastAsia="Times New Roman" w:hAnsi="Times New Roman" w:cs="Times New Roman"/>
          <w:noProof/>
          <w:color w:val="000000"/>
          <w:sz w:val="24"/>
          <w:szCs w:val="24"/>
        </w:rPr>
        <w:drawing>
          <wp:inline distT="0" distB="0" distL="0" distR="0" wp14:anchorId="1CA55C8D" wp14:editId="0EDC407A">
            <wp:extent cx="238125" cy="228600"/>
            <wp:effectExtent l="0" t="0" r="9525" b="0"/>
            <wp:docPr id="77" name="Рисунок 77" descr="http://vsenorm.com/Data1/50/50785/x1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vsenorm.com/Data1/50/50785/x146.gif"/>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755817">
        <w:rPr>
          <w:rFonts w:ascii="Times New Roman" w:eastAsia="Times New Roman" w:hAnsi="Times New Roman" w:cs="Times New Roman"/>
          <w:color w:val="000000"/>
          <w:sz w:val="24"/>
          <w:szCs w:val="24"/>
        </w:rPr>
        <w:t>определяются по формулам (2), (3) настоящего приложения, а </w:t>
      </w:r>
      <w:r w:rsidRPr="00755817">
        <w:rPr>
          <w:rFonts w:ascii="Times New Roman" w:eastAsia="Times New Roman" w:hAnsi="Times New Roman" w:cs="Times New Roman"/>
          <w:noProof/>
          <w:color w:val="000000"/>
          <w:sz w:val="24"/>
          <w:szCs w:val="24"/>
        </w:rPr>
        <w:drawing>
          <wp:inline distT="0" distB="0" distL="0" distR="0" wp14:anchorId="32A24517" wp14:editId="164142BF">
            <wp:extent cx="495300" cy="238125"/>
            <wp:effectExtent l="0" t="0" r="0" b="9525"/>
            <wp:docPr id="78" name="Рисунок 78" descr="http://vsenorm.com/Data1/50/50785/x1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vsenorm.com/Data1/50/50785/x148.gif"/>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sidRPr="00755817">
        <w:rPr>
          <w:rFonts w:ascii="Times New Roman" w:eastAsia="Times New Roman" w:hAnsi="Times New Roman" w:cs="Times New Roman"/>
          <w:color w:val="000000"/>
          <w:sz w:val="24"/>
          <w:szCs w:val="24"/>
        </w:rPr>
        <w:t> и </w:t>
      </w:r>
      <w:r w:rsidRPr="00755817">
        <w:rPr>
          <w:rFonts w:ascii="Times New Roman" w:eastAsia="Times New Roman" w:hAnsi="Times New Roman" w:cs="Times New Roman"/>
          <w:noProof/>
          <w:color w:val="000000"/>
          <w:sz w:val="24"/>
          <w:szCs w:val="24"/>
        </w:rPr>
        <w:drawing>
          <wp:inline distT="0" distB="0" distL="0" distR="0" wp14:anchorId="60AA667C" wp14:editId="042A9FBB">
            <wp:extent cx="495300" cy="228600"/>
            <wp:effectExtent l="0" t="0" r="0" b="0"/>
            <wp:docPr id="79" name="Рисунок 79" descr="http://vsenorm.com/Data1/50/50785/x1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vsenorm.com/Data1/50/50785/x150.gif"/>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sidRPr="00755817">
        <w:rPr>
          <w:rFonts w:ascii="Times New Roman" w:eastAsia="Times New Roman" w:hAnsi="Times New Roman" w:cs="Times New Roman"/>
          <w:color w:val="000000"/>
          <w:sz w:val="24"/>
          <w:szCs w:val="24"/>
        </w:rPr>
        <w:t> по формулам (</w:t>
      </w:r>
      <w:hyperlink r:id="rId230" w:anchor="i824349" w:tooltip="6" w:history="1">
        <w:r w:rsidRPr="00755817">
          <w:rPr>
            <w:rFonts w:ascii="Times New Roman" w:eastAsia="Times New Roman" w:hAnsi="Times New Roman" w:cs="Times New Roman"/>
            <w:color w:val="800080"/>
            <w:sz w:val="24"/>
            <w:szCs w:val="24"/>
            <w:u w:val="single"/>
          </w:rPr>
          <w:t>6</w:t>
        </w:r>
      </w:hyperlink>
      <w:r w:rsidRPr="00755817">
        <w:rPr>
          <w:rFonts w:ascii="Times New Roman" w:eastAsia="Times New Roman" w:hAnsi="Times New Roman" w:cs="Times New Roman"/>
          <w:color w:val="000000"/>
          <w:sz w:val="24"/>
          <w:szCs w:val="24"/>
        </w:rPr>
        <w:t>) и (</w:t>
      </w:r>
      <w:hyperlink r:id="rId231" w:anchor="i832221" w:tooltip="7" w:history="1">
        <w:r w:rsidRPr="00755817">
          <w:rPr>
            <w:rFonts w:ascii="Times New Roman" w:eastAsia="Times New Roman" w:hAnsi="Times New Roman" w:cs="Times New Roman"/>
            <w:color w:val="800080"/>
            <w:sz w:val="24"/>
            <w:szCs w:val="24"/>
            <w:u w:val="single"/>
          </w:rPr>
          <w:t>7</w:t>
        </w:r>
      </w:hyperlink>
      <w:r w:rsidRPr="00755817">
        <w:rPr>
          <w:rFonts w:ascii="Times New Roman" w:eastAsia="Times New Roman" w:hAnsi="Times New Roman" w:cs="Times New Roman"/>
          <w:color w:val="000000"/>
          <w:sz w:val="24"/>
          <w:szCs w:val="24"/>
        </w:rPr>
        <w:t>) </w:t>
      </w:r>
      <w:hyperlink r:id="rId232" w:tooltip="Приложение 7" w:history="1">
        <w:r w:rsidRPr="00755817">
          <w:rPr>
            <w:rFonts w:ascii="Times New Roman" w:eastAsia="Times New Roman" w:hAnsi="Times New Roman" w:cs="Times New Roman"/>
            <w:color w:val="800080"/>
            <w:sz w:val="24"/>
            <w:szCs w:val="24"/>
            <w:u w:val="single"/>
          </w:rPr>
          <w:t>приложения 7</w:t>
        </w:r>
      </w:hyperlink>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4. Схема перекачки избыточного объема дождевого стока с регулированием количества очищаемых сточных вод по объему (схема 4) приведена на рис. 4.</w:t>
      </w:r>
    </w:p>
    <w:p w:rsidR="00755817" w:rsidRPr="00755817" w:rsidRDefault="00755817" w:rsidP="00755817">
      <w:pPr>
        <w:shd w:val="clear" w:color="auto" w:fill="FFFFFF"/>
        <w:spacing w:after="12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Рабочий объем резервуара насосной станции </w:t>
      </w:r>
      <w:proofErr w:type="spellStart"/>
      <w:r w:rsidRPr="00755817">
        <w:rPr>
          <w:rFonts w:ascii="Times New Roman" w:eastAsia="Times New Roman" w:hAnsi="Times New Roman" w:cs="Times New Roman"/>
          <w:i/>
          <w:iCs/>
          <w:color w:val="000000"/>
          <w:sz w:val="24"/>
          <w:szCs w:val="24"/>
        </w:rPr>
        <w:t>W</w:t>
      </w:r>
      <w:r w:rsidRPr="00755817">
        <w:rPr>
          <w:rFonts w:ascii="Times New Roman" w:eastAsia="Times New Roman" w:hAnsi="Times New Roman" w:cs="Times New Roman"/>
          <w:color w:val="000000"/>
          <w:sz w:val="24"/>
          <w:szCs w:val="24"/>
          <w:vertAlign w:val="subscript"/>
        </w:rPr>
        <w:t>нс</w:t>
      </w:r>
      <w:proofErr w:type="spellEnd"/>
      <w:r w:rsidRPr="00755817">
        <w:rPr>
          <w:rFonts w:ascii="Times New Roman" w:eastAsia="Times New Roman" w:hAnsi="Times New Roman" w:cs="Times New Roman"/>
          <w:color w:val="000000"/>
          <w:sz w:val="24"/>
          <w:szCs w:val="24"/>
        </w:rPr>
        <w:t> при максимальной производительности насосов </w:t>
      </w:r>
      <w:proofErr w:type="spellStart"/>
      <w:proofErr w:type="gramStart"/>
      <w:r w:rsidRPr="00755817">
        <w:rPr>
          <w:rFonts w:ascii="Times New Roman" w:eastAsia="Times New Roman" w:hAnsi="Times New Roman" w:cs="Times New Roman"/>
          <w:i/>
          <w:iCs/>
          <w:color w:val="000000"/>
          <w:sz w:val="24"/>
          <w:szCs w:val="24"/>
        </w:rPr>
        <w:t>Q</w:t>
      </w:r>
      <w:proofErr w:type="gramEnd"/>
      <w:r w:rsidRPr="00755817">
        <w:rPr>
          <w:rFonts w:ascii="Times New Roman" w:eastAsia="Times New Roman" w:hAnsi="Times New Roman" w:cs="Times New Roman"/>
          <w:color w:val="000000"/>
          <w:sz w:val="24"/>
          <w:szCs w:val="24"/>
          <w:vertAlign w:val="subscript"/>
        </w:rPr>
        <w:t>нс</w:t>
      </w:r>
      <w:proofErr w:type="spellEnd"/>
      <w:r w:rsidRPr="00755817">
        <w:rPr>
          <w:rFonts w:ascii="Times New Roman" w:eastAsia="Times New Roman" w:hAnsi="Times New Roman" w:cs="Times New Roman"/>
          <w:color w:val="000000"/>
          <w:sz w:val="24"/>
          <w:szCs w:val="24"/>
        </w:rPr>
        <w:t>:</w:t>
      </w:r>
    </w:p>
    <w:tbl>
      <w:tblPr>
        <w:tblW w:w="5000" w:type="pct"/>
        <w:jc w:val="center"/>
        <w:tblCellMar>
          <w:left w:w="0" w:type="dxa"/>
          <w:right w:w="0" w:type="dxa"/>
        </w:tblCellMar>
        <w:tblLook w:val="04A0" w:firstRow="1" w:lastRow="0" w:firstColumn="1" w:lastColumn="0" w:noHBand="0" w:noVBand="1"/>
      </w:tblPr>
      <w:tblGrid>
        <w:gridCol w:w="8700"/>
        <w:gridCol w:w="871"/>
      </w:tblGrid>
      <w:tr w:rsidR="00755817" w:rsidRPr="00755817" w:rsidTr="00755817">
        <w:trPr>
          <w:jc w:val="center"/>
        </w:trPr>
        <w:tc>
          <w:tcPr>
            <w:tcW w:w="4500" w:type="pct"/>
            <w:tcMar>
              <w:top w:w="0" w:type="dxa"/>
              <w:left w:w="108" w:type="dxa"/>
              <w:bottom w:w="0" w:type="dxa"/>
              <w:right w:w="108" w:type="dxa"/>
            </w:tcMar>
            <w:vAlign w:val="center"/>
            <w:hideMark/>
          </w:tcPr>
          <w:p w:rsidR="00755817" w:rsidRPr="00755817" w:rsidRDefault="00755817" w:rsidP="00755817">
            <w:pPr>
              <w:spacing w:before="120" w:after="120" w:line="240" w:lineRule="auto"/>
              <w:jc w:val="center"/>
              <w:rPr>
                <w:rFonts w:ascii="Arial" w:eastAsia="Times New Roman" w:hAnsi="Arial" w:cs="Arial"/>
                <w:sz w:val="20"/>
                <w:szCs w:val="20"/>
              </w:rPr>
            </w:pPr>
            <w:r w:rsidRPr="00755817">
              <w:rPr>
                <w:rFonts w:ascii="Times New Roman" w:eastAsia="Times New Roman" w:hAnsi="Times New Roman" w:cs="Times New Roman"/>
                <w:noProof/>
                <w:color w:val="000000"/>
                <w:sz w:val="24"/>
                <w:szCs w:val="24"/>
              </w:rPr>
              <w:drawing>
                <wp:inline distT="0" distB="0" distL="0" distR="0" wp14:anchorId="723E85FF" wp14:editId="63A78943">
                  <wp:extent cx="4267200" cy="561975"/>
                  <wp:effectExtent l="0" t="0" r="0" b="9525"/>
                  <wp:docPr id="80" name="Рисунок 80" descr="http://vsenorm.com/Data1/50/50785/x1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vsenorm.com/Data1/50/50785/x152.gif"/>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4267200" cy="561975"/>
                          </a:xfrm>
                          <a:prstGeom prst="rect">
                            <a:avLst/>
                          </a:prstGeom>
                          <a:noFill/>
                          <a:ln>
                            <a:noFill/>
                          </a:ln>
                        </pic:spPr>
                      </pic:pic>
                    </a:graphicData>
                  </a:graphic>
                </wp:inline>
              </w:drawing>
            </w:r>
          </w:p>
        </w:tc>
        <w:tc>
          <w:tcPr>
            <w:tcW w:w="450" w:type="pct"/>
            <w:tcMar>
              <w:top w:w="0" w:type="dxa"/>
              <w:left w:w="108" w:type="dxa"/>
              <w:bottom w:w="0" w:type="dxa"/>
              <w:right w:w="108" w:type="dxa"/>
            </w:tcMar>
            <w:vAlign w:val="center"/>
            <w:hideMark/>
          </w:tcPr>
          <w:p w:rsidR="00755817" w:rsidRPr="00755817" w:rsidRDefault="00755817" w:rsidP="00755817">
            <w:pPr>
              <w:spacing w:before="120" w:after="120" w:line="240" w:lineRule="auto"/>
              <w:jc w:val="center"/>
              <w:rPr>
                <w:rFonts w:ascii="Arial" w:eastAsia="Times New Roman" w:hAnsi="Arial" w:cs="Arial"/>
                <w:sz w:val="20"/>
                <w:szCs w:val="20"/>
              </w:rPr>
            </w:pPr>
            <w:r w:rsidRPr="00755817">
              <w:rPr>
                <w:rFonts w:ascii="Times New Roman" w:eastAsia="Times New Roman" w:hAnsi="Times New Roman" w:cs="Times New Roman"/>
                <w:color w:val="000000"/>
                <w:sz w:val="24"/>
                <w:szCs w:val="24"/>
              </w:rPr>
              <w:t>(5)</w:t>
            </w:r>
          </w:p>
        </w:tc>
      </w:tr>
    </w:tbl>
    <w:p w:rsidR="00755817" w:rsidRPr="00755817" w:rsidRDefault="00755817" w:rsidP="00755817">
      <w:pPr>
        <w:shd w:val="clear" w:color="auto" w:fill="FFFFFF"/>
        <w:spacing w:before="120"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Значение </w:t>
      </w:r>
      <w:r w:rsidRPr="00755817">
        <w:rPr>
          <w:rFonts w:ascii="Times New Roman" w:eastAsia="Times New Roman" w:hAnsi="Times New Roman" w:cs="Times New Roman"/>
          <w:noProof/>
          <w:color w:val="000000"/>
          <w:sz w:val="24"/>
          <w:szCs w:val="24"/>
        </w:rPr>
        <w:drawing>
          <wp:inline distT="0" distB="0" distL="0" distR="0" wp14:anchorId="2D49B252" wp14:editId="7F4ACB9A">
            <wp:extent cx="238125" cy="228600"/>
            <wp:effectExtent l="0" t="0" r="9525" b="0"/>
            <wp:docPr id="81" name="Рисунок 81" descr="http://vsenorm.com/Data1/50/50785/x1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vsenorm.com/Data1/50/50785/x153.gif"/>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755817">
        <w:rPr>
          <w:rFonts w:ascii="Times New Roman" w:eastAsia="Times New Roman" w:hAnsi="Times New Roman" w:cs="Times New Roman"/>
          <w:color w:val="000000"/>
          <w:sz w:val="24"/>
          <w:szCs w:val="24"/>
        </w:rPr>
        <w:t> определяется по формуле (</w:t>
      </w:r>
      <w:hyperlink r:id="rId234" w:anchor="i818903" w:tooltip="3" w:history="1">
        <w:r w:rsidRPr="00755817">
          <w:rPr>
            <w:rFonts w:ascii="Times New Roman" w:eastAsia="Times New Roman" w:hAnsi="Times New Roman" w:cs="Times New Roman"/>
            <w:color w:val="800080"/>
            <w:sz w:val="24"/>
            <w:szCs w:val="24"/>
            <w:u w:val="single"/>
          </w:rPr>
          <w:t>3</w:t>
        </w:r>
      </w:hyperlink>
      <w:r w:rsidRPr="00755817">
        <w:rPr>
          <w:rFonts w:ascii="Times New Roman" w:eastAsia="Times New Roman" w:hAnsi="Times New Roman" w:cs="Times New Roman"/>
          <w:color w:val="000000"/>
          <w:sz w:val="24"/>
          <w:szCs w:val="24"/>
        </w:rPr>
        <w:t>). Для определения момента времени </w:t>
      </w:r>
      <w:r w:rsidRPr="00755817">
        <w:rPr>
          <w:rFonts w:ascii="Times New Roman" w:eastAsia="Times New Roman" w:hAnsi="Times New Roman" w:cs="Times New Roman"/>
          <w:noProof/>
          <w:color w:val="000000"/>
          <w:sz w:val="24"/>
          <w:szCs w:val="24"/>
        </w:rPr>
        <w:drawing>
          <wp:inline distT="0" distB="0" distL="0" distR="0" wp14:anchorId="7371CEA6" wp14:editId="7011B24F">
            <wp:extent cx="371475" cy="238125"/>
            <wp:effectExtent l="0" t="0" r="9525" b="9525"/>
            <wp:docPr id="82" name="Рисунок 82" descr="http://vsenorm.com/Data1/50/50785/x1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vsenorm.com/Data1/50/50785/x155.gif"/>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sidRPr="00755817">
        <w:rPr>
          <w:rFonts w:ascii="Times New Roman" w:eastAsia="Times New Roman" w:hAnsi="Times New Roman" w:cs="Times New Roman"/>
          <w:color w:val="000000"/>
          <w:sz w:val="24"/>
          <w:szCs w:val="24"/>
        </w:rPr>
        <w:t>, при котором избыточный сток начинает поступать из аккумулирующего резервуара в приемный резервуар насосной станции, используется формула (</w:t>
      </w:r>
      <w:hyperlink r:id="rId236" w:anchor="i818903" w:tooltip="3" w:history="1">
        <w:r w:rsidRPr="00755817">
          <w:rPr>
            <w:rFonts w:ascii="Times New Roman" w:eastAsia="Times New Roman" w:hAnsi="Times New Roman" w:cs="Times New Roman"/>
            <w:color w:val="800080"/>
            <w:sz w:val="24"/>
            <w:szCs w:val="24"/>
            <w:u w:val="single"/>
          </w:rPr>
          <w:t>3</w:t>
        </w:r>
      </w:hyperlink>
      <w:r w:rsidRPr="00755817">
        <w:rPr>
          <w:rFonts w:ascii="Times New Roman" w:eastAsia="Times New Roman" w:hAnsi="Times New Roman" w:cs="Times New Roman"/>
          <w:color w:val="000000"/>
          <w:sz w:val="24"/>
          <w:szCs w:val="24"/>
        </w:rPr>
        <w:t>) </w:t>
      </w:r>
      <w:hyperlink r:id="rId237" w:tooltip="Приложение 7" w:history="1">
        <w:r w:rsidRPr="00755817">
          <w:rPr>
            <w:rFonts w:ascii="Times New Roman" w:eastAsia="Times New Roman" w:hAnsi="Times New Roman" w:cs="Times New Roman"/>
            <w:color w:val="800080"/>
            <w:sz w:val="24"/>
            <w:szCs w:val="24"/>
            <w:u w:val="single"/>
          </w:rPr>
          <w:t>приложения 7</w:t>
        </w:r>
      </w:hyperlink>
      <w:r w:rsidRPr="00755817">
        <w:rPr>
          <w:rFonts w:ascii="Times New Roman" w:eastAsia="Times New Roman" w:hAnsi="Times New Roman" w:cs="Times New Roman"/>
          <w:color w:val="000000"/>
          <w:sz w:val="24"/>
          <w:szCs w:val="24"/>
        </w:rPr>
        <w:t>.</w:t>
      </w:r>
    </w:p>
    <w:p w:rsidR="00755817" w:rsidRPr="00755817" w:rsidRDefault="00755817" w:rsidP="00755817">
      <w:pPr>
        <w:spacing w:before="120" w:after="120" w:line="240" w:lineRule="auto"/>
        <w:jc w:val="center"/>
        <w:rPr>
          <w:rFonts w:ascii="Arial" w:eastAsia="Times New Roman" w:hAnsi="Arial" w:cs="Arial"/>
          <w:color w:val="000000"/>
          <w:sz w:val="20"/>
          <w:szCs w:val="20"/>
        </w:rPr>
      </w:pPr>
      <w:r w:rsidRPr="00755817">
        <w:rPr>
          <w:rFonts w:ascii="Times New Roman" w:eastAsia="Times New Roman" w:hAnsi="Times New Roman" w:cs="Times New Roman"/>
          <w:noProof/>
          <w:color w:val="000000"/>
          <w:sz w:val="24"/>
          <w:szCs w:val="24"/>
        </w:rPr>
        <w:drawing>
          <wp:inline distT="0" distB="0" distL="0" distR="0" wp14:anchorId="71F27236" wp14:editId="7D148902">
            <wp:extent cx="3524250" cy="1609725"/>
            <wp:effectExtent l="0" t="0" r="0" b="9525"/>
            <wp:docPr id="83" name="Рисунок 83" descr="http://vsenorm.com/Data1/50/50785/x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vsenorm.com/Data1/50/50785/x157.jpg"/>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3524250" cy="1609725"/>
                    </a:xfrm>
                    <a:prstGeom prst="rect">
                      <a:avLst/>
                    </a:prstGeom>
                    <a:noFill/>
                    <a:ln>
                      <a:noFill/>
                    </a:ln>
                  </pic:spPr>
                </pic:pic>
              </a:graphicData>
            </a:graphic>
          </wp:inline>
        </w:drawing>
      </w:r>
    </w:p>
    <w:p w:rsidR="00755817" w:rsidRPr="00755817" w:rsidRDefault="00755817" w:rsidP="00755817">
      <w:pPr>
        <w:shd w:val="clear" w:color="auto" w:fill="FFFFFF"/>
        <w:spacing w:before="120" w:after="120" w:line="240" w:lineRule="auto"/>
        <w:jc w:val="center"/>
        <w:rPr>
          <w:rFonts w:ascii="Arial" w:eastAsia="Times New Roman" w:hAnsi="Arial" w:cs="Arial"/>
          <w:color w:val="000000"/>
          <w:sz w:val="20"/>
          <w:szCs w:val="20"/>
        </w:rPr>
      </w:pPr>
      <w:r w:rsidRPr="00755817">
        <w:rPr>
          <w:rFonts w:ascii="Times New Roman" w:eastAsia="Times New Roman" w:hAnsi="Times New Roman" w:cs="Times New Roman"/>
          <w:b/>
          <w:bCs/>
          <w:color w:val="000000"/>
          <w:sz w:val="20"/>
          <w:szCs w:val="20"/>
        </w:rPr>
        <w:t>Рис. 4. Схема перекачки избыточной части зарегулированного по объему дождевого стока</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1-7, 10 - см. рис. 1; 12 - напорный трубопровод перекачки избыточного стока; </w:t>
      </w:r>
      <w:r w:rsidRPr="00755817">
        <w:rPr>
          <w:rFonts w:ascii="Times New Roman" w:eastAsia="Times New Roman" w:hAnsi="Times New Roman" w:cs="Times New Roman"/>
          <w:noProof/>
          <w:color w:val="000000"/>
          <w:sz w:val="24"/>
          <w:szCs w:val="24"/>
        </w:rPr>
        <w:drawing>
          <wp:inline distT="0" distB="0" distL="0" distR="0" wp14:anchorId="17D91AA0" wp14:editId="7EDF1A34">
            <wp:extent cx="133350" cy="123825"/>
            <wp:effectExtent l="0" t="0" r="0" b="9525"/>
            <wp:docPr id="84" name="Рисунок 84" descr="http://vsenorm.com/Data1/50/50785/x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vsenorm.com/Data1/50/50785/x159.jpg"/>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755817">
        <w:rPr>
          <w:rFonts w:ascii="Times New Roman" w:eastAsia="Times New Roman" w:hAnsi="Times New Roman" w:cs="Times New Roman"/>
          <w:color w:val="000000"/>
          <w:sz w:val="24"/>
          <w:szCs w:val="24"/>
        </w:rPr>
        <w:t> часть объема дождя, поступающего в аккумулирующий резервуар для последующей очистки; </w:t>
      </w:r>
      <w:r w:rsidRPr="00755817">
        <w:rPr>
          <w:rFonts w:ascii="Times New Roman" w:eastAsia="Times New Roman" w:hAnsi="Times New Roman" w:cs="Times New Roman"/>
          <w:noProof/>
          <w:color w:val="000000"/>
          <w:sz w:val="24"/>
          <w:szCs w:val="24"/>
        </w:rPr>
        <w:drawing>
          <wp:inline distT="0" distB="0" distL="0" distR="0" wp14:anchorId="4FFD31EE" wp14:editId="3F7146A9">
            <wp:extent cx="180975" cy="123825"/>
            <wp:effectExtent l="0" t="0" r="9525" b="9525"/>
            <wp:docPr id="85" name="Рисунок 85" descr="http://vsenorm.com/Data1/50/50785/x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vsenorm.com/Data1/50/50785/x161.jpg"/>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180975" cy="123825"/>
                    </a:xfrm>
                    <a:prstGeom prst="rect">
                      <a:avLst/>
                    </a:prstGeom>
                    <a:noFill/>
                    <a:ln>
                      <a:noFill/>
                    </a:ln>
                  </pic:spPr>
                </pic:pic>
              </a:graphicData>
            </a:graphic>
          </wp:inline>
        </w:drawing>
      </w:r>
      <w:r w:rsidRPr="00755817">
        <w:rPr>
          <w:rFonts w:ascii="Times New Roman" w:eastAsia="Times New Roman" w:hAnsi="Times New Roman" w:cs="Times New Roman"/>
          <w:color w:val="000000"/>
          <w:sz w:val="24"/>
          <w:szCs w:val="24"/>
        </w:rPr>
        <w:t> рабочий объем резервуара насосной станции; </w:t>
      </w:r>
      <w:r w:rsidRPr="00755817">
        <w:rPr>
          <w:rFonts w:ascii="Times New Roman" w:eastAsia="Times New Roman" w:hAnsi="Times New Roman" w:cs="Times New Roman"/>
          <w:noProof/>
          <w:color w:val="000000"/>
          <w:sz w:val="24"/>
          <w:szCs w:val="24"/>
        </w:rPr>
        <w:drawing>
          <wp:inline distT="0" distB="0" distL="0" distR="0" wp14:anchorId="77B09B01" wp14:editId="4D377EDB">
            <wp:extent cx="142875" cy="104775"/>
            <wp:effectExtent l="0" t="0" r="9525" b="9525"/>
            <wp:docPr id="86" name="Рисунок 86" descr="http://vsenorm.com/Data1/50/50785/x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vsenorm.com/Data1/50/50785/x163.jpg"/>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r w:rsidRPr="00755817">
        <w:rPr>
          <w:rFonts w:ascii="Times New Roman" w:eastAsia="Times New Roman" w:hAnsi="Times New Roman" w:cs="Times New Roman"/>
          <w:color w:val="000000"/>
          <w:sz w:val="24"/>
          <w:szCs w:val="24"/>
        </w:rPr>
        <w:t> часть объема дождя, отводимого в водный объект без очистки</w:t>
      </w:r>
    </w:p>
    <w:p w:rsidR="00755817" w:rsidRPr="00755817" w:rsidRDefault="00755817" w:rsidP="00755817">
      <w:pPr>
        <w:spacing w:before="120" w:after="120" w:line="240" w:lineRule="auto"/>
        <w:jc w:val="center"/>
        <w:rPr>
          <w:rFonts w:ascii="Arial" w:eastAsia="Times New Roman" w:hAnsi="Arial" w:cs="Arial"/>
          <w:color w:val="000000"/>
          <w:sz w:val="20"/>
          <w:szCs w:val="20"/>
        </w:rPr>
      </w:pPr>
      <w:r w:rsidRPr="00755817">
        <w:rPr>
          <w:rFonts w:ascii="Times New Roman" w:eastAsia="Times New Roman" w:hAnsi="Times New Roman" w:cs="Times New Roman"/>
          <w:noProof/>
          <w:color w:val="000000"/>
          <w:sz w:val="24"/>
          <w:szCs w:val="24"/>
        </w:rPr>
        <w:lastRenderedPageBreak/>
        <w:drawing>
          <wp:inline distT="0" distB="0" distL="0" distR="0" wp14:anchorId="650A7D62" wp14:editId="5E791308">
            <wp:extent cx="3333750" cy="1533525"/>
            <wp:effectExtent l="0" t="0" r="0" b="9525"/>
            <wp:docPr id="87" name="Рисунок 87" descr="http://vsenorm.com/Data1/50/50785/x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vsenorm.com/Data1/50/50785/x165.jpg"/>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3333750" cy="1533525"/>
                    </a:xfrm>
                    <a:prstGeom prst="rect">
                      <a:avLst/>
                    </a:prstGeom>
                    <a:noFill/>
                    <a:ln>
                      <a:noFill/>
                    </a:ln>
                  </pic:spPr>
                </pic:pic>
              </a:graphicData>
            </a:graphic>
          </wp:inline>
        </w:drawing>
      </w:r>
    </w:p>
    <w:p w:rsidR="00755817" w:rsidRPr="00755817" w:rsidRDefault="00755817" w:rsidP="00755817">
      <w:pPr>
        <w:shd w:val="clear" w:color="auto" w:fill="FFFFFF"/>
        <w:spacing w:before="120" w:after="120" w:line="240" w:lineRule="auto"/>
        <w:jc w:val="center"/>
        <w:rPr>
          <w:rFonts w:ascii="Arial" w:eastAsia="Times New Roman" w:hAnsi="Arial" w:cs="Arial"/>
          <w:color w:val="000000"/>
          <w:sz w:val="20"/>
          <w:szCs w:val="20"/>
        </w:rPr>
      </w:pPr>
      <w:r w:rsidRPr="00755817">
        <w:rPr>
          <w:rFonts w:ascii="Times New Roman" w:eastAsia="Times New Roman" w:hAnsi="Times New Roman" w:cs="Times New Roman"/>
          <w:b/>
          <w:bCs/>
          <w:color w:val="000000"/>
          <w:sz w:val="20"/>
          <w:szCs w:val="20"/>
        </w:rPr>
        <w:t>Рис. 5</w:t>
      </w:r>
      <w:r w:rsidRPr="00755817">
        <w:rPr>
          <w:rFonts w:ascii="Times New Roman" w:eastAsia="Times New Roman" w:hAnsi="Times New Roman" w:cs="Times New Roman"/>
          <w:b/>
          <w:bCs/>
          <w:color w:val="000000"/>
          <w:spacing w:val="40"/>
          <w:sz w:val="20"/>
          <w:szCs w:val="20"/>
        </w:rPr>
        <w:t>.</w:t>
      </w:r>
      <w:r w:rsidRPr="00755817">
        <w:rPr>
          <w:rFonts w:ascii="Times New Roman" w:eastAsia="Times New Roman" w:hAnsi="Times New Roman" w:cs="Times New Roman"/>
          <w:b/>
          <w:bCs/>
          <w:color w:val="000000"/>
          <w:sz w:val="20"/>
          <w:szCs w:val="20"/>
        </w:rPr>
        <w:t> Схема перекачки избыточной части зарегулированного по расходу дождевого стока</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noProof/>
          <w:color w:val="000000"/>
          <w:sz w:val="24"/>
          <w:szCs w:val="24"/>
        </w:rPr>
        <w:drawing>
          <wp:inline distT="0" distB="0" distL="0" distR="0" wp14:anchorId="65DC1277" wp14:editId="46BD4309">
            <wp:extent cx="142875" cy="114300"/>
            <wp:effectExtent l="0" t="0" r="9525" b="0"/>
            <wp:docPr id="88" name="Рисунок 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sidRPr="00755817">
        <w:rPr>
          <w:rFonts w:ascii="Times New Roman" w:eastAsia="Times New Roman" w:hAnsi="Times New Roman" w:cs="Times New Roman"/>
          <w:color w:val="000000"/>
          <w:sz w:val="24"/>
          <w:szCs w:val="24"/>
        </w:rPr>
        <w:t> часть объема дождя, поступающего в аккумулирующий резервуар для последующей очистки; </w:t>
      </w:r>
      <w:r w:rsidRPr="00755817">
        <w:rPr>
          <w:rFonts w:ascii="Times New Roman" w:eastAsia="Times New Roman" w:hAnsi="Times New Roman" w:cs="Times New Roman"/>
          <w:noProof/>
          <w:color w:val="000000"/>
          <w:sz w:val="24"/>
          <w:szCs w:val="24"/>
        </w:rPr>
        <w:drawing>
          <wp:inline distT="0" distB="0" distL="0" distR="0" wp14:anchorId="65C18802" wp14:editId="4C8BA977">
            <wp:extent cx="152400" cy="104775"/>
            <wp:effectExtent l="0" t="0" r="0" b="9525"/>
            <wp:docPr id="89" name="Рисунок 89" descr="http://vsenorm.com/Data1/50/50785/x1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vsenorm.com/Data1/50/50785/x169.jpg"/>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152400" cy="104775"/>
                    </a:xfrm>
                    <a:prstGeom prst="rect">
                      <a:avLst/>
                    </a:prstGeom>
                    <a:noFill/>
                    <a:ln>
                      <a:noFill/>
                    </a:ln>
                  </pic:spPr>
                </pic:pic>
              </a:graphicData>
            </a:graphic>
          </wp:inline>
        </w:drawing>
      </w:r>
      <w:r w:rsidRPr="00755817">
        <w:rPr>
          <w:rFonts w:ascii="Times New Roman" w:eastAsia="Times New Roman" w:hAnsi="Times New Roman" w:cs="Times New Roman"/>
          <w:color w:val="000000"/>
          <w:sz w:val="24"/>
          <w:szCs w:val="24"/>
        </w:rPr>
        <w:t> рабочий объем резервуара насосной станции; </w:t>
      </w:r>
      <w:r w:rsidRPr="00755817">
        <w:rPr>
          <w:rFonts w:ascii="Times New Roman" w:eastAsia="Times New Roman" w:hAnsi="Times New Roman" w:cs="Times New Roman"/>
          <w:noProof/>
          <w:color w:val="000000"/>
          <w:sz w:val="24"/>
          <w:szCs w:val="24"/>
        </w:rPr>
        <w:drawing>
          <wp:inline distT="0" distB="0" distL="0" distR="0" wp14:anchorId="24F113EC" wp14:editId="4F960878">
            <wp:extent cx="133350" cy="95250"/>
            <wp:effectExtent l="0" t="0" r="0" b="0"/>
            <wp:docPr id="90" name="Рисунок 90" descr="http://vsenorm.com/Data1/50/50785/x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vsenorm.com/Data1/50/50785/x171.jpg"/>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133350" cy="95250"/>
                    </a:xfrm>
                    <a:prstGeom prst="rect">
                      <a:avLst/>
                    </a:prstGeom>
                    <a:noFill/>
                    <a:ln>
                      <a:noFill/>
                    </a:ln>
                  </pic:spPr>
                </pic:pic>
              </a:graphicData>
            </a:graphic>
          </wp:inline>
        </w:drawing>
      </w:r>
      <w:r w:rsidRPr="00755817">
        <w:rPr>
          <w:rFonts w:ascii="Times New Roman" w:eastAsia="Times New Roman" w:hAnsi="Times New Roman" w:cs="Times New Roman"/>
          <w:color w:val="000000"/>
          <w:sz w:val="24"/>
          <w:szCs w:val="24"/>
        </w:rPr>
        <w:t> часть объема дождя, отводимого в водный объект без очистки</w:t>
      </w:r>
    </w:p>
    <w:p w:rsidR="00755817" w:rsidRPr="00755817" w:rsidRDefault="00755817" w:rsidP="00755817">
      <w:pPr>
        <w:shd w:val="clear" w:color="auto" w:fill="FFFFFF"/>
        <w:spacing w:before="120"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5. Схема перекачки избыточного объема дождевого стока с регулированием количества очищаемых сточных вод по расходу (схема 5) приведена на рис. 5.</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Рабочий объем резервуара насосной станции </w:t>
      </w:r>
      <w:proofErr w:type="spellStart"/>
      <w:r w:rsidRPr="00755817">
        <w:rPr>
          <w:rFonts w:ascii="Times New Roman" w:eastAsia="Times New Roman" w:hAnsi="Times New Roman" w:cs="Times New Roman"/>
          <w:i/>
          <w:iCs/>
          <w:color w:val="000000"/>
          <w:sz w:val="24"/>
          <w:szCs w:val="24"/>
        </w:rPr>
        <w:t>W</w:t>
      </w:r>
      <w:r w:rsidRPr="00755817">
        <w:rPr>
          <w:rFonts w:ascii="Times New Roman" w:eastAsia="Times New Roman" w:hAnsi="Times New Roman" w:cs="Times New Roman"/>
          <w:color w:val="000000"/>
          <w:sz w:val="24"/>
          <w:szCs w:val="24"/>
          <w:vertAlign w:val="subscript"/>
        </w:rPr>
        <w:t>нс</w:t>
      </w:r>
      <w:proofErr w:type="spellEnd"/>
      <w:r w:rsidRPr="00755817">
        <w:rPr>
          <w:rFonts w:ascii="Times New Roman" w:eastAsia="Times New Roman" w:hAnsi="Times New Roman" w:cs="Times New Roman"/>
          <w:color w:val="000000"/>
          <w:sz w:val="24"/>
          <w:szCs w:val="24"/>
        </w:rPr>
        <w:t> при максимальной производительности насосов </w:t>
      </w:r>
      <w:proofErr w:type="spellStart"/>
      <w:proofErr w:type="gramStart"/>
      <w:r w:rsidRPr="00755817">
        <w:rPr>
          <w:rFonts w:ascii="Times New Roman" w:eastAsia="Times New Roman" w:hAnsi="Times New Roman" w:cs="Times New Roman"/>
          <w:i/>
          <w:iCs/>
          <w:color w:val="000000"/>
          <w:sz w:val="24"/>
          <w:szCs w:val="24"/>
        </w:rPr>
        <w:t>Q</w:t>
      </w:r>
      <w:proofErr w:type="gramEnd"/>
      <w:r w:rsidRPr="00755817">
        <w:rPr>
          <w:rFonts w:ascii="Times New Roman" w:eastAsia="Times New Roman" w:hAnsi="Times New Roman" w:cs="Times New Roman"/>
          <w:color w:val="000000"/>
          <w:sz w:val="24"/>
          <w:szCs w:val="24"/>
          <w:vertAlign w:val="subscript"/>
        </w:rPr>
        <w:t>нс</w:t>
      </w:r>
      <w:proofErr w:type="spellEnd"/>
      <w:r w:rsidRPr="00755817">
        <w:rPr>
          <w:rFonts w:ascii="Times New Roman" w:eastAsia="Times New Roman" w:hAnsi="Times New Roman" w:cs="Times New Roman"/>
          <w:color w:val="000000"/>
          <w:sz w:val="24"/>
          <w:szCs w:val="24"/>
        </w:rPr>
        <w:t>:</w:t>
      </w:r>
    </w:p>
    <w:p w:rsidR="00755817" w:rsidRPr="00755817" w:rsidRDefault="00755817" w:rsidP="00755817">
      <w:pPr>
        <w:shd w:val="clear" w:color="auto" w:fill="FFFFFF"/>
        <w:spacing w:before="120" w:after="120" w:line="240" w:lineRule="auto"/>
        <w:jc w:val="right"/>
        <w:rPr>
          <w:rFonts w:ascii="Arial" w:eastAsia="Times New Roman" w:hAnsi="Arial" w:cs="Arial"/>
          <w:color w:val="000000"/>
          <w:sz w:val="20"/>
          <w:szCs w:val="20"/>
        </w:rPr>
      </w:pPr>
      <w:r w:rsidRPr="00755817">
        <w:rPr>
          <w:rFonts w:ascii="Times New Roman" w:eastAsia="Times New Roman" w:hAnsi="Times New Roman" w:cs="Times New Roman"/>
          <w:noProof/>
          <w:color w:val="000000"/>
          <w:sz w:val="24"/>
          <w:szCs w:val="24"/>
        </w:rPr>
        <w:drawing>
          <wp:inline distT="0" distB="0" distL="0" distR="0" wp14:anchorId="49CFC53A" wp14:editId="42CE0F8C">
            <wp:extent cx="5305425" cy="561975"/>
            <wp:effectExtent l="0" t="0" r="9525" b="9525"/>
            <wp:docPr id="91" name="Рисунок 91" descr="http://vsenorm.com/Data1/50/50785/x1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vsenorm.com/Data1/50/50785/x173.gif"/>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5305425" cy="561975"/>
                    </a:xfrm>
                    <a:prstGeom prst="rect">
                      <a:avLst/>
                    </a:prstGeom>
                    <a:noFill/>
                    <a:ln>
                      <a:noFill/>
                    </a:ln>
                  </pic:spPr>
                </pic:pic>
              </a:graphicData>
            </a:graphic>
          </wp:inline>
        </w:drawing>
      </w:r>
      <w:r w:rsidRPr="00755817">
        <w:rPr>
          <w:rFonts w:ascii="Times New Roman" w:eastAsia="Times New Roman" w:hAnsi="Times New Roman" w:cs="Times New Roman"/>
          <w:color w:val="000000"/>
          <w:sz w:val="24"/>
          <w:szCs w:val="24"/>
        </w:rPr>
        <w:t>;    (6)</w:t>
      </w:r>
    </w:p>
    <w:p w:rsidR="00755817" w:rsidRPr="00755817" w:rsidRDefault="00755817" w:rsidP="00755817">
      <w:pPr>
        <w:shd w:val="clear" w:color="auto" w:fill="FFFFFF"/>
        <w:spacing w:before="120" w:after="120" w:line="240" w:lineRule="auto"/>
        <w:jc w:val="right"/>
        <w:rPr>
          <w:rFonts w:ascii="Arial" w:eastAsia="Times New Roman" w:hAnsi="Arial" w:cs="Arial"/>
          <w:color w:val="000000"/>
          <w:sz w:val="20"/>
          <w:szCs w:val="20"/>
        </w:rPr>
      </w:pPr>
      <w:r w:rsidRPr="00755817">
        <w:rPr>
          <w:rFonts w:ascii="Times New Roman" w:eastAsia="Times New Roman" w:hAnsi="Times New Roman" w:cs="Times New Roman"/>
          <w:noProof/>
          <w:color w:val="000000"/>
          <w:sz w:val="24"/>
          <w:szCs w:val="24"/>
          <w:vertAlign w:val="subscript"/>
        </w:rPr>
        <w:drawing>
          <wp:inline distT="0" distB="0" distL="0" distR="0" wp14:anchorId="763740A7" wp14:editId="40B83BDB">
            <wp:extent cx="1638300" cy="571500"/>
            <wp:effectExtent l="0" t="0" r="0" b="0"/>
            <wp:docPr id="92" name="Рисунок 92" descr="http://vsenorm.com/Data1/50/50785/x1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vsenorm.com/Data1/50/50785/x175.gif"/>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1638300" cy="571500"/>
                    </a:xfrm>
                    <a:prstGeom prst="rect">
                      <a:avLst/>
                    </a:prstGeom>
                    <a:noFill/>
                    <a:ln>
                      <a:noFill/>
                    </a:ln>
                  </pic:spPr>
                </pic:pic>
              </a:graphicData>
            </a:graphic>
          </wp:inline>
        </w:drawing>
      </w:r>
      <w:r w:rsidRPr="00755817">
        <w:rPr>
          <w:rFonts w:ascii="Times New Roman" w:eastAsia="Times New Roman" w:hAnsi="Times New Roman" w:cs="Times New Roman"/>
          <w:color w:val="000000"/>
          <w:sz w:val="24"/>
          <w:szCs w:val="24"/>
          <w:vertAlign w:val="subscript"/>
        </w:rPr>
        <w:t>.                                                                    </w:t>
      </w:r>
      <w:r w:rsidRPr="00755817">
        <w:rPr>
          <w:rFonts w:ascii="Times New Roman" w:eastAsia="Times New Roman" w:hAnsi="Times New Roman" w:cs="Times New Roman"/>
          <w:color w:val="000000"/>
          <w:sz w:val="24"/>
          <w:szCs w:val="24"/>
        </w:rPr>
        <w:t>(7)</w:t>
      </w:r>
    </w:p>
    <w:p w:rsidR="00755817" w:rsidRPr="00755817" w:rsidRDefault="00755817" w:rsidP="00755817">
      <w:pPr>
        <w:shd w:val="clear" w:color="auto" w:fill="FFFFFF"/>
        <w:spacing w:after="0" w:line="240" w:lineRule="auto"/>
        <w:ind w:firstLine="284"/>
        <w:jc w:val="both"/>
        <w:rPr>
          <w:rFonts w:ascii="Arial" w:eastAsia="Times New Roman" w:hAnsi="Arial" w:cs="Arial"/>
          <w:color w:val="000000"/>
          <w:sz w:val="20"/>
          <w:szCs w:val="20"/>
        </w:rPr>
      </w:pPr>
      <w:r w:rsidRPr="00755817">
        <w:rPr>
          <w:rFonts w:ascii="Times New Roman" w:eastAsia="Times New Roman" w:hAnsi="Times New Roman" w:cs="Times New Roman"/>
          <w:color w:val="000000"/>
          <w:sz w:val="24"/>
          <w:szCs w:val="24"/>
        </w:rPr>
        <w:t>Максимальная производительность насосной станции:</w:t>
      </w:r>
    </w:p>
    <w:p w:rsidR="008F1A82" w:rsidRDefault="00755817" w:rsidP="00755817">
      <w:pPr>
        <w:shd w:val="clear" w:color="auto" w:fill="FFFFFF"/>
        <w:spacing w:before="120" w:after="120" w:line="240" w:lineRule="auto"/>
        <w:jc w:val="right"/>
      </w:pPr>
      <w:r w:rsidRPr="00755817">
        <w:rPr>
          <w:rFonts w:ascii="Times New Roman" w:eastAsia="Times New Roman" w:hAnsi="Times New Roman" w:cs="Times New Roman"/>
          <w:noProof/>
          <w:color w:val="000000"/>
          <w:sz w:val="24"/>
          <w:szCs w:val="24"/>
        </w:rPr>
        <w:drawing>
          <wp:inline distT="0" distB="0" distL="0" distR="0" wp14:anchorId="76DD1DB1" wp14:editId="1BC9070A">
            <wp:extent cx="2667000" cy="561975"/>
            <wp:effectExtent l="0" t="0" r="0" b="9525"/>
            <wp:docPr id="93" name="Рисунок 93" descr="http://vsenorm.com/Data1/50/50785/x1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vsenorm.com/Data1/50/50785/x177.gif"/>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2667000" cy="561975"/>
                    </a:xfrm>
                    <a:prstGeom prst="rect">
                      <a:avLst/>
                    </a:prstGeom>
                    <a:noFill/>
                    <a:ln>
                      <a:noFill/>
                    </a:ln>
                  </pic:spPr>
                </pic:pic>
              </a:graphicData>
            </a:graphic>
          </wp:inline>
        </w:drawing>
      </w:r>
      <w:r w:rsidRPr="00755817">
        <w:rPr>
          <w:rFonts w:ascii="Times New Roman" w:eastAsia="Times New Roman" w:hAnsi="Times New Roman" w:cs="Times New Roman"/>
          <w:color w:val="000000"/>
          <w:sz w:val="24"/>
          <w:szCs w:val="24"/>
        </w:rPr>
        <w:t>.                        (8)</w:t>
      </w:r>
      <w:r>
        <w:t xml:space="preserve"> </w:t>
      </w:r>
    </w:p>
    <w:sectPr w:rsidR="008F1A82" w:rsidSect="00755817">
      <w:headerReference w:type="default" r:id="rId249"/>
      <w:pgSz w:w="11906" w:h="16838"/>
      <w:pgMar w:top="1134" w:right="850" w:bottom="1134" w:left="1701" w:header="5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799" w:rsidRDefault="00012799" w:rsidP="00755817">
      <w:pPr>
        <w:spacing w:after="0" w:line="240" w:lineRule="auto"/>
      </w:pPr>
      <w:r>
        <w:separator/>
      </w:r>
    </w:p>
  </w:endnote>
  <w:endnote w:type="continuationSeparator" w:id="0">
    <w:p w:rsidR="00012799" w:rsidRDefault="00012799" w:rsidP="00755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799" w:rsidRDefault="00012799" w:rsidP="00755817">
      <w:pPr>
        <w:spacing w:after="0" w:line="240" w:lineRule="auto"/>
      </w:pPr>
      <w:r>
        <w:separator/>
      </w:r>
    </w:p>
  </w:footnote>
  <w:footnote w:type="continuationSeparator" w:id="0">
    <w:p w:rsidR="00012799" w:rsidRDefault="00012799" w:rsidP="007558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817" w:rsidRPr="00755817" w:rsidRDefault="00755817" w:rsidP="00755817">
    <w:pPr>
      <w:pStyle w:val="ab"/>
      <w:jc w:val="center"/>
    </w:pPr>
    <w:r>
      <w:fldChar w:fldCharType="begin"/>
    </w:r>
    <w:r>
      <w:instrText xml:space="preserve"> HYPERLINK "</w:instrText>
    </w:r>
    <w:r>
      <w:rPr>
        <w:rFonts w:hint="eastAsia"/>
      </w:rPr>
      <w:instrText>h</w:instrText>
    </w:r>
    <w:r>
      <w:rPr>
        <w:lang w:val="en-US"/>
      </w:rPr>
      <w:instrText>ttp</w:instrText>
    </w:r>
    <w:r w:rsidRPr="00755817">
      <w:instrText>://</w:instrText>
    </w:r>
    <w:r>
      <w:instrText xml:space="preserve">инженер.орг.рф" </w:instrText>
    </w:r>
    <w:r>
      <w:fldChar w:fldCharType="separate"/>
    </w:r>
    <w:r w:rsidRPr="00096EEA">
      <w:rPr>
        <w:rStyle w:val="a4"/>
        <w:rFonts w:hint="eastAsia"/>
      </w:rPr>
      <w:t>h</w:t>
    </w:r>
    <w:proofErr w:type="spellStart"/>
    <w:r w:rsidRPr="00096EEA">
      <w:rPr>
        <w:rStyle w:val="a4"/>
        <w:lang w:val="en-US"/>
      </w:rPr>
      <w:t>ttp</w:t>
    </w:r>
    <w:proofErr w:type="spellEnd"/>
    <w:r w:rsidRPr="00755817">
      <w:rPr>
        <w:rStyle w:val="a4"/>
      </w:rPr>
      <w:t>://</w:t>
    </w:r>
    <w:proofErr w:type="spellStart"/>
    <w:r w:rsidRPr="00096EEA">
      <w:rPr>
        <w:rStyle w:val="a4"/>
      </w:rPr>
      <w:t>инженер.орг.рф</w:t>
    </w:r>
    <w:proofErr w:type="spellEnd"/>
    <w:r>
      <w:fldChar w:fldCharType="end"/>
    </w:r>
    <w:r>
      <w:t xml:space="preserve"> – каталог инженерных стандартов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817"/>
    <w:rsid w:val="00012799"/>
    <w:rsid w:val="00207FBE"/>
    <w:rsid w:val="00755817"/>
    <w:rsid w:val="008F1A8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558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7558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5817"/>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755817"/>
    <w:rPr>
      <w:rFonts w:ascii="Times New Roman" w:eastAsia="Times New Roman" w:hAnsi="Times New Roman" w:cs="Times New Roman"/>
      <w:b/>
      <w:bCs/>
      <w:sz w:val="36"/>
      <w:szCs w:val="36"/>
    </w:rPr>
  </w:style>
  <w:style w:type="numbering" w:customStyle="1" w:styleId="11">
    <w:name w:val="Нет списка1"/>
    <w:next w:val="a2"/>
    <w:uiPriority w:val="99"/>
    <w:semiHidden/>
    <w:unhideWhenUsed/>
    <w:rsid w:val="00755817"/>
  </w:style>
  <w:style w:type="paragraph" w:styleId="a3">
    <w:name w:val="caption"/>
    <w:basedOn w:val="a"/>
    <w:uiPriority w:val="35"/>
    <w:qFormat/>
    <w:rsid w:val="00755817"/>
    <w:pPr>
      <w:spacing w:before="100" w:beforeAutospacing="1" w:after="100" w:afterAutospacing="1" w:line="240" w:lineRule="auto"/>
    </w:pPr>
    <w:rPr>
      <w:rFonts w:ascii="Times New Roman" w:eastAsia="Times New Roman" w:hAnsi="Times New Roman" w:cs="Times New Roman"/>
      <w:sz w:val="24"/>
      <w:szCs w:val="24"/>
    </w:rPr>
  </w:style>
  <w:style w:type="paragraph" w:styleId="12">
    <w:name w:val="toc 1"/>
    <w:basedOn w:val="a"/>
    <w:autoRedefine/>
    <w:uiPriority w:val="39"/>
    <w:unhideWhenUsed/>
    <w:rsid w:val="0075581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755817"/>
    <w:rPr>
      <w:color w:val="0000FF"/>
      <w:u w:val="single"/>
    </w:rPr>
  </w:style>
  <w:style w:type="character" w:styleId="a5">
    <w:name w:val="FollowedHyperlink"/>
    <w:basedOn w:val="a0"/>
    <w:uiPriority w:val="99"/>
    <w:semiHidden/>
    <w:unhideWhenUsed/>
    <w:rsid w:val="00755817"/>
    <w:rPr>
      <w:color w:val="800080"/>
      <w:u w:val="single"/>
    </w:rPr>
  </w:style>
  <w:style w:type="paragraph" w:styleId="21">
    <w:name w:val="toc 2"/>
    <w:basedOn w:val="a"/>
    <w:autoRedefine/>
    <w:uiPriority w:val="39"/>
    <w:semiHidden/>
    <w:unhideWhenUsed/>
    <w:rsid w:val="007558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55817"/>
  </w:style>
  <w:style w:type="paragraph" w:styleId="a6">
    <w:name w:val="Body Text Indent"/>
    <w:basedOn w:val="a"/>
    <w:link w:val="a7"/>
    <w:uiPriority w:val="99"/>
    <w:semiHidden/>
    <w:unhideWhenUsed/>
    <w:rsid w:val="007558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uiPriority w:val="99"/>
    <w:semiHidden/>
    <w:rsid w:val="00755817"/>
    <w:rPr>
      <w:rFonts w:ascii="Times New Roman" w:eastAsia="Times New Roman" w:hAnsi="Times New Roman" w:cs="Times New Roman"/>
      <w:sz w:val="24"/>
      <w:szCs w:val="24"/>
    </w:rPr>
  </w:style>
  <w:style w:type="character" w:customStyle="1" w:styleId="f">
    <w:name w:val="f"/>
    <w:basedOn w:val="a0"/>
    <w:rsid w:val="00755817"/>
  </w:style>
  <w:style w:type="character" w:styleId="a8">
    <w:name w:val="Strong"/>
    <w:basedOn w:val="a0"/>
    <w:uiPriority w:val="22"/>
    <w:qFormat/>
    <w:rsid w:val="00755817"/>
    <w:rPr>
      <w:b/>
      <w:bCs/>
    </w:rPr>
  </w:style>
  <w:style w:type="paragraph" w:customStyle="1" w:styleId="f1">
    <w:name w:val="f1"/>
    <w:basedOn w:val="a"/>
    <w:rsid w:val="00755817"/>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75581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55817"/>
    <w:rPr>
      <w:rFonts w:ascii="Tahoma" w:hAnsi="Tahoma" w:cs="Tahoma"/>
      <w:sz w:val="16"/>
      <w:szCs w:val="16"/>
    </w:rPr>
  </w:style>
  <w:style w:type="paragraph" w:styleId="ab">
    <w:name w:val="header"/>
    <w:basedOn w:val="a"/>
    <w:link w:val="ac"/>
    <w:uiPriority w:val="99"/>
    <w:unhideWhenUsed/>
    <w:rsid w:val="0075581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55817"/>
  </w:style>
  <w:style w:type="paragraph" w:styleId="ad">
    <w:name w:val="footer"/>
    <w:basedOn w:val="a"/>
    <w:link w:val="ae"/>
    <w:uiPriority w:val="99"/>
    <w:unhideWhenUsed/>
    <w:rsid w:val="0075581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558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558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7558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5817"/>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755817"/>
    <w:rPr>
      <w:rFonts w:ascii="Times New Roman" w:eastAsia="Times New Roman" w:hAnsi="Times New Roman" w:cs="Times New Roman"/>
      <w:b/>
      <w:bCs/>
      <w:sz w:val="36"/>
      <w:szCs w:val="36"/>
    </w:rPr>
  </w:style>
  <w:style w:type="numbering" w:customStyle="1" w:styleId="11">
    <w:name w:val="Нет списка1"/>
    <w:next w:val="a2"/>
    <w:uiPriority w:val="99"/>
    <w:semiHidden/>
    <w:unhideWhenUsed/>
    <w:rsid w:val="00755817"/>
  </w:style>
  <w:style w:type="paragraph" w:styleId="a3">
    <w:name w:val="caption"/>
    <w:basedOn w:val="a"/>
    <w:uiPriority w:val="35"/>
    <w:qFormat/>
    <w:rsid w:val="00755817"/>
    <w:pPr>
      <w:spacing w:before="100" w:beforeAutospacing="1" w:after="100" w:afterAutospacing="1" w:line="240" w:lineRule="auto"/>
    </w:pPr>
    <w:rPr>
      <w:rFonts w:ascii="Times New Roman" w:eastAsia="Times New Roman" w:hAnsi="Times New Roman" w:cs="Times New Roman"/>
      <w:sz w:val="24"/>
      <w:szCs w:val="24"/>
    </w:rPr>
  </w:style>
  <w:style w:type="paragraph" w:styleId="12">
    <w:name w:val="toc 1"/>
    <w:basedOn w:val="a"/>
    <w:autoRedefine/>
    <w:uiPriority w:val="39"/>
    <w:unhideWhenUsed/>
    <w:rsid w:val="0075581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755817"/>
    <w:rPr>
      <w:color w:val="0000FF"/>
      <w:u w:val="single"/>
    </w:rPr>
  </w:style>
  <w:style w:type="character" w:styleId="a5">
    <w:name w:val="FollowedHyperlink"/>
    <w:basedOn w:val="a0"/>
    <w:uiPriority w:val="99"/>
    <w:semiHidden/>
    <w:unhideWhenUsed/>
    <w:rsid w:val="00755817"/>
    <w:rPr>
      <w:color w:val="800080"/>
      <w:u w:val="single"/>
    </w:rPr>
  </w:style>
  <w:style w:type="paragraph" w:styleId="21">
    <w:name w:val="toc 2"/>
    <w:basedOn w:val="a"/>
    <w:autoRedefine/>
    <w:uiPriority w:val="39"/>
    <w:semiHidden/>
    <w:unhideWhenUsed/>
    <w:rsid w:val="007558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55817"/>
  </w:style>
  <w:style w:type="paragraph" w:styleId="a6">
    <w:name w:val="Body Text Indent"/>
    <w:basedOn w:val="a"/>
    <w:link w:val="a7"/>
    <w:uiPriority w:val="99"/>
    <w:semiHidden/>
    <w:unhideWhenUsed/>
    <w:rsid w:val="007558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uiPriority w:val="99"/>
    <w:semiHidden/>
    <w:rsid w:val="00755817"/>
    <w:rPr>
      <w:rFonts w:ascii="Times New Roman" w:eastAsia="Times New Roman" w:hAnsi="Times New Roman" w:cs="Times New Roman"/>
      <w:sz w:val="24"/>
      <w:szCs w:val="24"/>
    </w:rPr>
  </w:style>
  <w:style w:type="character" w:customStyle="1" w:styleId="f">
    <w:name w:val="f"/>
    <w:basedOn w:val="a0"/>
    <w:rsid w:val="00755817"/>
  </w:style>
  <w:style w:type="character" w:styleId="a8">
    <w:name w:val="Strong"/>
    <w:basedOn w:val="a0"/>
    <w:uiPriority w:val="22"/>
    <w:qFormat/>
    <w:rsid w:val="00755817"/>
    <w:rPr>
      <w:b/>
      <w:bCs/>
    </w:rPr>
  </w:style>
  <w:style w:type="paragraph" w:customStyle="1" w:styleId="f1">
    <w:name w:val="f1"/>
    <w:basedOn w:val="a"/>
    <w:rsid w:val="00755817"/>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75581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55817"/>
    <w:rPr>
      <w:rFonts w:ascii="Tahoma" w:hAnsi="Tahoma" w:cs="Tahoma"/>
      <w:sz w:val="16"/>
      <w:szCs w:val="16"/>
    </w:rPr>
  </w:style>
  <w:style w:type="paragraph" w:styleId="ab">
    <w:name w:val="header"/>
    <w:basedOn w:val="a"/>
    <w:link w:val="ac"/>
    <w:uiPriority w:val="99"/>
    <w:unhideWhenUsed/>
    <w:rsid w:val="0075581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55817"/>
  </w:style>
  <w:style w:type="paragraph" w:styleId="ad">
    <w:name w:val="footer"/>
    <w:basedOn w:val="a"/>
    <w:link w:val="ae"/>
    <w:uiPriority w:val="99"/>
    <w:unhideWhenUsed/>
    <w:rsid w:val="0075581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55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20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vsenorm.com/Data1/8/8514/index.htm" TargetMode="External"/><Relationship Id="rId21" Type="http://schemas.openxmlformats.org/officeDocument/2006/relationships/hyperlink" Target="http://vsenorm.com/Data1/50/50785/index.htm" TargetMode="External"/><Relationship Id="rId42" Type="http://schemas.openxmlformats.org/officeDocument/2006/relationships/hyperlink" Target="http://vsenorm.com/Data1/50/50785/index.htm" TargetMode="External"/><Relationship Id="rId63" Type="http://schemas.openxmlformats.org/officeDocument/2006/relationships/hyperlink" Target="http://vsenorm.com/Data1/4/4711/index.htm" TargetMode="External"/><Relationship Id="rId84" Type="http://schemas.openxmlformats.org/officeDocument/2006/relationships/hyperlink" Target="http://vsenorm.com/Data1/50/50785/index.htm" TargetMode="External"/><Relationship Id="rId138" Type="http://schemas.openxmlformats.org/officeDocument/2006/relationships/image" Target="media/image19.gif"/><Relationship Id="rId159" Type="http://schemas.openxmlformats.org/officeDocument/2006/relationships/image" Target="media/image23.gif"/><Relationship Id="rId170" Type="http://schemas.openxmlformats.org/officeDocument/2006/relationships/hyperlink" Target="http://vsenorm.com/Data1/50/50785/index.htm" TargetMode="External"/><Relationship Id="rId191" Type="http://schemas.openxmlformats.org/officeDocument/2006/relationships/hyperlink" Target="http://vsenorm.com/Data1/50/50785/index.htm" TargetMode="External"/><Relationship Id="rId205" Type="http://schemas.openxmlformats.org/officeDocument/2006/relationships/image" Target="media/image44.jpeg"/><Relationship Id="rId226" Type="http://schemas.openxmlformats.org/officeDocument/2006/relationships/image" Target="media/image64.jpeg"/><Relationship Id="rId247" Type="http://schemas.openxmlformats.org/officeDocument/2006/relationships/image" Target="media/image79.gif"/><Relationship Id="rId107" Type="http://schemas.openxmlformats.org/officeDocument/2006/relationships/hyperlink" Target="http://vsenorm.com/Data1/50/50785/index.htm" TargetMode="External"/><Relationship Id="rId11" Type="http://schemas.openxmlformats.org/officeDocument/2006/relationships/hyperlink" Target="http://vsenorm.com/Data1/50/50785/index.htm" TargetMode="External"/><Relationship Id="rId32" Type="http://schemas.openxmlformats.org/officeDocument/2006/relationships/hyperlink" Target="http://vsenorm.com/Data1/50/50785/index.htm" TargetMode="External"/><Relationship Id="rId53" Type="http://schemas.openxmlformats.org/officeDocument/2006/relationships/hyperlink" Target="http://vsenorm.com/Data1/40/40353/index.htm" TargetMode="External"/><Relationship Id="rId74" Type="http://schemas.openxmlformats.org/officeDocument/2006/relationships/image" Target="media/image2.gif"/><Relationship Id="rId128" Type="http://schemas.openxmlformats.org/officeDocument/2006/relationships/image" Target="media/image15.jpeg"/><Relationship Id="rId149" Type="http://schemas.openxmlformats.org/officeDocument/2006/relationships/hyperlink" Target="http://vsenorm.com/Data1/1/1996/index.htm" TargetMode="External"/><Relationship Id="rId5" Type="http://schemas.openxmlformats.org/officeDocument/2006/relationships/webSettings" Target="webSettings.xml"/><Relationship Id="rId95" Type="http://schemas.openxmlformats.org/officeDocument/2006/relationships/hyperlink" Target="http://vsenorm.com/Data1/50/50785/index.htm" TargetMode="External"/><Relationship Id="rId160" Type="http://schemas.openxmlformats.org/officeDocument/2006/relationships/image" Target="media/image24.gif"/><Relationship Id="rId181" Type="http://schemas.openxmlformats.org/officeDocument/2006/relationships/image" Target="media/image36.gif"/><Relationship Id="rId216" Type="http://schemas.openxmlformats.org/officeDocument/2006/relationships/image" Target="media/image55.jpeg"/><Relationship Id="rId237" Type="http://schemas.openxmlformats.org/officeDocument/2006/relationships/hyperlink" Target="http://vsenorm.com/Data1/50/50785/index.htm" TargetMode="External"/><Relationship Id="rId22" Type="http://schemas.openxmlformats.org/officeDocument/2006/relationships/hyperlink" Target="http://vsenorm.com/Data1/50/50785/index.htm" TargetMode="External"/><Relationship Id="rId43" Type="http://schemas.openxmlformats.org/officeDocument/2006/relationships/hyperlink" Target="http://vsenorm.com/Data1/50/50785/index.htm" TargetMode="External"/><Relationship Id="rId64" Type="http://schemas.openxmlformats.org/officeDocument/2006/relationships/hyperlink" Target="http://vsenorm.com/Data1/4/4711/index.htm" TargetMode="External"/><Relationship Id="rId118" Type="http://schemas.openxmlformats.org/officeDocument/2006/relationships/hyperlink" Target="http://vsenorm.com/Data1/50/50785/index.htm" TargetMode="External"/><Relationship Id="rId139" Type="http://schemas.openxmlformats.org/officeDocument/2006/relationships/image" Target="media/image20.gif"/><Relationship Id="rId85" Type="http://schemas.openxmlformats.org/officeDocument/2006/relationships/hyperlink" Target="http://vsenorm.com/Data1/50/50785/index.htm" TargetMode="External"/><Relationship Id="rId150" Type="http://schemas.openxmlformats.org/officeDocument/2006/relationships/hyperlink" Target="http://vsenorm.com/Data1/1/1997/index.htm" TargetMode="External"/><Relationship Id="rId171" Type="http://schemas.openxmlformats.org/officeDocument/2006/relationships/image" Target="media/image28.gif"/><Relationship Id="rId192" Type="http://schemas.openxmlformats.org/officeDocument/2006/relationships/hyperlink" Target="http://vsenorm.com/Data1/50/50785/index.htm" TargetMode="External"/><Relationship Id="rId206" Type="http://schemas.openxmlformats.org/officeDocument/2006/relationships/image" Target="media/image45.jpeg"/><Relationship Id="rId227" Type="http://schemas.openxmlformats.org/officeDocument/2006/relationships/image" Target="media/image65.jpeg"/><Relationship Id="rId248" Type="http://schemas.openxmlformats.org/officeDocument/2006/relationships/image" Target="media/image80.gif"/><Relationship Id="rId12" Type="http://schemas.openxmlformats.org/officeDocument/2006/relationships/hyperlink" Target="http://vsenorm.com/Data1/50/50785/index.htm" TargetMode="External"/><Relationship Id="rId17" Type="http://schemas.openxmlformats.org/officeDocument/2006/relationships/hyperlink" Target="http://vsenorm.com/Data1/50/50785/index.htm" TargetMode="External"/><Relationship Id="rId33" Type="http://schemas.openxmlformats.org/officeDocument/2006/relationships/hyperlink" Target="http://vsenorm.com/Data1/50/50785/index.htm" TargetMode="External"/><Relationship Id="rId38" Type="http://schemas.openxmlformats.org/officeDocument/2006/relationships/hyperlink" Target="http://vsenorm.com/Data1/50/50785/index.htm" TargetMode="External"/><Relationship Id="rId59" Type="http://schemas.openxmlformats.org/officeDocument/2006/relationships/hyperlink" Target="http://vsenorm.com/Data1/4/4779/index.htm" TargetMode="External"/><Relationship Id="rId103" Type="http://schemas.openxmlformats.org/officeDocument/2006/relationships/image" Target="media/image11.gif"/><Relationship Id="rId108" Type="http://schemas.openxmlformats.org/officeDocument/2006/relationships/hyperlink" Target="http://vsenorm.com/Data1/50/50785/index.htm" TargetMode="External"/><Relationship Id="rId124" Type="http://schemas.openxmlformats.org/officeDocument/2006/relationships/image" Target="media/image12.jpeg"/><Relationship Id="rId129" Type="http://schemas.openxmlformats.org/officeDocument/2006/relationships/hyperlink" Target="http://vsenorm.com/Data1/50/50785/index.htm" TargetMode="External"/><Relationship Id="rId54" Type="http://schemas.openxmlformats.org/officeDocument/2006/relationships/hyperlink" Target="http://vsenorm.com/Data1/1/1997/index.htm" TargetMode="External"/><Relationship Id="rId70" Type="http://schemas.openxmlformats.org/officeDocument/2006/relationships/hyperlink" Target="http://vsenorm.com/Data1/1/1997/index.htm" TargetMode="External"/><Relationship Id="rId75" Type="http://schemas.openxmlformats.org/officeDocument/2006/relationships/image" Target="media/image3.gif"/><Relationship Id="rId91" Type="http://schemas.openxmlformats.org/officeDocument/2006/relationships/hyperlink" Target="http://vsenorm.com/Data1/50/50785/index.htm" TargetMode="External"/><Relationship Id="rId96" Type="http://schemas.openxmlformats.org/officeDocument/2006/relationships/hyperlink" Target="http://vsenorm.com/Data1/50/50785/index.htm" TargetMode="External"/><Relationship Id="rId140" Type="http://schemas.openxmlformats.org/officeDocument/2006/relationships/hyperlink" Target="http://vsenorm.com/Data1/50/50785/index.htm" TargetMode="External"/><Relationship Id="rId145" Type="http://schemas.openxmlformats.org/officeDocument/2006/relationships/hyperlink" Target="http://vsenorm.com/Data1/50/50785/index.htm" TargetMode="External"/><Relationship Id="rId161" Type="http://schemas.openxmlformats.org/officeDocument/2006/relationships/image" Target="media/image25.gif"/><Relationship Id="rId166" Type="http://schemas.openxmlformats.org/officeDocument/2006/relationships/hyperlink" Target="http://vsenorm.com/Data1/50/50785/index.htm" TargetMode="External"/><Relationship Id="rId182" Type="http://schemas.openxmlformats.org/officeDocument/2006/relationships/image" Target="media/image37.gif"/><Relationship Id="rId187" Type="http://schemas.openxmlformats.org/officeDocument/2006/relationships/hyperlink" Target="http://vsenorm.com/Data1/50/50785/index.htm" TargetMode="External"/><Relationship Id="rId217" Type="http://schemas.openxmlformats.org/officeDocument/2006/relationships/hyperlink" Target="http://vsenorm.com/Data1/50/50785/index.htm"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51.gif"/><Relationship Id="rId233" Type="http://schemas.openxmlformats.org/officeDocument/2006/relationships/image" Target="media/image68.gif"/><Relationship Id="rId238" Type="http://schemas.openxmlformats.org/officeDocument/2006/relationships/image" Target="media/image70.jpeg"/><Relationship Id="rId23" Type="http://schemas.openxmlformats.org/officeDocument/2006/relationships/hyperlink" Target="http://vsenorm.com/Data1/50/50785/index.htm" TargetMode="External"/><Relationship Id="rId28" Type="http://schemas.openxmlformats.org/officeDocument/2006/relationships/hyperlink" Target="http://vsenorm.com/Data1/50/50785/index.htm" TargetMode="External"/><Relationship Id="rId49" Type="http://schemas.openxmlformats.org/officeDocument/2006/relationships/hyperlink" Target="http://vsenorm.com/Data1/41/41738/index.htm" TargetMode="External"/><Relationship Id="rId114" Type="http://schemas.openxmlformats.org/officeDocument/2006/relationships/hyperlink" Target="http://vsenorm.com/Data1/1/1893/index.htm" TargetMode="External"/><Relationship Id="rId119" Type="http://schemas.openxmlformats.org/officeDocument/2006/relationships/hyperlink" Target="http://vsenorm.com/Data1/8/8514/index.htm" TargetMode="External"/><Relationship Id="rId44" Type="http://schemas.openxmlformats.org/officeDocument/2006/relationships/hyperlink" Target="http://vsenorm.com/Data1/50/50785/index.htm" TargetMode="External"/><Relationship Id="rId60" Type="http://schemas.openxmlformats.org/officeDocument/2006/relationships/hyperlink" Target="http://vsenorm.com/Data1/41/41363/index.htm" TargetMode="External"/><Relationship Id="rId65" Type="http://schemas.openxmlformats.org/officeDocument/2006/relationships/hyperlink" Target="http://vsenorm.com/Data1/4/4711/index.htm" TargetMode="External"/><Relationship Id="rId81" Type="http://schemas.openxmlformats.org/officeDocument/2006/relationships/hyperlink" Target="http://vsenorm.com/Data1/50/50785/index.htm" TargetMode="External"/><Relationship Id="rId86" Type="http://schemas.openxmlformats.org/officeDocument/2006/relationships/hyperlink" Target="http://vsenorm.com/Data1/50/50785/index.htm" TargetMode="External"/><Relationship Id="rId130" Type="http://schemas.openxmlformats.org/officeDocument/2006/relationships/hyperlink" Target="http://vsenorm.com/Data1/50/50785/index.htm" TargetMode="External"/><Relationship Id="rId135" Type="http://schemas.openxmlformats.org/officeDocument/2006/relationships/hyperlink" Target="http://vsenorm.com/Data1/50/50785/index.htm" TargetMode="External"/><Relationship Id="rId151" Type="http://schemas.openxmlformats.org/officeDocument/2006/relationships/hyperlink" Target="http://vsenorm.com/Data1/50/50785/index.htm" TargetMode="External"/><Relationship Id="rId156" Type="http://schemas.openxmlformats.org/officeDocument/2006/relationships/hyperlink" Target="http://vsenorm.com/Data1/50/50785/index.htm" TargetMode="External"/><Relationship Id="rId177" Type="http://schemas.openxmlformats.org/officeDocument/2006/relationships/image" Target="media/image34.jpeg"/><Relationship Id="rId198" Type="http://schemas.openxmlformats.org/officeDocument/2006/relationships/hyperlink" Target="http://vsenorm.com/Data1/50/50785/index.htm" TargetMode="External"/><Relationship Id="rId172" Type="http://schemas.openxmlformats.org/officeDocument/2006/relationships/image" Target="media/image29.gif"/><Relationship Id="rId193" Type="http://schemas.openxmlformats.org/officeDocument/2006/relationships/hyperlink" Target="http://vsenorm.com/Data1/50/50785/index.htm" TargetMode="External"/><Relationship Id="rId202" Type="http://schemas.openxmlformats.org/officeDocument/2006/relationships/image" Target="media/image41.jpeg"/><Relationship Id="rId207" Type="http://schemas.openxmlformats.org/officeDocument/2006/relationships/image" Target="media/image46.jpeg"/><Relationship Id="rId223" Type="http://schemas.openxmlformats.org/officeDocument/2006/relationships/image" Target="media/image61.jpeg"/><Relationship Id="rId228" Type="http://schemas.openxmlformats.org/officeDocument/2006/relationships/image" Target="media/image66.gif"/><Relationship Id="rId244" Type="http://schemas.openxmlformats.org/officeDocument/2006/relationships/image" Target="media/image76.jpeg"/><Relationship Id="rId249" Type="http://schemas.openxmlformats.org/officeDocument/2006/relationships/header" Target="header1.xml"/><Relationship Id="rId13" Type="http://schemas.openxmlformats.org/officeDocument/2006/relationships/hyperlink" Target="http://vsenorm.com/Data1/50/50785/index.htm" TargetMode="External"/><Relationship Id="rId18" Type="http://schemas.openxmlformats.org/officeDocument/2006/relationships/hyperlink" Target="http://vsenorm.com/Data1/50/50785/index.htm" TargetMode="External"/><Relationship Id="rId39" Type="http://schemas.openxmlformats.org/officeDocument/2006/relationships/hyperlink" Target="http://vsenorm.com/Data1/50/50785/index.htm" TargetMode="External"/><Relationship Id="rId109" Type="http://schemas.openxmlformats.org/officeDocument/2006/relationships/hyperlink" Target="http://vsenorm.com/Data1/50/50785/index.htm" TargetMode="External"/><Relationship Id="rId34" Type="http://schemas.openxmlformats.org/officeDocument/2006/relationships/hyperlink" Target="http://vsenorm.com/Data1/50/50785/index.htm" TargetMode="External"/><Relationship Id="rId50" Type="http://schemas.openxmlformats.org/officeDocument/2006/relationships/hyperlink" Target="http://vsenorm.com/Data1/9/9444/index.htm" TargetMode="External"/><Relationship Id="rId55" Type="http://schemas.openxmlformats.org/officeDocument/2006/relationships/hyperlink" Target="http://vsenorm.com/Data1/7/7001/index.htm" TargetMode="External"/><Relationship Id="rId76" Type="http://schemas.openxmlformats.org/officeDocument/2006/relationships/image" Target="media/image4.gif"/><Relationship Id="rId97" Type="http://schemas.openxmlformats.org/officeDocument/2006/relationships/image" Target="media/image7.gif"/><Relationship Id="rId104" Type="http://schemas.openxmlformats.org/officeDocument/2006/relationships/hyperlink" Target="http://vsenorm.com/Data1/50/50785/index.htm" TargetMode="External"/><Relationship Id="rId120" Type="http://schemas.openxmlformats.org/officeDocument/2006/relationships/hyperlink" Target="http://vsenorm.com/Data1/50/50785/index.htm" TargetMode="External"/><Relationship Id="rId125" Type="http://schemas.openxmlformats.org/officeDocument/2006/relationships/image" Target="media/image13.jpeg"/><Relationship Id="rId141" Type="http://schemas.openxmlformats.org/officeDocument/2006/relationships/hyperlink" Target="http://vsenorm.com/Data1/50/50785/index.htm" TargetMode="External"/><Relationship Id="rId146" Type="http://schemas.openxmlformats.org/officeDocument/2006/relationships/hyperlink" Target="http://vsenorm.com/Data1/50/50785/index.htm" TargetMode="External"/><Relationship Id="rId167" Type="http://schemas.openxmlformats.org/officeDocument/2006/relationships/image" Target="media/image27.jpeg"/><Relationship Id="rId188" Type="http://schemas.openxmlformats.org/officeDocument/2006/relationships/hyperlink" Target="http://vsenorm.com/Data1/50/50785/index.htm" TargetMode="External"/><Relationship Id="rId7" Type="http://schemas.openxmlformats.org/officeDocument/2006/relationships/endnotes" Target="endnotes.xml"/><Relationship Id="rId71" Type="http://schemas.openxmlformats.org/officeDocument/2006/relationships/hyperlink" Target="http://vsenorm.com/Data1/50/50785/index.htm" TargetMode="External"/><Relationship Id="rId92" Type="http://schemas.openxmlformats.org/officeDocument/2006/relationships/hyperlink" Target="http://vsenorm.com/Data1/50/50785/index.htm" TargetMode="External"/><Relationship Id="rId162" Type="http://schemas.openxmlformats.org/officeDocument/2006/relationships/hyperlink" Target="http://vsenorm.com/Data1/7/7789/index.htm" TargetMode="External"/><Relationship Id="rId183" Type="http://schemas.openxmlformats.org/officeDocument/2006/relationships/hyperlink" Target="http://vsenorm.com/Data1/50/50785/index.htm" TargetMode="External"/><Relationship Id="rId213" Type="http://schemas.openxmlformats.org/officeDocument/2006/relationships/image" Target="media/image52.gif"/><Relationship Id="rId218" Type="http://schemas.openxmlformats.org/officeDocument/2006/relationships/image" Target="media/image56.jpeg"/><Relationship Id="rId234" Type="http://schemas.openxmlformats.org/officeDocument/2006/relationships/hyperlink" Target="http://vsenorm.com/Data1/50/50785/index.htm" TargetMode="External"/><Relationship Id="rId239" Type="http://schemas.openxmlformats.org/officeDocument/2006/relationships/image" Target="media/image71.jpeg"/><Relationship Id="rId2" Type="http://schemas.openxmlformats.org/officeDocument/2006/relationships/styles" Target="styles.xml"/><Relationship Id="rId29" Type="http://schemas.openxmlformats.org/officeDocument/2006/relationships/hyperlink" Target="http://vsenorm.com/Data1/50/50785/index.htm" TargetMode="External"/><Relationship Id="rId250" Type="http://schemas.openxmlformats.org/officeDocument/2006/relationships/fontTable" Target="fontTable.xml"/><Relationship Id="rId24" Type="http://schemas.openxmlformats.org/officeDocument/2006/relationships/hyperlink" Target="http://vsenorm.com/Data1/50/50785/index.htm" TargetMode="External"/><Relationship Id="rId40" Type="http://schemas.openxmlformats.org/officeDocument/2006/relationships/hyperlink" Target="http://vsenorm.com/Data1/50/50785/index.htm" TargetMode="External"/><Relationship Id="rId45" Type="http://schemas.openxmlformats.org/officeDocument/2006/relationships/hyperlink" Target="http://vsenorm.com/Data1/50/50785/index.htm" TargetMode="External"/><Relationship Id="rId66" Type="http://schemas.openxmlformats.org/officeDocument/2006/relationships/hyperlink" Target="http://vsenorm.com/Data1/4/4779/index.htm" TargetMode="External"/><Relationship Id="rId87" Type="http://schemas.openxmlformats.org/officeDocument/2006/relationships/image" Target="media/image6.gif"/><Relationship Id="rId110" Type="http://schemas.openxmlformats.org/officeDocument/2006/relationships/hyperlink" Target="http://vsenorm.com/Data1/50/50785/index.htm" TargetMode="External"/><Relationship Id="rId115" Type="http://schemas.openxmlformats.org/officeDocument/2006/relationships/hyperlink" Target="http://vsenorm.com/Data1/8/8514/index.htm" TargetMode="External"/><Relationship Id="rId131" Type="http://schemas.openxmlformats.org/officeDocument/2006/relationships/hyperlink" Target="http://vsenorm.com/Data1/50/50785/index.htm" TargetMode="External"/><Relationship Id="rId136" Type="http://schemas.openxmlformats.org/officeDocument/2006/relationships/image" Target="media/image17.gif"/><Relationship Id="rId157" Type="http://schemas.openxmlformats.org/officeDocument/2006/relationships/image" Target="media/image21.gif"/><Relationship Id="rId178" Type="http://schemas.openxmlformats.org/officeDocument/2006/relationships/hyperlink" Target="http://vsenorm.com/Data1/50/50785/index.htm" TargetMode="External"/><Relationship Id="rId61" Type="http://schemas.openxmlformats.org/officeDocument/2006/relationships/hyperlink" Target="http://vsenorm.com/Data1/11/11692/index.htm" TargetMode="External"/><Relationship Id="rId82" Type="http://schemas.openxmlformats.org/officeDocument/2006/relationships/hyperlink" Target="http://vsenorm.com/Data1/50/50785/index.htm" TargetMode="External"/><Relationship Id="rId152" Type="http://schemas.openxmlformats.org/officeDocument/2006/relationships/hyperlink" Target="http://vsenorm.com/Data1/50/50785/index.htm" TargetMode="External"/><Relationship Id="rId173" Type="http://schemas.openxmlformats.org/officeDocument/2006/relationships/image" Target="media/image30.gif"/><Relationship Id="rId194" Type="http://schemas.openxmlformats.org/officeDocument/2006/relationships/hyperlink" Target="http://vsenorm.com/Data1/50/50785/index.htm" TargetMode="External"/><Relationship Id="rId199" Type="http://schemas.openxmlformats.org/officeDocument/2006/relationships/image" Target="media/image38.gif"/><Relationship Id="rId203" Type="http://schemas.openxmlformats.org/officeDocument/2006/relationships/image" Target="media/image42.jpeg"/><Relationship Id="rId208" Type="http://schemas.openxmlformats.org/officeDocument/2006/relationships/image" Target="media/image47.gif"/><Relationship Id="rId229" Type="http://schemas.openxmlformats.org/officeDocument/2006/relationships/image" Target="media/image67.gif"/><Relationship Id="rId19" Type="http://schemas.openxmlformats.org/officeDocument/2006/relationships/hyperlink" Target="http://vsenorm.com/Data1/50/50785/index.htm" TargetMode="External"/><Relationship Id="rId224" Type="http://schemas.openxmlformats.org/officeDocument/2006/relationships/image" Target="media/image62.jpeg"/><Relationship Id="rId240" Type="http://schemas.openxmlformats.org/officeDocument/2006/relationships/image" Target="media/image72.jpeg"/><Relationship Id="rId245" Type="http://schemas.openxmlformats.org/officeDocument/2006/relationships/image" Target="media/image77.jpeg"/><Relationship Id="rId14" Type="http://schemas.openxmlformats.org/officeDocument/2006/relationships/hyperlink" Target="http://vsenorm.com/Data1/50/50785/index.htm" TargetMode="External"/><Relationship Id="rId30" Type="http://schemas.openxmlformats.org/officeDocument/2006/relationships/hyperlink" Target="http://vsenorm.com/Data1/50/50785/index.htm" TargetMode="External"/><Relationship Id="rId35" Type="http://schemas.openxmlformats.org/officeDocument/2006/relationships/hyperlink" Target="http://vsenorm.com/Data1/50/50785/index.htm" TargetMode="External"/><Relationship Id="rId56" Type="http://schemas.openxmlformats.org/officeDocument/2006/relationships/hyperlink" Target="http://vsenorm.com/Data1/4/4711/index.htm" TargetMode="External"/><Relationship Id="rId77" Type="http://schemas.openxmlformats.org/officeDocument/2006/relationships/image" Target="media/image5.gif"/><Relationship Id="rId100" Type="http://schemas.openxmlformats.org/officeDocument/2006/relationships/hyperlink" Target="http://vsenorm.com/Data1/50/50785/index.htm" TargetMode="External"/><Relationship Id="rId105" Type="http://schemas.openxmlformats.org/officeDocument/2006/relationships/hyperlink" Target="http://vsenorm.com/Data1/50/50785/index.htm" TargetMode="External"/><Relationship Id="rId126" Type="http://schemas.openxmlformats.org/officeDocument/2006/relationships/image" Target="media/image14.jpeg"/><Relationship Id="rId147" Type="http://schemas.openxmlformats.org/officeDocument/2006/relationships/hyperlink" Target="http://vsenorm.com/Data1/50/50785/index.htm" TargetMode="External"/><Relationship Id="rId168" Type="http://schemas.openxmlformats.org/officeDocument/2006/relationships/hyperlink" Target="http://vsenorm.com/Data1/50/50785/index.htm" TargetMode="External"/><Relationship Id="rId8" Type="http://schemas.openxmlformats.org/officeDocument/2006/relationships/image" Target="media/image1.jpeg"/><Relationship Id="rId51" Type="http://schemas.openxmlformats.org/officeDocument/2006/relationships/hyperlink" Target="http://vsenorm.com/Data1/8/8514/index.htm" TargetMode="External"/><Relationship Id="rId72" Type="http://schemas.openxmlformats.org/officeDocument/2006/relationships/hyperlink" Target="http://vsenorm.com/Data1/41/41738/index.htm" TargetMode="External"/><Relationship Id="rId93" Type="http://schemas.openxmlformats.org/officeDocument/2006/relationships/hyperlink" Target="http://vsenorm.com/Data1/50/50785/index.htm" TargetMode="External"/><Relationship Id="rId98" Type="http://schemas.openxmlformats.org/officeDocument/2006/relationships/image" Target="media/image8.gif"/><Relationship Id="rId121" Type="http://schemas.openxmlformats.org/officeDocument/2006/relationships/hyperlink" Target="http://vsenorm.com/Data1/4/4716/index.htm" TargetMode="External"/><Relationship Id="rId142" Type="http://schemas.openxmlformats.org/officeDocument/2006/relationships/hyperlink" Target="http://vsenorm.com/Data1/50/50785/index.htm" TargetMode="External"/><Relationship Id="rId163" Type="http://schemas.openxmlformats.org/officeDocument/2006/relationships/hyperlink" Target="http://vsenorm.com/Data1/6/6863/index.htm" TargetMode="External"/><Relationship Id="rId184" Type="http://schemas.openxmlformats.org/officeDocument/2006/relationships/hyperlink" Target="http://vsenorm.com/Data1/50/50785/index.htm" TargetMode="External"/><Relationship Id="rId189" Type="http://schemas.openxmlformats.org/officeDocument/2006/relationships/hyperlink" Target="http://vsenorm.com/Data1/50/50785/index.htm" TargetMode="External"/><Relationship Id="rId219" Type="http://schemas.openxmlformats.org/officeDocument/2006/relationships/image" Target="media/image57.jpeg"/><Relationship Id="rId3" Type="http://schemas.microsoft.com/office/2007/relationships/stylesWithEffects" Target="stylesWithEffects.xml"/><Relationship Id="rId214" Type="http://schemas.openxmlformats.org/officeDocument/2006/relationships/image" Target="media/image53.gif"/><Relationship Id="rId230" Type="http://schemas.openxmlformats.org/officeDocument/2006/relationships/hyperlink" Target="http://vsenorm.com/Data1/50/50785/index.htm" TargetMode="External"/><Relationship Id="rId235" Type="http://schemas.openxmlformats.org/officeDocument/2006/relationships/image" Target="media/image69.gif"/><Relationship Id="rId251" Type="http://schemas.openxmlformats.org/officeDocument/2006/relationships/theme" Target="theme/theme1.xml"/><Relationship Id="rId25" Type="http://schemas.openxmlformats.org/officeDocument/2006/relationships/hyperlink" Target="http://vsenorm.com/Data1/50/50785/index.htm" TargetMode="External"/><Relationship Id="rId46" Type="http://schemas.openxmlformats.org/officeDocument/2006/relationships/hyperlink" Target="http://vsenorm.com/Data1/50/50785/index.htm" TargetMode="External"/><Relationship Id="rId67" Type="http://schemas.openxmlformats.org/officeDocument/2006/relationships/hyperlink" Target="http://vsenorm.com/Data1/4/4779/index.htm" TargetMode="External"/><Relationship Id="rId116" Type="http://schemas.openxmlformats.org/officeDocument/2006/relationships/hyperlink" Target="http://vsenorm.com/Data1/4/4716/index.htm" TargetMode="External"/><Relationship Id="rId137" Type="http://schemas.openxmlformats.org/officeDocument/2006/relationships/image" Target="media/image18.gif"/><Relationship Id="rId158" Type="http://schemas.openxmlformats.org/officeDocument/2006/relationships/image" Target="media/image22.gif"/><Relationship Id="rId20" Type="http://schemas.openxmlformats.org/officeDocument/2006/relationships/hyperlink" Target="http://vsenorm.com/Data1/50/50785/index.htm" TargetMode="External"/><Relationship Id="rId41" Type="http://schemas.openxmlformats.org/officeDocument/2006/relationships/hyperlink" Target="http://vsenorm.com/Data1/50/50785/index.htm" TargetMode="External"/><Relationship Id="rId62" Type="http://schemas.openxmlformats.org/officeDocument/2006/relationships/hyperlink" Target="http://vsenorm.com/Data1/4/4711/index.htm" TargetMode="External"/><Relationship Id="rId83" Type="http://schemas.openxmlformats.org/officeDocument/2006/relationships/hyperlink" Target="http://vsenorm.com/Data1/50/50785/index.htm" TargetMode="External"/><Relationship Id="rId88" Type="http://schemas.openxmlformats.org/officeDocument/2006/relationships/hyperlink" Target="http://vsenorm.com/Data1/50/50785/index.htm" TargetMode="External"/><Relationship Id="rId111" Type="http://schemas.openxmlformats.org/officeDocument/2006/relationships/hyperlink" Target="http://vsenorm.com/Data1/50/50785/index.htm" TargetMode="External"/><Relationship Id="rId132" Type="http://schemas.openxmlformats.org/officeDocument/2006/relationships/hyperlink" Target="http://vsenorm.com/Data1/50/50785/index.htm" TargetMode="External"/><Relationship Id="rId153" Type="http://schemas.openxmlformats.org/officeDocument/2006/relationships/hyperlink" Target="http://vsenorm.com/Data1/50/50785/index.htm" TargetMode="External"/><Relationship Id="rId174" Type="http://schemas.openxmlformats.org/officeDocument/2006/relationships/image" Target="media/image31.gif"/><Relationship Id="rId179" Type="http://schemas.openxmlformats.org/officeDocument/2006/relationships/hyperlink" Target="http://vsenorm.com/Data1/50/50785/index.htm" TargetMode="External"/><Relationship Id="rId195" Type="http://schemas.openxmlformats.org/officeDocument/2006/relationships/hyperlink" Target="http://vsenorm.com/Data1/50/50785/index.htm" TargetMode="External"/><Relationship Id="rId209" Type="http://schemas.openxmlformats.org/officeDocument/2006/relationships/image" Target="media/image48.gif"/><Relationship Id="rId190" Type="http://schemas.openxmlformats.org/officeDocument/2006/relationships/hyperlink" Target="http://vsenorm.com/Data1/50/50785/index.htm" TargetMode="External"/><Relationship Id="rId204" Type="http://schemas.openxmlformats.org/officeDocument/2006/relationships/image" Target="media/image43.jpeg"/><Relationship Id="rId220" Type="http://schemas.openxmlformats.org/officeDocument/2006/relationships/image" Target="media/image58.jpeg"/><Relationship Id="rId225" Type="http://schemas.openxmlformats.org/officeDocument/2006/relationships/image" Target="media/image63.jpeg"/><Relationship Id="rId241" Type="http://schemas.openxmlformats.org/officeDocument/2006/relationships/image" Target="media/image73.jpeg"/><Relationship Id="rId246" Type="http://schemas.openxmlformats.org/officeDocument/2006/relationships/image" Target="media/image78.gif"/><Relationship Id="rId15" Type="http://schemas.openxmlformats.org/officeDocument/2006/relationships/hyperlink" Target="http://vsenorm.com/Data1/50/50785/index.htm" TargetMode="External"/><Relationship Id="rId36" Type="http://schemas.openxmlformats.org/officeDocument/2006/relationships/hyperlink" Target="http://vsenorm.com/Data1/50/50785/index.htm" TargetMode="External"/><Relationship Id="rId57" Type="http://schemas.openxmlformats.org/officeDocument/2006/relationships/hyperlink" Target="http://vsenorm.com/Data1/4/4716/index.htm" TargetMode="External"/><Relationship Id="rId106" Type="http://schemas.openxmlformats.org/officeDocument/2006/relationships/hyperlink" Target="http://vsenorm.com/Data1/50/50785/index.htm" TargetMode="External"/><Relationship Id="rId127" Type="http://schemas.openxmlformats.org/officeDocument/2006/relationships/hyperlink" Target="http://vsenorm.com/Data1/50/50785/index.htm" TargetMode="External"/><Relationship Id="rId10" Type="http://schemas.openxmlformats.org/officeDocument/2006/relationships/hyperlink" Target="http://vsenorm.com/Data1/50/50785/index.htm" TargetMode="External"/><Relationship Id="rId31" Type="http://schemas.openxmlformats.org/officeDocument/2006/relationships/hyperlink" Target="http://vsenorm.com/Data1/50/50785/index.htm" TargetMode="External"/><Relationship Id="rId52" Type="http://schemas.openxmlformats.org/officeDocument/2006/relationships/hyperlink" Target="http://vsenorm.com/Data1/4/4716/index.htm" TargetMode="External"/><Relationship Id="rId73" Type="http://schemas.openxmlformats.org/officeDocument/2006/relationships/hyperlink" Target="http://vsenorm.com/Data1/9/9444/index.htm" TargetMode="External"/><Relationship Id="rId78" Type="http://schemas.openxmlformats.org/officeDocument/2006/relationships/hyperlink" Target="http://vsenorm.com/Data1/7/7001/index.htm" TargetMode="External"/><Relationship Id="rId94" Type="http://schemas.openxmlformats.org/officeDocument/2006/relationships/hyperlink" Target="http://vsenorm.com/Data1/50/50785/index.htm" TargetMode="External"/><Relationship Id="rId99" Type="http://schemas.openxmlformats.org/officeDocument/2006/relationships/image" Target="media/image9.gif"/><Relationship Id="rId101" Type="http://schemas.openxmlformats.org/officeDocument/2006/relationships/hyperlink" Target="http://vsenorm.com/Data1/50/50785/index.htm" TargetMode="External"/><Relationship Id="rId122" Type="http://schemas.openxmlformats.org/officeDocument/2006/relationships/hyperlink" Target="http://vsenorm.com/Data1/50/50785/index.htm" TargetMode="External"/><Relationship Id="rId143" Type="http://schemas.openxmlformats.org/officeDocument/2006/relationships/hyperlink" Target="http://vsenorm.com/Data1/1/1997/index.htm" TargetMode="External"/><Relationship Id="rId148" Type="http://schemas.openxmlformats.org/officeDocument/2006/relationships/hyperlink" Target="http://vsenorm.com/Data1/1/1997/index.htm" TargetMode="External"/><Relationship Id="rId164" Type="http://schemas.openxmlformats.org/officeDocument/2006/relationships/hyperlink" Target="http://vsenorm.com/Data1/50/50785/index.htm" TargetMode="External"/><Relationship Id="rId169" Type="http://schemas.openxmlformats.org/officeDocument/2006/relationships/hyperlink" Target="http://vsenorm.com/Data1/50/50785/index.htm" TargetMode="External"/><Relationship Id="rId185" Type="http://schemas.openxmlformats.org/officeDocument/2006/relationships/hyperlink" Target="http://vsenorm.com/Data1/50/50785/index.htm" TargetMode="External"/><Relationship Id="rId4" Type="http://schemas.openxmlformats.org/officeDocument/2006/relationships/settings" Target="settings.xml"/><Relationship Id="rId9" Type="http://schemas.openxmlformats.org/officeDocument/2006/relationships/hyperlink" Target="http://vsenorm.com/Data1/50/50785/index.htm" TargetMode="External"/><Relationship Id="rId180" Type="http://schemas.openxmlformats.org/officeDocument/2006/relationships/image" Target="media/image35.gif"/><Relationship Id="rId210" Type="http://schemas.openxmlformats.org/officeDocument/2006/relationships/image" Target="media/image49.gif"/><Relationship Id="rId215" Type="http://schemas.openxmlformats.org/officeDocument/2006/relationships/image" Target="media/image54.gif"/><Relationship Id="rId236" Type="http://schemas.openxmlformats.org/officeDocument/2006/relationships/hyperlink" Target="http://vsenorm.com/Data1/50/50785/index.htm" TargetMode="External"/><Relationship Id="rId26" Type="http://schemas.openxmlformats.org/officeDocument/2006/relationships/hyperlink" Target="http://vsenorm.com/Data1/50/50785/index.htm" TargetMode="External"/><Relationship Id="rId231" Type="http://schemas.openxmlformats.org/officeDocument/2006/relationships/hyperlink" Target="http://vsenorm.com/Data1/50/50785/index.htm" TargetMode="External"/><Relationship Id="rId47" Type="http://schemas.openxmlformats.org/officeDocument/2006/relationships/hyperlink" Target="http://vsenorm.com/Data1/50/50785/index.htm" TargetMode="External"/><Relationship Id="rId68" Type="http://schemas.openxmlformats.org/officeDocument/2006/relationships/hyperlink" Target="http://vsenorm.com/Data1/4/4779/index.htm" TargetMode="External"/><Relationship Id="rId89" Type="http://schemas.openxmlformats.org/officeDocument/2006/relationships/hyperlink" Target="http://vsenorm.com/Data1/50/50785/index.htm" TargetMode="External"/><Relationship Id="rId112" Type="http://schemas.openxmlformats.org/officeDocument/2006/relationships/hyperlink" Target="http://vsenorm.com/Data1/39/39317/index.htm" TargetMode="External"/><Relationship Id="rId133" Type="http://schemas.openxmlformats.org/officeDocument/2006/relationships/image" Target="media/image16.gif"/><Relationship Id="rId154" Type="http://schemas.openxmlformats.org/officeDocument/2006/relationships/hyperlink" Target="http://vsenorm.com/Data1/1/1997/index.htm" TargetMode="External"/><Relationship Id="rId175" Type="http://schemas.openxmlformats.org/officeDocument/2006/relationships/image" Target="media/image32.gif"/><Relationship Id="rId196" Type="http://schemas.openxmlformats.org/officeDocument/2006/relationships/hyperlink" Target="http://vsenorm.com/Data1/50/50785/index.htm" TargetMode="External"/><Relationship Id="rId200" Type="http://schemas.openxmlformats.org/officeDocument/2006/relationships/image" Target="media/image39.gif"/><Relationship Id="rId16" Type="http://schemas.openxmlformats.org/officeDocument/2006/relationships/hyperlink" Target="http://vsenorm.com/Data1/50/50785/index.htm" TargetMode="External"/><Relationship Id="rId221" Type="http://schemas.openxmlformats.org/officeDocument/2006/relationships/image" Target="media/image59.jpeg"/><Relationship Id="rId242" Type="http://schemas.openxmlformats.org/officeDocument/2006/relationships/image" Target="media/image74.jpeg"/><Relationship Id="rId37" Type="http://schemas.openxmlformats.org/officeDocument/2006/relationships/hyperlink" Target="http://vsenorm.com/Data1/50/50785/index.htm" TargetMode="External"/><Relationship Id="rId58" Type="http://schemas.openxmlformats.org/officeDocument/2006/relationships/hyperlink" Target="http://vsenorm.com/Data1/11/11774/index.htm" TargetMode="External"/><Relationship Id="rId79" Type="http://schemas.openxmlformats.org/officeDocument/2006/relationships/hyperlink" Target="http://vsenorm.com/Data1/50/50785/index.htm" TargetMode="External"/><Relationship Id="rId102" Type="http://schemas.openxmlformats.org/officeDocument/2006/relationships/image" Target="media/image10.gif"/><Relationship Id="rId123" Type="http://schemas.openxmlformats.org/officeDocument/2006/relationships/hyperlink" Target="http://vsenorm.com/Data1/50/50785/index.htm" TargetMode="External"/><Relationship Id="rId144" Type="http://schemas.openxmlformats.org/officeDocument/2006/relationships/hyperlink" Target="http://vsenorm.com/Data1/1/1997/index.htm" TargetMode="External"/><Relationship Id="rId90" Type="http://schemas.openxmlformats.org/officeDocument/2006/relationships/hyperlink" Target="http://vsenorm.com/Data1/50/50785/index.htm" TargetMode="External"/><Relationship Id="rId165" Type="http://schemas.openxmlformats.org/officeDocument/2006/relationships/image" Target="media/image26.jpeg"/><Relationship Id="rId186" Type="http://schemas.openxmlformats.org/officeDocument/2006/relationships/hyperlink" Target="http://vsenorm.com/Data1/50/50785/index.htm" TargetMode="External"/><Relationship Id="rId211" Type="http://schemas.openxmlformats.org/officeDocument/2006/relationships/image" Target="media/image50.gif"/><Relationship Id="rId232" Type="http://schemas.openxmlformats.org/officeDocument/2006/relationships/hyperlink" Target="http://vsenorm.com/Data1/50/50785/index.htm" TargetMode="External"/><Relationship Id="rId27" Type="http://schemas.openxmlformats.org/officeDocument/2006/relationships/hyperlink" Target="http://vsenorm.com/Data1/50/50785/index.htm" TargetMode="External"/><Relationship Id="rId48" Type="http://schemas.openxmlformats.org/officeDocument/2006/relationships/hyperlink" Target="http://vsenorm.com/Data1/50/50785/index.htm" TargetMode="External"/><Relationship Id="rId69" Type="http://schemas.openxmlformats.org/officeDocument/2006/relationships/hyperlink" Target="http://vsenorm.com/Data1/4/4711/index.htm" TargetMode="External"/><Relationship Id="rId113" Type="http://schemas.openxmlformats.org/officeDocument/2006/relationships/hyperlink" Target="http://vsenorm.com/Data1/1/1893/index.htm" TargetMode="External"/><Relationship Id="rId134" Type="http://schemas.openxmlformats.org/officeDocument/2006/relationships/hyperlink" Target="http://vsenorm.com/Data1/50/50785/index.htm" TargetMode="External"/><Relationship Id="rId80" Type="http://schemas.openxmlformats.org/officeDocument/2006/relationships/hyperlink" Target="http://vsenorm.com/Data1/7/7001/index.htm" TargetMode="External"/><Relationship Id="rId155" Type="http://schemas.openxmlformats.org/officeDocument/2006/relationships/hyperlink" Target="http://vsenorm.com/Data1/50/50785/index.htm" TargetMode="External"/><Relationship Id="rId176" Type="http://schemas.openxmlformats.org/officeDocument/2006/relationships/image" Target="media/image33.gif"/><Relationship Id="rId197" Type="http://schemas.openxmlformats.org/officeDocument/2006/relationships/hyperlink" Target="http://vsenorm.com/Data1/50/50785/index.htm" TargetMode="External"/><Relationship Id="rId201" Type="http://schemas.openxmlformats.org/officeDocument/2006/relationships/image" Target="media/image40.gif"/><Relationship Id="rId222" Type="http://schemas.openxmlformats.org/officeDocument/2006/relationships/image" Target="media/image60.jpeg"/><Relationship Id="rId243" Type="http://schemas.openxmlformats.org/officeDocument/2006/relationships/image" Target="media/image7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0915F-9BF0-4C09-9D25-E475E051D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56</Pages>
  <Words>27177</Words>
  <Characters>154911</Characters>
  <Application>Microsoft Office Word</Application>
  <DocSecurity>0</DocSecurity>
  <Lines>1290</Lines>
  <Paragraphs>363</Paragraphs>
  <ScaleCrop>false</ScaleCrop>
  <Company/>
  <LinksUpToDate>false</LinksUpToDate>
  <CharactersWithSpaces>181725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dks</dc:creator>
  <cp:lastModifiedBy>dks</cp:lastModifiedBy>
  <cp:revision>2</cp:revision>
  <dcterms:created xsi:type="dcterms:W3CDTF">2014-07-31T04:36:00Z</dcterms:created>
  <dcterms:modified xsi:type="dcterms:W3CDTF">2014-07-31T04:44:00Z</dcterms:modified>
</cp:coreProperties>
</file>